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3477D" w14:textId="1247A859" w:rsidR="00C12215" w:rsidRPr="00C12215" w:rsidRDefault="00B76882" w:rsidP="00C12215">
      <w:pPr>
        <w:spacing w:after="0" w:line="240" w:lineRule="auto"/>
        <w:jc w:val="both"/>
        <w:rPr>
          <w:rFonts w:ascii="Times New Roman" w:eastAsia="Times New Roman" w:hAnsi="Times New Roman" w:cs="Times New Roman"/>
          <w:sz w:val="28"/>
          <w:szCs w:val="28"/>
          <w:lang w:eastAsia="ru-RU"/>
        </w:rPr>
      </w:pPr>
      <w:r>
        <w:rPr>
          <w:noProof/>
        </w:rPr>
        <w:drawing>
          <wp:inline distT="0" distB="0" distL="0" distR="0" wp14:anchorId="1F0A6B40" wp14:editId="19D28DD4">
            <wp:extent cx="6116320" cy="91744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16320" cy="9174480"/>
                    </a:xfrm>
                    <a:prstGeom prst="rect">
                      <a:avLst/>
                    </a:prstGeom>
                    <a:noFill/>
                    <a:ln>
                      <a:noFill/>
                    </a:ln>
                  </pic:spPr>
                </pic:pic>
              </a:graphicData>
            </a:graphic>
          </wp:inline>
        </w:drawing>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05"/>
        <w:gridCol w:w="7513"/>
        <w:gridCol w:w="963"/>
      </w:tblGrid>
      <w:tr w:rsidR="00C12215" w:rsidRPr="00C12215" w14:paraId="24E8E275" w14:textId="77777777" w:rsidTr="00F7452C">
        <w:tc>
          <w:tcPr>
            <w:tcW w:w="1305" w:type="dxa"/>
          </w:tcPr>
          <w:p w14:paraId="1DBA4AAC"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
                <w:bCs/>
                <w:sz w:val="28"/>
                <w:szCs w:val="28"/>
                <w:lang w:eastAsia="ru-RU"/>
              </w:rPr>
            </w:pPr>
            <w:r w:rsidRPr="00C12215">
              <w:rPr>
                <w:rFonts w:ascii="Times New Roman" w:eastAsia="Times New Roman" w:hAnsi="Times New Roman" w:cs="Times New Roman"/>
                <w:b/>
                <w:bCs/>
                <w:sz w:val="28"/>
                <w:szCs w:val="28"/>
                <w:lang w:eastAsia="ru-RU"/>
              </w:rPr>
              <w:lastRenderedPageBreak/>
              <w:t>№ п</w:t>
            </w:r>
            <w:r w:rsidRPr="00C12215">
              <w:rPr>
                <w:rFonts w:ascii="Times New Roman" w:eastAsia="Times New Roman" w:hAnsi="Times New Roman" w:cs="Times New Roman"/>
                <w:b/>
                <w:bCs/>
                <w:sz w:val="28"/>
                <w:szCs w:val="28"/>
                <w:lang w:val="en-US" w:eastAsia="ru-RU"/>
              </w:rPr>
              <w:t>/</w:t>
            </w:r>
            <w:r w:rsidRPr="00C12215">
              <w:rPr>
                <w:rFonts w:ascii="Times New Roman" w:eastAsia="Times New Roman" w:hAnsi="Times New Roman" w:cs="Times New Roman"/>
                <w:b/>
                <w:bCs/>
                <w:sz w:val="28"/>
                <w:szCs w:val="28"/>
                <w:lang w:eastAsia="ru-RU"/>
              </w:rPr>
              <w:t>п</w:t>
            </w:r>
          </w:p>
        </w:tc>
        <w:tc>
          <w:tcPr>
            <w:tcW w:w="7513" w:type="dxa"/>
          </w:tcPr>
          <w:p w14:paraId="0ECF6E2C"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
                <w:bCs/>
                <w:sz w:val="28"/>
                <w:szCs w:val="28"/>
                <w:lang w:eastAsia="ru-RU"/>
              </w:rPr>
            </w:pPr>
            <w:r w:rsidRPr="00C12215">
              <w:rPr>
                <w:rFonts w:ascii="Times New Roman" w:eastAsia="Times New Roman" w:hAnsi="Times New Roman" w:cs="Times New Roman"/>
                <w:b/>
                <w:bCs/>
                <w:sz w:val="28"/>
                <w:szCs w:val="28"/>
                <w:lang w:eastAsia="ru-RU"/>
              </w:rPr>
              <w:t>Содержание модуля</w:t>
            </w:r>
          </w:p>
        </w:tc>
        <w:tc>
          <w:tcPr>
            <w:tcW w:w="963" w:type="dxa"/>
          </w:tcPr>
          <w:p w14:paraId="46C23E9D"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
                <w:bCs/>
                <w:sz w:val="28"/>
                <w:szCs w:val="28"/>
                <w:lang w:eastAsia="ru-RU"/>
              </w:rPr>
            </w:pPr>
            <w:r w:rsidRPr="00C12215">
              <w:rPr>
                <w:rFonts w:ascii="Times New Roman" w:eastAsia="Times New Roman" w:hAnsi="Times New Roman" w:cs="Times New Roman"/>
                <w:b/>
                <w:bCs/>
                <w:sz w:val="28"/>
                <w:szCs w:val="28"/>
                <w:lang w:eastAsia="ru-RU"/>
              </w:rPr>
              <w:t>Стр.</w:t>
            </w:r>
          </w:p>
        </w:tc>
      </w:tr>
      <w:tr w:rsidR="00C12215" w:rsidRPr="00C12215" w14:paraId="3C4B48E1" w14:textId="77777777" w:rsidTr="00F7452C">
        <w:tc>
          <w:tcPr>
            <w:tcW w:w="1305" w:type="dxa"/>
          </w:tcPr>
          <w:p w14:paraId="154458AE"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
                <w:bCs/>
                <w:sz w:val="28"/>
                <w:szCs w:val="28"/>
                <w:lang w:val="en-US" w:eastAsia="ru-RU"/>
              </w:rPr>
            </w:pPr>
            <w:r w:rsidRPr="00C12215">
              <w:rPr>
                <w:rFonts w:ascii="Times New Roman" w:eastAsia="Times New Roman" w:hAnsi="Times New Roman" w:cs="Times New Roman"/>
                <w:b/>
                <w:sz w:val="28"/>
                <w:szCs w:val="28"/>
                <w:lang w:eastAsia="ru-RU"/>
              </w:rPr>
              <w:t>1</w:t>
            </w:r>
          </w:p>
        </w:tc>
        <w:tc>
          <w:tcPr>
            <w:tcW w:w="7513" w:type="dxa"/>
          </w:tcPr>
          <w:p w14:paraId="7A0ACB32" w14:textId="77777777" w:rsidR="00C12215" w:rsidRPr="00C12215" w:rsidRDefault="00C12215" w:rsidP="00C12215">
            <w:pPr>
              <w:widowControl w:val="0"/>
              <w:autoSpaceDE w:val="0"/>
              <w:autoSpaceDN w:val="0"/>
              <w:adjustRightInd w:val="0"/>
              <w:spacing w:after="0" w:line="240" w:lineRule="auto"/>
              <w:jc w:val="both"/>
              <w:outlineLvl w:val="0"/>
              <w:rPr>
                <w:rFonts w:ascii="Times New Roman" w:eastAsia="Times New Roman" w:hAnsi="Times New Roman" w:cs="Times New Roman"/>
                <w:b/>
                <w:bCs/>
                <w:sz w:val="28"/>
                <w:szCs w:val="28"/>
                <w:lang w:eastAsia="ru-RU"/>
              </w:rPr>
            </w:pPr>
            <w:r w:rsidRPr="00C12215">
              <w:rPr>
                <w:rFonts w:ascii="Times New Roman" w:eastAsia="Times New Roman" w:hAnsi="Times New Roman" w:cs="Times New Roman"/>
                <w:b/>
                <w:bCs/>
                <w:sz w:val="28"/>
                <w:szCs w:val="28"/>
                <w:lang w:eastAsia="ru-RU"/>
              </w:rPr>
              <w:t>ЦЕЛЕВОЙ РАЗДЕЛ</w:t>
            </w:r>
          </w:p>
        </w:tc>
        <w:tc>
          <w:tcPr>
            <w:tcW w:w="963" w:type="dxa"/>
          </w:tcPr>
          <w:p w14:paraId="0B224204"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
                <w:bCs/>
                <w:sz w:val="28"/>
                <w:szCs w:val="28"/>
                <w:lang w:eastAsia="ru-RU"/>
              </w:rPr>
            </w:pPr>
            <w:r w:rsidRPr="00C12215">
              <w:rPr>
                <w:rFonts w:ascii="Times New Roman" w:eastAsia="Times New Roman" w:hAnsi="Times New Roman" w:cs="Times New Roman"/>
                <w:b/>
                <w:bCs/>
                <w:sz w:val="28"/>
                <w:szCs w:val="28"/>
                <w:lang w:eastAsia="ru-RU"/>
              </w:rPr>
              <w:t>5</w:t>
            </w:r>
          </w:p>
        </w:tc>
      </w:tr>
      <w:tr w:rsidR="00C12215" w:rsidRPr="00C12215" w14:paraId="7468D898" w14:textId="77777777" w:rsidTr="00F7452C">
        <w:tc>
          <w:tcPr>
            <w:tcW w:w="1305" w:type="dxa"/>
          </w:tcPr>
          <w:p w14:paraId="2F37A6C6"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
                <w:bCs/>
                <w:sz w:val="28"/>
                <w:szCs w:val="28"/>
                <w:lang w:eastAsia="ru-RU"/>
              </w:rPr>
            </w:pPr>
            <w:r w:rsidRPr="00C12215">
              <w:rPr>
                <w:rFonts w:ascii="Times New Roman" w:eastAsia="Times New Roman" w:hAnsi="Times New Roman" w:cs="Times New Roman"/>
                <w:b/>
                <w:sz w:val="28"/>
                <w:szCs w:val="28"/>
                <w:lang w:eastAsia="ru-RU"/>
              </w:rPr>
              <w:t>1.1 </w:t>
            </w:r>
          </w:p>
        </w:tc>
        <w:tc>
          <w:tcPr>
            <w:tcW w:w="7513" w:type="dxa"/>
          </w:tcPr>
          <w:p w14:paraId="0505B4E7"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Пояснительная записка</w:t>
            </w:r>
          </w:p>
        </w:tc>
        <w:tc>
          <w:tcPr>
            <w:tcW w:w="963" w:type="dxa"/>
          </w:tcPr>
          <w:p w14:paraId="46F9B385"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
                <w:bCs/>
                <w:sz w:val="28"/>
                <w:szCs w:val="28"/>
                <w:lang w:eastAsia="ru-RU"/>
              </w:rPr>
            </w:pPr>
            <w:r w:rsidRPr="00C12215">
              <w:rPr>
                <w:rFonts w:ascii="Times New Roman" w:eastAsia="Times New Roman" w:hAnsi="Times New Roman" w:cs="Times New Roman"/>
                <w:b/>
                <w:bCs/>
                <w:sz w:val="28"/>
                <w:szCs w:val="28"/>
                <w:lang w:eastAsia="ru-RU"/>
              </w:rPr>
              <w:t>5</w:t>
            </w:r>
          </w:p>
        </w:tc>
      </w:tr>
      <w:tr w:rsidR="00C12215" w:rsidRPr="00C12215" w14:paraId="516B66B8" w14:textId="77777777" w:rsidTr="00F7452C">
        <w:tc>
          <w:tcPr>
            <w:tcW w:w="1305" w:type="dxa"/>
          </w:tcPr>
          <w:p w14:paraId="754A32E8"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Cs/>
                <w:sz w:val="28"/>
                <w:szCs w:val="28"/>
                <w:lang w:eastAsia="ru-RU"/>
              </w:rPr>
            </w:pPr>
            <w:r w:rsidRPr="00C12215">
              <w:rPr>
                <w:rFonts w:ascii="Times New Roman" w:eastAsia="Times New Roman" w:hAnsi="Times New Roman" w:cs="Times New Roman"/>
                <w:sz w:val="28"/>
                <w:szCs w:val="28"/>
                <w:lang w:eastAsia="ru-RU"/>
              </w:rPr>
              <w:t>1.1.1</w:t>
            </w:r>
          </w:p>
        </w:tc>
        <w:tc>
          <w:tcPr>
            <w:tcW w:w="7513" w:type="dxa"/>
          </w:tcPr>
          <w:p w14:paraId="3A8FD981" w14:textId="77777777" w:rsidR="00C12215" w:rsidRPr="00C12215" w:rsidRDefault="00C12215" w:rsidP="00C12215">
            <w:pPr>
              <w:spacing w:after="0" w:line="240" w:lineRule="auto"/>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Цели и задачи реализации Программы</w:t>
            </w:r>
          </w:p>
        </w:tc>
        <w:tc>
          <w:tcPr>
            <w:tcW w:w="963" w:type="dxa"/>
          </w:tcPr>
          <w:p w14:paraId="3B980101"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sz w:val="28"/>
                <w:szCs w:val="28"/>
                <w:lang w:eastAsia="ru-RU"/>
              </w:rPr>
            </w:pPr>
            <w:r w:rsidRPr="00C12215">
              <w:rPr>
                <w:rFonts w:ascii="Times New Roman" w:eastAsia="Times New Roman" w:hAnsi="Times New Roman" w:cs="Times New Roman"/>
                <w:bCs/>
                <w:sz w:val="28"/>
                <w:szCs w:val="28"/>
                <w:lang w:eastAsia="ru-RU"/>
              </w:rPr>
              <w:t>5</w:t>
            </w:r>
          </w:p>
        </w:tc>
      </w:tr>
      <w:tr w:rsidR="00C12215" w:rsidRPr="00C12215" w14:paraId="35C62A04" w14:textId="77777777" w:rsidTr="00F7452C">
        <w:tc>
          <w:tcPr>
            <w:tcW w:w="1305" w:type="dxa"/>
          </w:tcPr>
          <w:p w14:paraId="20507524"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Cs/>
                <w:sz w:val="28"/>
                <w:szCs w:val="28"/>
                <w:lang w:eastAsia="ru-RU"/>
              </w:rPr>
            </w:pPr>
            <w:r w:rsidRPr="00C12215">
              <w:rPr>
                <w:rFonts w:ascii="Times New Roman" w:eastAsia="Times New Roman" w:hAnsi="Times New Roman" w:cs="Times New Roman"/>
                <w:sz w:val="28"/>
                <w:szCs w:val="28"/>
                <w:lang w:eastAsia="ru-RU"/>
              </w:rPr>
              <w:t>1.1.2</w:t>
            </w:r>
          </w:p>
        </w:tc>
        <w:tc>
          <w:tcPr>
            <w:tcW w:w="7513" w:type="dxa"/>
          </w:tcPr>
          <w:p w14:paraId="49AAA6D1"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Принципы и подходы к формированию Программы</w:t>
            </w:r>
          </w:p>
        </w:tc>
        <w:tc>
          <w:tcPr>
            <w:tcW w:w="963" w:type="dxa"/>
          </w:tcPr>
          <w:p w14:paraId="32CE775E"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sz w:val="28"/>
                <w:szCs w:val="28"/>
                <w:lang w:eastAsia="ru-RU"/>
              </w:rPr>
            </w:pPr>
            <w:r w:rsidRPr="00C12215">
              <w:rPr>
                <w:rFonts w:ascii="Times New Roman" w:eastAsia="Times New Roman" w:hAnsi="Times New Roman" w:cs="Times New Roman"/>
                <w:bCs/>
                <w:sz w:val="28"/>
                <w:szCs w:val="28"/>
                <w:lang w:eastAsia="ru-RU"/>
              </w:rPr>
              <w:t>6</w:t>
            </w:r>
          </w:p>
        </w:tc>
      </w:tr>
      <w:tr w:rsidR="00C12215" w:rsidRPr="00C12215" w14:paraId="025E4275" w14:textId="77777777" w:rsidTr="00F7452C">
        <w:tc>
          <w:tcPr>
            <w:tcW w:w="1305" w:type="dxa"/>
          </w:tcPr>
          <w:p w14:paraId="0E469F44"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Cs/>
                <w:sz w:val="28"/>
                <w:szCs w:val="28"/>
                <w:lang w:eastAsia="ru-RU"/>
              </w:rPr>
            </w:pPr>
            <w:r w:rsidRPr="00C12215">
              <w:rPr>
                <w:rFonts w:ascii="Times New Roman CYR" w:eastAsia="Times New Roman" w:hAnsi="Times New Roman CYR" w:cs="Times New Roman CYR"/>
                <w:sz w:val="28"/>
                <w:szCs w:val="28"/>
                <w:lang w:eastAsia="ru-RU"/>
              </w:rPr>
              <w:t>1.1.3</w:t>
            </w:r>
          </w:p>
        </w:tc>
        <w:tc>
          <w:tcPr>
            <w:tcW w:w="7513" w:type="dxa"/>
          </w:tcPr>
          <w:p w14:paraId="4658B5F1" w14:textId="77777777" w:rsidR="00C12215" w:rsidRPr="00C12215" w:rsidRDefault="00C12215" w:rsidP="00C12215">
            <w:pPr>
              <w:spacing w:after="0" w:line="240" w:lineRule="auto"/>
              <w:jc w:val="both"/>
              <w:rPr>
                <w:rFonts w:ascii="Times New Roman" w:eastAsiaTheme="minorEastAsia" w:hAnsi="Times New Roman" w:cs="Times New Roman"/>
                <w:sz w:val="28"/>
                <w:szCs w:val="28"/>
                <w:lang w:eastAsia="ru-RU"/>
              </w:rPr>
            </w:pPr>
            <w:r w:rsidRPr="00C12215">
              <w:rPr>
                <w:rFonts w:ascii="Times New Roman" w:eastAsiaTheme="minorEastAsia" w:hAnsi="Times New Roman" w:cs="Times New Roman"/>
                <w:sz w:val="28"/>
                <w:szCs w:val="28"/>
                <w:lang w:eastAsia="ru-RU"/>
              </w:rPr>
              <w:t>Значимые для разработки и реализации Программы характеристики, в т.ч. характеристики особенностей развития детей раннего и дошкольного возраста</w:t>
            </w:r>
          </w:p>
        </w:tc>
        <w:tc>
          <w:tcPr>
            <w:tcW w:w="963" w:type="dxa"/>
          </w:tcPr>
          <w:p w14:paraId="5448A7E8"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sz w:val="28"/>
                <w:szCs w:val="28"/>
                <w:lang w:eastAsia="ru-RU"/>
              </w:rPr>
            </w:pPr>
            <w:r w:rsidRPr="00C12215">
              <w:rPr>
                <w:rFonts w:ascii="Times New Roman" w:eastAsia="Times New Roman" w:hAnsi="Times New Roman" w:cs="Times New Roman"/>
                <w:bCs/>
                <w:sz w:val="28"/>
                <w:szCs w:val="28"/>
                <w:lang w:eastAsia="ru-RU"/>
              </w:rPr>
              <w:t>8</w:t>
            </w:r>
          </w:p>
        </w:tc>
      </w:tr>
      <w:tr w:rsidR="00C12215" w:rsidRPr="00C12215" w14:paraId="4FA3F255" w14:textId="77777777" w:rsidTr="00F7452C">
        <w:tc>
          <w:tcPr>
            <w:tcW w:w="1305" w:type="dxa"/>
          </w:tcPr>
          <w:p w14:paraId="75282771"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Cs/>
                <w:sz w:val="28"/>
                <w:szCs w:val="28"/>
                <w:lang w:eastAsia="ru-RU"/>
              </w:rPr>
            </w:pPr>
            <w:r w:rsidRPr="00C12215">
              <w:rPr>
                <w:rFonts w:ascii="Times New Roman" w:eastAsia="Times New Roman" w:hAnsi="Times New Roman" w:cs="Times New Roman"/>
                <w:b/>
                <w:sz w:val="28"/>
                <w:szCs w:val="28"/>
                <w:lang w:eastAsia="ru-RU"/>
              </w:rPr>
              <w:t>1.2</w:t>
            </w:r>
          </w:p>
        </w:tc>
        <w:tc>
          <w:tcPr>
            <w:tcW w:w="7513" w:type="dxa"/>
          </w:tcPr>
          <w:p w14:paraId="207E08F3"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Планируемые результаты реализации Программы</w:t>
            </w:r>
          </w:p>
        </w:tc>
        <w:tc>
          <w:tcPr>
            <w:tcW w:w="963" w:type="dxa"/>
          </w:tcPr>
          <w:p w14:paraId="1E2A163D"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sz w:val="28"/>
                <w:szCs w:val="28"/>
                <w:lang w:eastAsia="ru-RU"/>
              </w:rPr>
            </w:pPr>
            <w:r w:rsidRPr="00C12215">
              <w:rPr>
                <w:rFonts w:ascii="Times New Roman" w:eastAsia="Times New Roman" w:hAnsi="Times New Roman" w:cs="Times New Roman"/>
                <w:bCs/>
                <w:sz w:val="28"/>
                <w:szCs w:val="28"/>
                <w:lang w:eastAsia="ru-RU"/>
              </w:rPr>
              <w:t>23</w:t>
            </w:r>
          </w:p>
        </w:tc>
      </w:tr>
      <w:tr w:rsidR="00C12215" w:rsidRPr="00C12215" w14:paraId="488C8419" w14:textId="77777777" w:rsidTr="00F7452C">
        <w:tc>
          <w:tcPr>
            <w:tcW w:w="1305" w:type="dxa"/>
          </w:tcPr>
          <w:p w14:paraId="5F948E5A"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Cs/>
                <w:sz w:val="28"/>
                <w:szCs w:val="28"/>
                <w:lang w:eastAsia="ru-RU"/>
              </w:rPr>
            </w:pPr>
            <w:r w:rsidRPr="00C12215">
              <w:rPr>
                <w:rFonts w:ascii="Times New Roman" w:eastAsia="Times New Roman" w:hAnsi="Times New Roman" w:cs="Times New Roman"/>
                <w:bCs/>
                <w:sz w:val="28"/>
                <w:szCs w:val="28"/>
                <w:lang w:eastAsia="ru-RU"/>
              </w:rPr>
              <w:t>1.2.1</w:t>
            </w:r>
          </w:p>
        </w:tc>
        <w:tc>
          <w:tcPr>
            <w:tcW w:w="7513" w:type="dxa"/>
          </w:tcPr>
          <w:p w14:paraId="61260CFA"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12215">
              <w:rPr>
                <w:rFonts w:ascii="Times New Roman" w:hAnsi="Times New Roman" w:cs="Times New Roman"/>
                <w:sz w:val="28"/>
                <w:szCs w:val="28"/>
              </w:rPr>
              <w:t>Планируемые результаты (целевые ориентиры) реализации Программы детьми младенческого возраста с УО (ИН) (от 2 месяцев до 1 года)</w:t>
            </w:r>
          </w:p>
        </w:tc>
        <w:tc>
          <w:tcPr>
            <w:tcW w:w="963" w:type="dxa"/>
          </w:tcPr>
          <w:p w14:paraId="0BCCBD72"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sz w:val="28"/>
                <w:szCs w:val="28"/>
                <w:lang w:eastAsia="ru-RU"/>
              </w:rPr>
            </w:pPr>
            <w:r w:rsidRPr="00C12215">
              <w:rPr>
                <w:rFonts w:ascii="Times New Roman" w:eastAsia="Times New Roman" w:hAnsi="Times New Roman" w:cs="Times New Roman"/>
                <w:bCs/>
                <w:sz w:val="28"/>
                <w:szCs w:val="28"/>
                <w:lang w:eastAsia="ru-RU"/>
              </w:rPr>
              <w:t>23</w:t>
            </w:r>
          </w:p>
        </w:tc>
      </w:tr>
      <w:tr w:rsidR="00C12215" w:rsidRPr="00C12215" w14:paraId="35FC7481" w14:textId="77777777" w:rsidTr="00F7452C">
        <w:tc>
          <w:tcPr>
            <w:tcW w:w="1305" w:type="dxa"/>
          </w:tcPr>
          <w:p w14:paraId="51B48A13"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Cs/>
                <w:sz w:val="28"/>
                <w:szCs w:val="28"/>
                <w:lang w:eastAsia="ru-RU"/>
              </w:rPr>
            </w:pPr>
            <w:r w:rsidRPr="00C12215">
              <w:rPr>
                <w:rFonts w:ascii="Times New Roman" w:eastAsia="Times New Roman" w:hAnsi="Times New Roman" w:cs="Times New Roman"/>
                <w:bCs/>
                <w:sz w:val="28"/>
                <w:szCs w:val="28"/>
                <w:lang w:eastAsia="ru-RU"/>
              </w:rPr>
              <w:t>1.2.2</w:t>
            </w:r>
          </w:p>
        </w:tc>
        <w:tc>
          <w:tcPr>
            <w:tcW w:w="7513" w:type="dxa"/>
          </w:tcPr>
          <w:p w14:paraId="1621D053"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12215">
              <w:rPr>
                <w:rFonts w:ascii="Times New Roman" w:hAnsi="Times New Roman" w:cs="Times New Roman"/>
                <w:sz w:val="28"/>
                <w:szCs w:val="28"/>
              </w:rPr>
              <w:t>Планируемые результаты (целевые ориентиры) реализации Программы детьми раннего возраста с УО (ИН) (от 1 года до 3 лет)</w:t>
            </w:r>
          </w:p>
        </w:tc>
        <w:tc>
          <w:tcPr>
            <w:tcW w:w="963" w:type="dxa"/>
          </w:tcPr>
          <w:p w14:paraId="2A41B654"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sz w:val="28"/>
                <w:szCs w:val="28"/>
                <w:lang w:eastAsia="ru-RU"/>
              </w:rPr>
            </w:pPr>
            <w:r w:rsidRPr="00C12215">
              <w:rPr>
                <w:rFonts w:ascii="Times New Roman" w:eastAsia="Times New Roman" w:hAnsi="Times New Roman" w:cs="Times New Roman"/>
                <w:bCs/>
                <w:sz w:val="28"/>
                <w:szCs w:val="28"/>
                <w:lang w:eastAsia="ru-RU"/>
              </w:rPr>
              <w:t>24</w:t>
            </w:r>
          </w:p>
        </w:tc>
      </w:tr>
      <w:tr w:rsidR="00C12215" w:rsidRPr="00C12215" w14:paraId="62E8E5AF" w14:textId="77777777" w:rsidTr="00F7452C">
        <w:tc>
          <w:tcPr>
            <w:tcW w:w="1305" w:type="dxa"/>
          </w:tcPr>
          <w:p w14:paraId="310E5759"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Cs/>
                <w:sz w:val="28"/>
                <w:szCs w:val="28"/>
                <w:lang w:eastAsia="ru-RU"/>
              </w:rPr>
            </w:pPr>
            <w:r w:rsidRPr="00C12215">
              <w:rPr>
                <w:rFonts w:ascii="Times New Roman" w:eastAsia="Times New Roman" w:hAnsi="Times New Roman" w:cs="Times New Roman"/>
                <w:bCs/>
                <w:sz w:val="28"/>
                <w:szCs w:val="28"/>
                <w:lang w:eastAsia="ru-RU"/>
              </w:rPr>
              <w:t>1.2.3</w:t>
            </w:r>
          </w:p>
        </w:tc>
        <w:tc>
          <w:tcPr>
            <w:tcW w:w="7513" w:type="dxa"/>
          </w:tcPr>
          <w:p w14:paraId="0E39CD0C"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12215">
              <w:rPr>
                <w:rFonts w:ascii="Times New Roman" w:hAnsi="Times New Roman" w:cs="Times New Roman"/>
                <w:sz w:val="28"/>
                <w:szCs w:val="28"/>
              </w:rPr>
              <w:t xml:space="preserve">Планируемые результаты (целевые ориентиры) реализации Программы детьми дошкольного возраста </w:t>
            </w:r>
            <w:r w:rsidRPr="00C12215">
              <w:rPr>
                <w:rFonts w:ascii="Times New Roman" w:hAnsi="Times New Roman" w:cs="Times New Roman"/>
                <w:sz w:val="28"/>
                <w:szCs w:val="28"/>
                <w:lang w:val="en-US"/>
              </w:rPr>
              <w:t>c</w:t>
            </w:r>
            <w:r w:rsidRPr="00C12215">
              <w:rPr>
                <w:rFonts w:ascii="Times New Roman" w:hAnsi="Times New Roman" w:cs="Times New Roman"/>
                <w:sz w:val="28"/>
                <w:szCs w:val="28"/>
              </w:rPr>
              <w:t xml:space="preserve"> УО(ИН) (от 4 до 7 лет)</w:t>
            </w:r>
          </w:p>
        </w:tc>
        <w:tc>
          <w:tcPr>
            <w:tcW w:w="963" w:type="dxa"/>
          </w:tcPr>
          <w:p w14:paraId="5A7C056C"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sz w:val="28"/>
                <w:szCs w:val="28"/>
                <w:lang w:eastAsia="ru-RU"/>
              </w:rPr>
            </w:pPr>
            <w:r w:rsidRPr="00C12215">
              <w:rPr>
                <w:rFonts w:ascii="Times New Roman" w:eastAsia="Times New Roman" w:hAnsi="Times New Roman" w:cs="Times New Roman"/>
                <w:bCs/>
                <w:sz w:val="28"/>
                <w:szCs w:val="28"/>
                <w:lang w:eastAsia="ru-RU"/>
              </w:rPr>
              <w:t>24</w:t>
            </w:r>
          </w:p>
        </w:tc>
      </w:tr>
      <w:tr w:rsidR="00C12215" w:rsidRPr="00C12215" w14:paraId="276E6368" w14:textId="77777777" w:rsidTr="00F7452C">
        <w:tc>
          <w:tcPr>
            <w:tcW w:w="1305" w:type="dxa"/>
          </w:tcPr>
          <w:p w14:paraId="1BC06888"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Cs/>
                <w:sz w:val="28"/>
                <w:szCs w:val="28"/>
                <w:lang w:eastAsia="ru-RU"/>
              </w:rPr>
            </w:pPr>
            <w:r w:rsidRPr="00C12215">
              <w:rPr>
                <w:rFonts w:ascii="Times New Roman" w:eastAsia="Times New Roman" w:hAnsi="Times New Roman" w:cs="Times New Roman"/>
                <w:b/>
                <w:sz w:val="28"/>
                <w:szCs w:val="28"/>
                <w:lang w:eastAsia="ru-RU"/>
              </w:rPr>
              <w:t>1.3</w:t>
            </w:r>
          </w:p>
        </w:tc>
        <w:tc>
          <w:tcPr>
            <w:tcW w:w="7513" w:type="dxa"/>
          </w:tcPr>
          <w:p w14:paraId="3F76E9D8"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Развивающее оценивание качества образовательной деятельности по Программе</w:t>
            </w:r>
          </w:p>
        </w:tc>
        <w:tc>
          <w:tcPr>
            <w:tcW w:w="963" w:type="dxa"/>
          </w:tcPr>
          <w:p w14:paraId="4FF5E566"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
                <w:bCs/>
                <w:sz w:val="28"/>
                <w:szCs w:val="28"/>
                <w:lang w:eastAsia="ru-RU"/>
              </w:rPr>
            </w:pPr>
            <w:r w:rsidRPr="00C12215">
              <w:rPr>
                <w:rFonts w:ascii="Times New Roman" w:eastAsia="Times New Roman" w:hAnsi="Times New Roman" w:cs="Times New Roman"/>
                <w:b/>
                <w:bCs/>
                <w:sz w:val="28"/>
                <w:szCs w:val="28"/>
                <w:lang w:eastAsia="ru-RU"/>
              </w:rPr>
              <w:t>27</w:t>
            </w:r>
          </w:p>
        </w:tc>
      </w:tr>
      <w:tr w:rsidR="00C12215" w:rsidRPr="00C12215" w14:paraId="7856151C" w14:textId="77777777" w:rsidTr="00F7452C">
        <w:tc>
          <w:tcPr>
            <w:tcW w:w="1305" w:type="dxa"/>
          </w:tcPr>
          <w:p w14:paraId="50E84F18"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
                <w:bCs/>
                <w:i/>
                <w:sz w:val="28"/>
                <w:szCs w:val="28"/>
                <w:lang w:eastAsia="ru-RU"/>
              </w:rPr>
            </w:pPr>
            <w:r w:rsidRPr="00C12215">
              <w:rPr>
                <w:rFonts w:ascii="Times New Roman" w:eastAsia="Times New Roman" w:hAnsi="Times New Roman" w:cs="Times New Roman"/>
                <w:b/>
                <w:sz w:val="28"/>
                <w:szCs w:val="28"/>
                <w:lang w:eastAsia="ru-RU"/>
              </w:rPr>
              <w:t>2</w:t>
            </w:r>
          </w:p>
        </w:tc>
        <w:tc>
          <w:tcPr>
            <w:tcW w:w="7513" w:type="dxa"/>
          </w:tcPr>
          <w:p w14:paraId="7B2F1C0A" w14:textId="77777777" w:rsidR="00C12215" w:rsidRPr="00C12215" w:rsidRDefault="00C12215" w:rsidP="00C12215">
            <w:pPr>
              <w:widowControl w:val="0"/>
              <w:autoSpaceDE w:val="0"/>
              <w:autoSpaceDN w:val="0"/>
              <w:adjustRightInd w:val="0"/>
              <w:spacing w:after="0" w:line="240" w:lineRule="auto"/>
              <w:jc w:val="both"/>
              <w:outlineLvl w:val="0"/>
              <w:rPr>
                <w:rFonts w:ascii="Times New Roman" w:eastAsia="Times New Roman" w:hAnsi="Times New Roman" w:cs="Times New Roman"/>
                <w:b/>
                <w:bCs/>
                <w:sz w:val="28"/>
                <w:szCs w:val="28"/>
                <w:lang w:eastAsia="ru-RU"/>
              </w:rPr>
            </w:pPr>
            <w:r w:rsidRPr="00C12215">
              <w:rPr>
                <w:rFonts w:ascii="Times New Roman" w:eastAsia="Times New Roman" w:hAnsi="Times New Roman" w:cs="Times New Roman"/>
                <w:b/>
                <w:bCs/>
                <w:sz w:val="28"/>
                <w:szCs w:val="28"/>
                <w:lang w:eastAsia="ru-RU"/>
              </w:rPr>
              <w:t xml:space="preserve">СОДЕРЖАТЕЛЬНЫЙ РАЗДЕЛ </w:t>
            </w:r>
          </w:p>
        </w:tc>
        <w:tc>
          <w:tcPr>
            <w:tcW w:w="963" w:type="dxa"/>
          </w:tcPr>
          <w:p w14:paraId="5953A10B"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
                <w:bCs/>
                <w:sz w:val="28"/>
                <w:szCs w:val="28"/>
                <w:lang w:eastAsia="ru-RU"/>
              </w:rPr>
            </w:pPr>
            <w:r w:rsidRPr="00C12215">
              <w:rPr>
                <w:rFonts w:ascii="Times New Roman" w:eastAsia="Times New Roman" w:hAnsi="Times New Roman" w:cs="Times New Roman"/>
                <w:b/>
                <w:bCs/>
                <w:sz w:val="28"/>
                <w:szCs w:val="28"/>
                <w:lang w:eastAsia="ru-RU"/>
              </w:rPr>
              <w:t>30</w:t>
            </w:r>
          </w:p>
        </w:tc>
      </w:tr>
      <w:tr w:rsidR="00C12215" w:rsidRPr="00C12215" w14:paraId="4D1F3ABF" w14:textId="77777777" w:rsidTr="00F7452C">
        <w:tc>
          <w:tcPr>
            <w:tcW w:w="1305" w:type="dxa"/>
          </w:tcPr>
          <w:p w14:paraId="1974C584"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2.1</w:t>
            </w:r>
          </w:p>
        </w:tc>
        <w:tc>
          <w:tcPr>
            <w:tcW w:w="7513" w:type="dxa"/>
          </w:tcPr>
          <w:p w14:paraId="2FCA13A0" w14:textId="77777777" w:rsidR="00C12215" w:rsidRPr="00C12215" w:rsidRDefault="00C12215" w:rsidP="00C12215">
            <w:pPr>
              <w:widowControl w:val="0"/>
              <w:autoSpaceDE w:val="0"/>
              <w:autoSpaceDN w:val="0"/>
              <w:adjustRightInd w:val="0"/>
              <w:spacing w:after="0" w:line="240" w:lineRule="auto"/>
              <w:jc w:val="both"/>
              <w:outlineLvl w:val="0"/>
              <w:rPr>
                <w:rFonts w:ascii="Times New Roman" w:eastAsia="Times New Roman" w:hAnsi="Times New Roman" w:cs="Times New Roman"/>
                <w:b/>
                <w:bCs/>
                <w:sz w:val="28"/>
                <w:szCs w:val="28"/>
                <w:lang w:eastAsia="ru-RU"/>
              </w:rPr>
            </w:pPr>
            <w:r w:rsidRPr="00C12215">
              <w:rPr>
                <w:rFonts w:ascii="Times New Roman" w:hAnsi="Times New Roman" w:cs="Times New Roman"/>
                <w:b/>
                <w:sz w:val="28"/>
                <w:szCs w:val="28"/>
              </w:rPr>
              <w:t>Описание образовательной деятельности обучающихся с умственной отсталостью (интеллектуальными нарушениями) в соответствии с направлениями развития ребенка, представленными в пяти образовательных областях</w:t>
            </w:r>
          </w:p>
        </w:tc>
        <w:tc>
          <w:tcPr>
            <w:tcW w:w="963" w:type="dxa"/>
          </w:tcPr>
          <w:p w14:paraId="765F9D37"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
                <w:bCs/>
                <w:sz w:val="28"/>
                <w:szCs w:val="28"/>
                <w:lang w:eastAsia="ru-RU"/>
              </w:rPr>
            </w:pPr>
            <w:r w:rsidRPr="00C12215">
              <w:rPr>
                <w:rFonts w:ascii="Times New Roman" w:eastAsia="Times New Roman" w:hAnsi="Times New Roman" w:cs="Times New Roman"/>
                <w:b/>
                <w:bCs/>
                <w:sz w:val="28"/>
                <w:szCs w:val="28"/>
                <w:lang w:eastAsia="ru-RU"/>
              </w:rPr>
              <w:t>30</w:t>
            </w:r>
          </w:p>
        </w:tc>
      </w:tr>
      <w:tr w:rsidR="00C12215" w:rsidRPr="00C12215" w14:paraId="48E1FE05" w14:textId="77777777" w:rsidTr="00F7452C">
        <w:tc>
          <w:tcPr>
            <w:tcW w:w="1305" w:type="dxa"/>
          </w:tcPr>
          <w:p w14:paraId="421D7D4A"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Cs/>
                <w:sz w:val="28"/>
                <w:szCs w:val="28"/>
                <w:lang w:eastAsia="ru-RU"/>
              </w:rPr>
            </w:pPr>
            <w:r w:rsidRPr="00C12215">
              <w:rPr>
                <w:rFonts w:ascii="Times New Roman" w:eastAsia="Times New Roman" w:hAnsi="Times New Roman" w:cs="Times New Roman"/>
                <w:sz w:val="28"/>
                <w:szCs w:val="28"/>
                <w:lang w:eastAsia="ru-RU"/>
              </w:rPr>
              <w:t>2.1.1</w:t>
            </w:r>
          </w:p>
        </w:tc>
        <w:tc>
          <w:tcPr>
            <w:tcW w:w="7513" w:type="dxa"/>
          </w:tcPr>
          <w:p w14:paraId="005C59CD"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Социально-коммуникативное развитие</w:t>
            </w:r>
          </w:p>
        </w:tc>
        <w:tc>
          <w:tcPr>
            <w:tcW w:w="963" w:type="dxa"/>
          </w:tcPr>
          <w:p w14:paraId="71EDBFBF"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sz w:val="28"/>
                <w:szCs w:val="28"/>
                <w:lang w:eastAsia="ru-RU"/>
              </w:rPr>
            </w:pPr>
            <w:r w:rsidRPr="00C12215">
              <w:rPr>
                <w:rFonts w:ascii="Times New Roman" w:eastAsia="Times New Roman" w:hAnsi="Times New Roman" w:cs="Times New Roman"/>
                <w:bCs/>
                <w:sz w:val="28"/>
                <w:szCs w:val="28"/>
                <w:lang w:eastAsia="ru-RU"/>
              </w:rPr>
              <w:t>31</w:t>
            </w:r>
          </w:p>
        </w:tc>
      </w:tr>
      <w:tr w:rsidR="00C12215" w:rsidRPr="00C12215" w14:paraId="3B2C0266" w14:textId="77777777" w:rsidTr="00F7452C">
        <w:tc>
          <w:tcPr>
            <w:tcW w:w="1305" w:type="dxa"/>
          </w:tcPr>
          <w:p w14:paraId="20DAE2CE"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2.1.1.1</w:t>
            </w:r>
          </w:p>
        </w:tc>
        <w:tc>
          <w:tcPr>
            <w:tcW w:w="7513" w:type="dxa"/>
          </w:tcPr>
          <w:p w14:paraId="083BBC46"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proofErr w:type="spellStart"/>
            <w:r w:rsidRPr="00C12215">
              <w:rPr>
                <w:rFonts w:ascii="Times New Roman" w:hAnsi="Times New Roman" w:cs="Times New Roman"/>
                <w:i/>
                <w:sz w:val="28"/>
                <w:szCs w:val="28"/>
              </w:rPr>
              <w:t>Cоциальное</w:t>
            </w:r>
            <w:proofErr w:type="spellEnd"/>
            <w:r w:rsidRPr="00C12215">
              <w:rPr>
                <w:rFonts w:ascii="Times New Roman" w:hAnsi="Times New Roman" w:cs="Times New Roman"/>
                <w:i/>
                <w:sz w:val="28"/>
                <w:szCs w:val="28"/>
              </w:rPr>
              <w:t xml:space="preserve"> развитие и коммуникации обучающихся с УО (ИН) младенческого возраста (от 2 месяцев до 1 года)</w:t>
            </w:r>
          </w:p>
        </w:tc>
        <w:tc>
          <w:tcPr>
            <w:tcW w:w="963" w:type="dxa"/>
          </w:tcPr>
          <w:p w14:paraId="76B28F2F"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bCs/>
                <w:i/>
                <w:sz w:val="28"/>
                <w:szCs w:val="28"/>
                <w:lang w:eastAsia="ru-RU"/>
              </w:rPr>
              <w:t>31</w:t>
            </w:r>
          </w:p>
        </w:tc>
      </w:tr>
      <w:tr w:rsidR="00C12215" w:rsidRPr="00C12215" w14:paraId="2A145D5D" w14:textId="77777777" w:rsidTr="00F7452C">
        <w:tc>
          <w:tcPr>
            <w:tcW w:w="1305" w:type="dxa"/>
          </w:tcPr>
          <w:p w14:paraId="2264D481"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i/>
                <w:sz w:val="28"/>
                <w:szCs w:val="28"/>
                <w:lang w:eastAsia="ru-RU"/>
              </w:rPr>
              <w:t>2.1.1.2</w:t>
            </w:r>
          </w:p>
        </w:tc>
        <w:tc>
          <w:tcPr>
            <w:tcW w:w="7513" w:type="dxa"/>
          </w:tcPr>
          <w:p w14:paraId="11391D5A"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proofErr w:type="spellStart"/>
            <w:r w:rsidRPr="00C12215">
              <w:rPr>
                <w:rFonts w:ascii="Times New Roman" w:hAnsi="Times New Roman" w:cs="Times New Roman"/>
                <w:i/>
                <w:sz w:val="28"/>
                <w:szCs w:val="28"/>
              </w:rPr>
              <w:t>Cоциальное</w:t>
            </w:r>
            <w:proofErr w:type="spellEnd"/>
            <w:r w:rsidRPr="00C12215">
              <w:rPr>
                <w:rFonts w:ascii="Times New Roman" w:hAnsi="Times New Roman" w:cs="Times New Roman"/>
                <w:i/>
                <w:sz w:val="28"/>
                <w:szCs w:val="28"/>
              </w:rPr>
              <w:t xml:space="preserve"> развитие и коммуникации обучающихся с УО(ИН) раннего возраста (от 1 года до 3 лет)</w:t>
            </w:r>
          </w:p>
        </w:tc>
        <w:tc>
          <w:tcPr>
            <w:tcW w:w="963" w:type="dxa"/>
          </w:tcPr>
          <w:p w14:paraId="5727B9EB"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bCs/>
                <w:i/>
                <w:sz w:val="28"/>
                <w:szCs w:val="28"/>
                <w:lang w:eastAsia="ru-RU"/>
              </w:rPr>
              <w:t>33</w:t>
            </w:r>
          </w:p>
        </w:tc>
      </w:tr>
      <w:tr w:rsidR="00C12215" w:rsidRPr="00C12215" w14:paraId="15054FCE" w14:textId="77777777" w:rsidTr="00F7452C">
        <w:tc>
          <w:tcPr>
            <w:tcW w:w="1305" w:type="dxa"/>
          </w:tcPr>
          <w:p w14:paraId="6A4E8F53"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2.1.1.3</w:t>
            </w:r>
          </w:p>
        </w:tc>
        <w:tc>
          <w:tcPr>
            <w:tcW w:w="7513" w:type="dxa"/>
          </w:tcPr>
          <w:p w14:paraId="62DD5B7C"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proofErr w:type="spellStart"/>
            <w:r w:rsidRPr="00C12215">
              <w:rPr>
                <w:rFonts w:ascii="Times New Roman" w:hAnsi="Times New Roman" w:cs="Times New Roman"/>
                <w:i/>
                <w:sz w:val="28"/>
                <w:szCs w:val="28"/>
              </w:rPr>
              <w:t>Cоциальное</w:t>
            </w:r>
            <w:proofErr w:type="spellEnd"/>
            <w:r w:rsidRPr="00C12215">
              <w:rPr>
                <w:rFonts w:ascii="Times New Roman" w:hAnsi="Times New Roman" w:cs="Times New Roman"/>
                <w:i/>
                <w:sz w:val="28"/>
                <w:szCs w:val="28"/>
              </w:rPr>
              <w:t xml:space="preserve"> развитие и коммуникации обучающихся с УО (ИН) дошкольного возраста </w:t>
            </w:r>
          </w:p>
        </w:tc>
        <w:tc>
          <w:tcPr>
            <w:tcW w:w="963" w:type="dxa"/>
          </w:tcPr>
          <w:p w14:paraId="610B994F"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bCs/>
                <w:i/>
                <w:sz w:val="28"/>
                <w:szCs w:val="28"/>
                <w:lang w:eastAsia="ru-RU"/>
              </w:rPr>
              <w:t>36</w:t>
            </w:r>
          </w:p>
        </w:tc>
      </w:tr>
      <w:tr w:rsidR="00C12215" w:rsidRPr="00C12215" w14:paraId="5AEFDBEA" w14:textId="77777777" w:rsidTr="00F7452C">
        <w:tc>
          <w:tcPr>
            <w:tcW w:w="1305" w:type="dxa"/>
          </w:tcPr>
          <w:p w14:paraId="07D35F17"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2.1.1.3.1</w:t>
            </w:r>
          </w:p>
        </w:tc>
        <w:tc>
          <w:tcPr>
            <w:tcW w:w="7513" w:type="dxa"/>
          </w:tcPr>
          <w:p w14:paraId="52F3B33F"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proofErr w:type="spellStart"/>
            <w:r w:rsidRPr="00C12215">
              <w:rPr>
                <w:rFonts w:ascii="Times New Roman" w:hAnsi="Times New Roman" w:cs="Times New Roman"/>
                <w:i/>
                <w:sz w:val="28"/>
                <w:szCs w:val="28"/>
              </w:rPr>
              <w:t>Cоциальное</w:t>
            </w:r>
            <w:proofErr w:type="spellEnd"/>
            <w:r w:rsidRPr="00C12215">
              <w:rPr>
                <w:rFonts w:ascii="Times New Roman" w:hAnsi="Times New Roman" w:cs="Times New Roman"/>
                <w:i/>
                <w:sz w:val="28"/>
                <w:szCs w:val="28"/>
              </w:rPr>
              <w:t xml:space="preserve"> развитие и коммуникации обучающихся с УО (ИН) младшего дошкольного возраста (от 3 до 4 лет)</w:t>
            </w:r>
          </w:p>
        </w:tc>
        <w:tc>
          <w:tcPr>
            <w:tcW w:w="963" w:type="dxa"/>
          </w:tcPr>
          <w:p w14:paraId="6A305312"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bCs/>
                <w:i/>
                <w:sz w:val="28"/>
                <w:szCs w:val="28"/>
                <w:lang w:eastAsia="ru-RU"/>
              </w:rPr>
              <w:t>36</w:t>
            </w:r>
          </w:p>
        </w:tc>
      </w:tr>
      <w:tr w:rsidR="00C12215" w:rsidRPr="00C12215" w14:paraId="05B8EA98" w14:textId="77777777" w:rsidTr="00F7452C">
        <w:trPr>
          <w:trHeight w:val="681"/>
        </w:trPr>
        <w:tc>
          <w:tcPr>
            <w:tcW w:w="1305" w:type="dxa"/>
          </w:tcPr>
          <w:p w14:paraId="3ED47BF2"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2.1.1.3.2</w:t>
            </w:r>
          </w:p>
        </w:tc>
        <w:tc>
          <w:tcPr>
            <w:tcW w:w="7513" w:type="dxa"/>
          </w:tcPr>
          <w:p w14:paraId="78A3C7E1" w14:textId="77777777" w:rsidR="00C12215" w:rsidRPr="00C12215" w:rsidRDefault="00C12215" w:rsidP="00C12215">
            <w:pPr>
              <w:widowControl w:val="0"/>
              <w:autoSpaceDE w:val="0"/>
              <w:autoSpaceDN w:val="0"/>
              <w:adjustRightInd w:val="0"/>
              <w:spacing w:after="0" w:line="240" w:lineRule="auto"/>
              <w:jc w:val="both"/>
              <w:rPr>
                <w:rFonts w:ascii="Times New Roman" w:hAnsi="Times New Roman" w:cs="Times New Roman"/>
                <w:i/>
                <w:sz w:val="28"/>
                <w:szCs w:val="28"/>
              </w:rPr>
            </w:pPr>
            <w:proofErr w:type="spellStart"/>
            <w:r w:rsidRPr="00C12215">
              <w:rPr>
                <w:rFonts w:ascii="Times New Roman" w:hAnsi="Times New Roman" w:cs="Times New Roman"/>
                <w:i/>
                <w:sz w:val="28"/>
                <w:szCs w:val="28"/>
              </w:rPr>
              <w:t>Cоциальное</w:t>
            </w:r>
            <w:proofErr w:type="spellEnd"/>
            <w:r w:rsidRPr="00C12215">
              <w:rPr>
                <w:rFonts w:ascii="Times New Roman" w:hAnsi="Times New Roman" w:cs="Times New Roman"/>
                <w:i/>
                <w:sz w:val="28"/>
                <w:szCs w:val="28"/>
              </w:rPr>
              <w:t xml:space="preserve"> развитие и коммуникации обучающихся с УО (ИН) среднего дошкольного возраста (от 4 до 5 лет)</w:t>
            </w:r>
          </w:p>
        </w:tc>
        <w:tc>
          <w:tcPr>
            <w:tcW w:w="963" w:type="dxa"/>
          </w:tcPr>
          <w:p w14:paraId="3E380231"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bCs/>
                <w:i/>
                <w:sz w:val="28"/>
                <w:szCs w:val="28"/>
                <w:lang w:eastAsia="ru-RU"/>
              </w:rPr>
              <w:t>37</w:t>
            </w:r>
          </w:p>
        </w:tc>
      </w:tr>
      <w:tr w:rsidR="00C12215" w:rsidRPr="00C12215" w14:paraId="7CCFE46B" w14:textId="77777777" w:rsidTr="00F7452C">
        <w:tc>
          <w:tcPr>
            <w:tcW w:w="1305" w:type="dxa"/>
          </w:tcPr>
          <w:p w14:paraId="220C8610"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i/>
                <w:sz w:val="28"/>
                <w:szCs w:val="28"/>
                <w:lang w:eastAsia="ru-RU"/>
              </w:rPr>
              <w:t>2.1.1.2.3</w:t>
            </w:r>
          </w:p>
        </w:tc>
        <w:tc>
          <w:tcPr>
            <w:tcW w:w="7513" w:type="dxa"/>
          </w:tcPr>
          <w:p w14:paraId="557FDA2B"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proofErr w:type="spellStart"/>
            <w:r w:rsidRPr="00C12215">
              <w:rPr>
                <w:rFonts w:ascii="Times New Roman" w:hAnsi="Times New Roman" w:cs="Times New Roman"/>
                <w:i/>
                <w:sz w:val="28"/>
                <w:szCs w:val="28"/>
              </w:rPr>
              <w:t>Cоциальное</w:t>
            </w:r>
            <w:proofErr w:type="spellEnd"/>
            <w:r w:rsidRPr="00C12215">
              <w:rPr>
                <w:rFonts w:ascii="Times New Roman" w:hAnsi="Times New Roman" w:cs="Times New Roman"/>
                <w:i/>
                <w:sz w:val="28"/>
                <w:szCs w:val="28"/>
              </w:rPr>
              <w:t xml:space="preserve"> развитие и коммуникации обучающихся с УО (ИН) старшего дошкольного возраста (от 6 до 7 лет)</w:t>
            </w:r>
          </w:p>
        </w:tc>
        <w:tc>
          <w:tcPr>
            <w:tcW w:w="963" w:type="dxa"/>
          </w:tcPr>
          <w:p w14:paraId="24E192F7"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bCs/>
                <w:i/>
                <w:sz w:val="28"/>
                <w:szCs w:val="28"/>
                <w:lang w:eastAsia="ru-RU"/>
              </w:rPr>
              <w:t>38</w:t>
            </w:r>
          </w:p>
        </w:tc>
      </w:tr>
      <w:tr w:rsidR="00C12215" w:rsidRPr="00C12215" w14:paraId="0118C566" w14:textId="77777777" w:rsidTr="00F7452C">
        <w:tc>
          <w:tcPr>
            <w:tcW w:w="1305" w:type="dxa"/>
          </w:tcPr>
          <w:p w14:paraId="4E7AE324"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sz w:val="28"/>
                <w:szCs w:val="28"/>
                <w:lang w:eastAsia="ru-RU"/>
              </w:rPr>
              <w:t>2.1.2</w:t>
            </w:r>
          </w:p>
        </w:tc>
        <w:tc>
          <w:tcPr>
            <w:tcW w:w="7513" w:type="dxa"/>
          </w:tcPr>
          <w:p w14:paraId="5B68C919"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Познавательное развитие</w:t>
            </w:r>
          </w:p>
        </w:tc>
        <w:tc>
          <w:tcPr>
            <w:tcW w:w="963" w:type="dxa"/>
          </w:tcPr>
          <w:p w14:paraId="5DF7A8EF"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sz w:val="28"/>
                <w:szCs w:val="28"/>
                <w:lang w:eastAsia="ru-RU"/>
              </w:rPr>
            </w:pPr>
            <w:r w:rsidRPr="00C12215">
              <w:rPr>
                <w:rFonts w:ascii="Times New Roman" w:eastAsia="Times New Roman" w:hAnsi="Times New Roman" w:cs="Times New Roman"/>
                <w:bCs/>
                <w:sz w:val="28"/>
                <w:szCs w:val="28"/>
                <w:lang w:eastAsia="ru-RU"/>
              </w:rPr>
              <w:t>45</w:t>
            </w:r>
          </w:p>
        </w:tc>
      </w:tr>
      <w:tr w:rsidR="00C12215" w:rsidRPr="00C12215" w14:paraId="0A6C1FDA" w14:textId="77777777" w:rsidTr="00F7452C">
        <w:tc>
          <w:tcPr>
            <w:tcW w:w="1305" w:type="dxa"/>
          </w:tcPr>
          <w:p w14:paraId="2E599519"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i/>
                <w:sz w:val="28"/>
                <w:szCs w:val="28"/>
                <w:lang w:eastAsia="ru-RU"/>
              </w:rPr>
              <w:t>2.1.2.1</w:t>
            </w:r>
          </w:p>
        </w:tc>
        <w:tc>
          <w:tcPr>
            <w:tcW w:w="7513" w:type="dxa"/>
          </w:tcPr>
          <w:p w14:paraId="3DB9BF05"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Познавательное развитие обучающихся с УО(ИН) младенческого возраста (от 2 месяцев до 1 года)</w:t>
            </w:r>
          </w:p>
        </w:tc>
        <w:tc>
          <w:tcPr>
            <w:tcW w:w="963" w:type="dxa"/>
          </w:tcPr>
          <w:p w14:paraId="19E1E71E"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bCs/>
                <w:i/>
                <w:sz w:val="28"/>
                <w:szCs w:val="28"/>
                <w:lang w:eastAsia="ru-RU"/>
              </w:rPr>
              <w:t>45</w:t>
            </w:r>
          </w:p>
        </w:tc>
      </w:tr>
      <w:tr w:rsidR="00C12215" w:rsidRPr="00C12215" w14:paraId="592B6CFD" w14:textId="77777777" w:rsidTr="00F7452C">
        <w:tc>
          <w:tcPr>
            <w:tcW w:w="1305" w:type="dxa"/>
          </w:tcPr>
          <w:p w14:paraId="710E9947"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i/>
                <w:sz w:val="28"/>
                <w:szCs w:val="28"/>
                <w:lang w:eastAsia="ru-RU"/>
              </w:rPr>
              <w:t>2.1.2.2 </w:t>
            </w:r>
          </w:p>
        </w:tc>
        <w:tc>
          <w:tcPr>
            <w:tcW w:w="7513" w:type="dxa"/>
          </w:tcPr>
          <w:p w14:paraId="581B23A4"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Познавательное развитие обучающихся раннего возраста (от 1 года до 3 лет)</w:t>
            </w:r>
          </w:p>
        </w:tc>
        <w:tc>
          <w:tcPr>
            <w:tcW w:w="963" w:type="dxa"/>
          </w:tcPr>
          <w:p w14:paraId="24332551"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bCs/>
                <w:i/>
                <w:sz w:val="28"/>
                <w:szCs w:val="28"/>
                <w:lang w:eastAsia="ru-RU"/>
              </w:rPr>
              <w:t>47</w:t>
            </w:r>
          </w:p>
        </w:tc>
      </w:tr>
      <w:tr w:rsidR="00C12215" w:rsidRPr="00C12215" w14:paraId="3FF862F1" w14:textId="77777777" w:rsidTr="00F7452C">
        <w:tc>
          <w:tcPr>
            <w:tcW w:w="1305" w:type="dxa"/>
          </w:tcPr>
          <w:p w14:paraId="72011A92"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i/>
                <w:sz w:val="28"/>
                <w:szCs w:val="28"/>
                <w:lang w:eastAsia="ru-RU"/>
              </w:rPr>
              <w:lastRenderedPageBreak/>
              <w:t>2.1.2.3</w:t>
            </w:r>
          </w:p>
        </w:tc>
        <w:tc>
          <w:tcPr>
            <w:tcW w:w="7513" w:type="dxa"/>
          </w:tcPr>
          <w:p w14:paraId="2F654C20"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Познавательное развитие обучающихся с УО (ИН) дошкольного возраста (от 3 до 7 лет)</w:t>
            </w:r>
          </w:p>
        </w:tc>
        <w:tc>
          <w:tcPr>
            <w:tcW w:w="963" w:type="dxa"/>
          </w:tcPr>
          <w:p w14:paraId="5C262F7B"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bCs/>
                <w:i/>
                <w:sz w:val="28"/>
                <w:szCs w:val="28"/>
                <w:lang w:eastAsia="ru-RU"/>
              </w:rPr>
              <w:t>51</w:t>
            </w:r>
          </w:p>
        </w:tc>
      </w:tr>
      <w:tr w:rsidR="00C12215" w:rsidRPr="00C12215" w14:paraId="1ADD3AB4" w14:textId="77777777" w:rsidTr="00F7452C">
        <w:tc>
          <w:tcPr>
            <w:tcW w:w="1305" w:type="dxa"/>
          </w:tcPr>
          <w:p w14:paraId="36F8888D"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2.1.2.3.1</w:t>
            </w:r>
          </w:p>
        </w:tc>
        <w:tc>
          <w:tcPr>
            <w:tcW w:w="7513" w:type="dxa"/>
          </w:tcPr>
          <w:p w14:paraId="779B4A42"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C12215">
              <w:rPr>
                <w:rFonts w:ascii="Times New Roman" w:hAnsi="Times New Roman" w:cs="Times New Roman"/>
                <w:i/>
                <w:sz w:val="28"/>
                <w:szCs w:val="28"/>
              </w:rPr>
              <w:t>Сенсорное воспитание и развитие внимания</w:t>
            </w:r>
          </w:p>
        </w:tc>
        <w:tc>
          <w:tcPr>
            <w:tcW w:w="963" w:type="dxa"/>
          </w:tcPr>
          <w:p w14:paraId="1B7CB94B"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bCs/>
                <w:i/>
                <w:sz w:val="28"/>
                <w:szCs w:val="28"/>
                <w:lang w:eastAsia="ru-RU"/>
              </w:rPr>
              <w:t>51</w:t>
            </w:r>
          </w:p>
        </w:tc>
      </w:tr>
      <w:tr w:rsidR="00C12215" w:rsidRPr="00C12215" w14:paraId="3499190E" w14:textId="77777777" w:rsidTr="00F7452C">
        <w:tc>
          <w:tcPr>
            <w:tcW w:w="1305" w:type="dxa"/>
          </w:tcPr>
          <w:p w14:paraId="3421D7AB"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2.1.2.3.2</w:t>
            </w:r>
          </w:p>
        </w:tc>
        <w:tc>
          <w:tcPr>
            <w:tcW w:w="7513" w:type="dxa"/>
          </w:tcPr>
          <w:p w14:paraId="115B9184" w14:textId="77777777" w:rsidR="00C12215" w:rsidRPr="00C12215" w:rsidRDefault="00C12215" w:rsidP="00C12215">
            <w:pPr>
              <w:widowControl w:val="0"/>
              <w:tabs>
                <w:tab w:val="left" w:pos="1032"/>
              </w:tabs>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C12215">
              <w:rPr>
                <w:rFonts w:ascii="Times New Roman" w:hAnsi="Times New Roman" w:cs="Times New Roman"/>
                <w:i/>
                <w:sz w:val="28"/>
                <w:szCs w:val="28"/>
              </w:rPr>
              <w:t>Формирование мышления</w:t>
            </w:r>
          </w:p>
        </w:tc>
        <w:tc>
          <w:tcPr>
            <w:tcW w:w="963" w:type="dxa"/>
          </w:tcPr>
          <w:p w14:paraId="00EA38FE"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bCs/>
                <w:i/>
                <w:sz w:val="28"/>
                <w:szCs w:val="28"/>
                <w:lang w:eastAsia="ru-RU"/>
              </w:rPr>
              <w:t>53</w:t>
            </w:r>
          </w:p>
        </w:tc>
      </w:tr>
      <w:tr w:rsidR="00C12215" w:rsidRPr="00C12215" w14:paraId="341CBB30" w14:textId="77777777" w:rsidTr="00F7452C">
        <w:tc>
          <w:tcPr>
            <w:tcW w:w="1305" w:type="dxa"/>
          </w:tcPr>
          <w:p w14:paraId="7062EB13"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2.1.2.3.3</w:t>
            </w:r>
          </w:p>
        </w:tc>
        <w:tc>
          <w:tcPr>
            <w:tcW w:w="7513" w:type="dxa"/>
          </w:tcPr>
          <w:p w14:paraId="1DE13E10"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C12215">
              <w:rPr>
                <w:rFonts w:ascii="Times New Roman" w:hAnsi="Times New Roman" w:cs="Times New Roman"/>
                <w:i/>
                <w:sz w:val="28"/>
                <w:szCs w:val="28"/>
              </w:rPr>
              <w:t>Формирование элементарных количественных представлений</w:t>
            </w:r>
          </w:p>
        </w:tc>
        <w:tc>
          <w:tcPr>
            <w:tcW w:w="963" w:type="dxa"/>
          </w:tcPr>
          <w:p w14:paraId="6516BB4F"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bCs/>
                <w:i/>
                <w:sz w:val="28"/>
                <w:szCs w:val="28"/>
                <w:lang w:eastAsia="ru-RU"/>
              </w:rPr>
              <w:t>55</w:t>
            </w:r>
          </w:p>
        </w:tc>
      </w:tr>
      <w:tr w:rsidR="00C12215" w:rsidRPr="00C12215" w14:paraId="63F98385" w14:textId="77777777" w:rsidTr="00F7452C">
        <w:tc>
          <w:tcPr>
            <w:tcW w:w="1305" w:type="dxa"/>
          </w:tcPr>
          <w:p w14:paraId="4D45F315"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2.1.2.3.4</w:t>
            </w:r>
          </w:p>
        </w:tc>
        <w:tc>
          <w:tcPr>
            <w:tcW w:w="7513" w:type="dxa"/>
          </w:tcPr>
          <w:p w14:paraId="0F8B53E2"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C12215">
              <w:rPr>
                <w:rFonts w:ascii="Times New Roman" w:hAnsi="Times New Roman" w:cs="Times New Roman"/>
                <w:i/>
                <w:sz w:val="28"/>
                <w:szCs w:val="28"/>
              </w:rPr>
              <w:t>Ознакомление с окружающим миром</w:t>
            </w:r>
          </w:p>
        </w:tc>
        <w:tc>
          <w:tcPr>
            <w:tcW w:w="963" w:type="dxa"/>
          </w:tcPr>
          <w:p w14:paraId="6F1DC41D"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bCs/>
                <w:i/>
                <w:sz w:val="28"/>
                <w:szCs w:val="28"/>
                <w:lang w:eastAsia="ru-RU"/>
              </w:rPr>
              <w:t>58</w:t>
            </w:r>
          </w:p>
        </w:tc>
      </w:tr>
      <w:tr w:rsidR="00C12215" w:rsidRPr="00C12215" w14:paraId="258E855B" w14:textId="77777777" w:rsidTr="00F7452C">
        <w:tc>
          <w:tcPr>
            <w:tcW w:w="1305" w:type="dxa"/>
          </w:tcPr>
          <w:p w14:paraId="7637703C"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sz w:val="28"/>
                <w:szCs w:val="28"/>
                <w:lang w:eastAsia="ru-RU"/>
              </w:rPr>
              <w:t>2.1.3</w:t>
            </w:r>
          </w:p>
        </w:tc>
        <w:tc>
          <w:tcPr>
            <w:tcW w:w="7513" w:type="dxa"/>
          </w:tcPr>
          <w:p w14:paraId="47D9B5B7"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Речевое развитие</w:t>
            </w:r>
          </w:p>
        </w:tc>
        <w:tc>
          <w:tcPr>
            <w:tcW w:w="963" w:type="dxa"/>
          </w:tcPr>
          <w:p w14:paraId="061D1A81"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sz w:val="28"/>
                <w:szCs w:val="28"/>
                <w:lang w:eastAsia="ru-RU"/>
              </w:rPr>
            </w:pPr>
            <w:r w:rsidRPr="00C12215">
              <w:rPr>
                <w:rFonts w:ascii="Times New Roman" w:eastAsia="Times New Roman" w:hAnsi="Times New Roman" w:cs="Times New Roman"/>
                <w:bCs/>
                <w:sz w:val="28"/>
                <w:szCs w:val="28"/>
                <w:lang w:eastAsia="ru-RU"/>
              </w:rPr>
              <w:t>60</w:t>
            </w:r>
          </w:p>
        </w:tc>
      </w:tr>
      <w:tr w:rsidR="00C12215" w:rsidRPr="00C12215" w14:paraId="099ADBF9" w14:textId="77777777" w:rsidTr="00F7452C">
        <w:tc>
          <w:tcPr>
            <w:tcW w:w="1305" w:type="dxa"/>
          </w:tcPr>
          <w:p w14:paraId="679EBA44"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i/>
                <w:sz w:val="28"/>
                <w:szCs w:val="28"/>
                <w:lang w:eastAsia="ru-RU"/>
              </w:rPr>
              <w:t>2.1.3.1</w:t>
            </w:r>
          </w:p>
        </w:tc>
        <w:tc>
          <w:tcPr>
            <w:tcW w:w="7513" w:type="dxa"/>
          </w:tcPr>
          <w:p w14:paraId="4F5CA41C"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Речевое развитие обучающихся с УО (ИН) младенческого возраста (от 2 месяцев до 1 года)</w:t>
            </w:r>
          </w:p>
        </w:tc>
        <w:tc>
          <w:tcPr>
            <w:tcW w:w="963" w:type="dxa"/>
          </w:tcPr>
          <w:p w14:paraId="3010A51B"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bCs/>
                <w:i/>
                <w:sz w:val="28"/>
                <w:szCs w:val="28"/>
                <w:lang w:eastAsia="ru-RU"/>
              </w:rPr>
              <w:t>60</w:t>
            </w:r>
          </w:p>
        </w:tc>
      </w:tr>
      <w:tr w:rsidR="00C12215" w:rsidRPr="00C12215" w14:paraId="5276116B" w14:textId="77777777" w:rsidTr="00F7452C">
        <w:tc>
          <w:tcPr>
            <w:tcW w:w="1305" w:type="dxa"/>
          </w:tcPr>
          <w:p w14:paraId="14F586CC"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i/>
                <w:sz w:val="28"/>
                <w:szCs w:val="28"/>
                <w:lang w:eastAsia="ru-RU"/>
              </w:rPr>
              <w:t>2.1.3.2</w:t>
            </w:r>
          </w:p>
        </w:tc>
        <w:tc>
          <w:tcPr>
            <w:tcW w:w="7513" w:type="dxa"/>
          </w:tcPr>
          <w:p w14:paraId="2A410173"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Речевое развитие обучающихся с УО (ИН) раннего возраста (от 1 года до 3 лет)</w:t>
            </w:r>
          </w:p>
        </w:tc>
        <w:tc>
          <w:tcPr>
            <w:tcW w:w="963" w:type="dxa"/>
          </w:tcPr>
          <w:p w14:paraId="1AE15B3E"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bCs/>
                <w:i/>
                <w:sz w:val="28"/>
                <w:szCs w:val="28"/>
                <w:lang w:eastAsia="ru-RU"/>
              </w:rPr>
              <w:t>60</w:t>
            </w:r>
          </w:p>
        </w:tc>
      </w:tr>
      <w:tr w:rsidR="00C12215" w:rsidRPr="00C12215" w14:paraId="19018E79" w14:textId="77777777" w:rsidTr="00F7452C">
        <w:tc>
          <w:tcPr>
            <w:tcW w:w="1305" w:type="dxa"/>
          </w:tcPr>
          <w:p w14:paraId="1687230B"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i/>
                <w:sz w:val="28"/>
                <w:szCs w:val="28"/>
                <w:lang w:eastAsia="ru-RU"/>
              </w:rPr>
              <w:t>2.1.3.3</w:t>
            </w:r>
          </w:p>
        </w:tc>
        <w:tc>
          <w:tcPr>
            <w:tcW w:w="7513" w:type="dxa"/>
          </w:tcPr>
          <w:p w14:paraId="5958296C"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Речевое развитие обучающихся с УО (ИН) младшего дошкольного возраста (от 3 до 4 лет)</w:t>
            </w:r>
          </w:p>
        </w:tc>
        <w:tc>
          <w:tcPr>
            <w:tcW w:w="963" w:type="dxa"/>
          </w:tcPr>
          <w:p w14:paraId="2639F891"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bCs/>
                <w:i/>
                <w:sz w:val="28"/>
                <w:szCs w:val="28"/>
                <w:lang w:eastAsia="ru-RU"/>
              </w:rPr>
              <w:t>62</w:t>
            </w:r>
          </w:p>
        </w:tc>
      </w:tr>
      <w:tr w:rsidR="00C12215" w:rsidRPr="00C12215" w14:paraId="07A9E780" w14:textId="77777777" w:rsidTr="00F7452C">
        <w:tc>
          <w:tcPr>
            <w:tcW w:w="1305" w:type="dxa"/>
          </w:tcPr>
          <w:p w14:paraId="6BC3697B"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i/>
                <w:sz w:val="28"/>
                <w:szCs w:val="28"/>
                <w:lang w:eastAsia="ru-RU"/>
              </w:rPr>
              <w:t>2.1.3.4</w:t>
            </w:r>
          </w:p>
        </w:tc>
        <w:tc>
          <w:tcPr>
            <w:tcW w:w="7513" w:type="dxa"/>
          </w:tcPr>
          <w:p w14:paraId="42B2965C"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Речевое развитие обучающихся с УО (ИН) среднего дошкольного возраста (от 4 до 5 лет)</w:t>
            </w:r>
          </w:p>
        </w:tc>
        <w:tc>
          <w:tcPr>
            <w:tcW w:w="963" w:type="dxa"/>
          </w:tcPr>
          <w:p w14:paraId="583F18DE"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bCs/>
                <w:i/>
                <w:sz w:val="28"/>
                <w:szCs w:val="28"/>
                <w:lang w:eastAsia="ru-RU"/>
              </w:rPr>
              <w:t>64</w:t>
            </w:r>
          </w:p>
        </w:tc>
      </w:tr>
      <w:tr w:rsidR="00C12215" w:rsidRPr="00C12215" w14:paraId="5E07AE96" w14:textId="77777777" w:rsidTr="00F7452C">
        <w:tc>
          <w:tcPr>
            <w:tcW w:w="1305" w:type="dxa"/>
          </w:tcPr>
          <w:p w14:paraId="1C22CDBA"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i/>
                <w:sz w:val="28"/>
                <w:szCs w:val="28"/>
                <w:lang w:eastAsia="ru-RU"/>
              </w:rPr>
              <w:t>2.1.3.5</w:t>
            </w:r>
          </w:p>
        </w:tc>
        <w:tc>
          <w:tcPr>
            <w:tcW w:w="7513" w:type="dxa"/>
          </w:tcPr>
          <w:p w14:paraId="7E3B2332"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Речевое развитие обучающихся с УО (ИН) старшего дошкольного возраста (от 5 до 7 лет)</w:t>
            </w:r>
          </w:p>
        </w:tc>
        <w:tc>
          <w:tcPr>
            <w:tcW w:w="963" w:type="dxa"/>
          </w:tcPr>
          <w:p w14:paraId="3DC23212"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bCs/>
                <w:i/>
                <w:sz w:val="28"/>
                <w:szCs w:val="28"/>
                <w:lang w:eastAsia="ru-RU"/>
              </w:rPr>
              <w:t>64</w:t>
            </w:r>
          </w:p>
        </w:tc>
      </w:tr>
      <w:tr w:rsidR="00C12215" w:rsidRPr="00C12215" w14:paraId="6249BC83" w14:textId="77777777" w:rsidTr="00F7452C">
        <w:tc>
          <w:tcPr>
            <w:tcW w:w="1305" w:type="dxa"/>
          </w:tcPr>
          <w:p w14:paraId="67C1865C"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Cs/>
                <w:sz w:val="28"/>
                <w:szCs w:val="28"/>
                <w:lang w:eastAsia="ru-RU"/>
              </w:rPr>
            </w:pPr>
            <w:r w:rsidRPr="00C12215">
              <w:rPr>
                <w:rFonts w:ascii="Times New Roman" w:eastAsia="Times New Roman" w:hAnsi="Times New Roman" w:cs="Times New Roman"/>
                <w:sz w:val="28"/>
                <w:szCs w:val="28"/>
                <w:lang w:eastAsia="ru-RU"/>
              </w:rPr>
              <w:t>2.1.4</w:t>
            </w:r>
          </w:p>
        </w:tc>
        <w:tc>
          <w:tcPr>
            <w:tcW w:w="7513" w:type="dxa"/>
          </w:tcPr>
          <w:p w14:paraId="064C5769"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Художественно-эстетическое развитие</w:t>
            </w:r>
          </w:p>
        </w:tc>
        <w:tc>
          <w:tcPr>
            <w:tcW w:w="963" w:type="dxa"/>
          </w:tcPr>
          <w:p w14:paraId="39C1FE68"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sz w:val="28"/>
                <w:szCs w:val="28"/>
                <w:lang w:eastAsia="ru-RU"/>
              </w:rPr>
            </w:pPr>
            <w:r w:rsidRPr="00C12215">
              <w:rPr>
                <w:rFonts w:ascii="Times New Roman" w:eastAsia="Times New Roman" w:hAnsi="Times New Roman" w:cs="Times New Roman"/>
                <w:bCs/>
                <w:sz w:val="28"/>
                <w:szCs w:val="28"/>
                <w:lang w:eastAsia="ru-RU"/>
              </w:rPr>
              <w:t>64</w:t>
            </w:r>
          </w:p>
        </w:tc>
      </w:tr>
      <w:tr w:rsidR="00C12215" w:rsidRPr="00C12215" w14:paraId="53C1F474" w14:textId="77777777" w:rsidTr="00F7452C">
        <w:tc>
          <w:tcPr>
            <w:tcW w:w="1305" w:type="dxa"/>
          </w:tcPr>
          <w:p w14:paraId="41D1DA89"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i/>
                <w:sz w:val="28"/>
                <w:szCs w:val="28"/>
                <w:lang w:eastAsia="ru-RU"/>
              </w:rPr>
              <w:t>2.1.4.1</w:t>
            </w:r>
          </w:p>
        </w:tc>
        <w:tc>
          <w:tcPr>
            <w:tcW w:w="7513" w:type="dxa"/>
          </w:tcPr>
          <w:p w14:paraId="2AB997A8"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Формирование художественно-эстетического развития</w:t>
            </w:r>
          </w:p>
        </w:tc>
        <w:tc>
          <w:tcPr>
            <w:tcW w:w="963" w:type="dxa"/>
          </w:tcPr>
          <w:p w14:paraId="2CFBD25D"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bCs/>
                <w:i/>
                <w:sz w:val="28"/>
                <w:szCs w:val="28"/>
                <w:lang w:eastAsia="ru-RU"/>
              </w:rPr>
              <w:t>64</w:t>
            </w:r>
          </w:p>
        </w:tc>
      </w:tr>
      <w:tr w:rsidR="00C12215" w:rsidRPr="00C12215" w14:paraId="164DBAD3" w14:textId="77777777" w:rsidTr="00F7452C">
        <w:tc>
          <w:tcPr>
            <w:tcW w:w="1305" w:type="dxa"/>
          </w:tcPr>
          <w:p w14:paraId="52CBE898"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i/>
                <w:sz w:val="28"/>
                <w:szCs w:val="28"/>
                <w:lang w:eastAsia="ru-RU"/>
              </w:rPr>
              <w:t>2.1.4.2</w:t>
            </w:r>
          </w:p>
        </w:tc>
        <w:tc>
          <w:tcPr>
            <w:tcW w:w="7513" w:type="dxa"/>
          </w:tcPr>
          <w:p w14:paraId="73A702FB"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Музыкальное воспитание и театрализованная деятельность</w:t>
            </w:r>
          </w:p>
        </w:tc>
        <w:tc>
          <w:tcPr>
            <w:tcW w:w="963" w:type="dxa"/>
          </w:tcPr>
          <w:p w14:paraId="692A495F"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bCs/>
                <w:i/>
                <w:sz w:val="28"/>
                <w:szCs w:val="28"/>
                <w:lang w:eastAsia="ru-RU"/>
              </w:rPr>
              <w:t>67</w:t>
            </w:r>
          </w:p>
        </w:tc>
      </w:tr>
      <w:tr w:rsidR="00C12215" w:rsidRPr="00C12215" w14:paraId="7752B026" w14:textId="77777777" w:rsidTr="00F7452C">
        <w:tc>
          <w:tcPr>
            <w:tcW w:w="1305" w:type="dxa"/>
          </w:tcPr>
          <w:p w14:paraId="3F04E70D"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i/>
                <w:sz w:val="28"/>
                <w:szCs w:val="28"/>
                <w:lang w:eastAsia="ru-RU"/>
              </w:rPr>
              <w:t>2.1.4.3</w:t>
            </w:r>
          </w:p>
        </w:tc>
        <w:tc>
          <w:tcPr>
            <w:tcW w:w="7513" w:type="dxa"/>
          </w:tcPr>
          <w:p w14:paraId="3A20B29E" w14:textId="77777777" w:rsidR="00C12215" w:rsidRPr="00C12215" w:rsidRDefault="00C12215" w:rsidP="00C12215">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C12215">
              <w:rPr>
                <w:rFonts w:ascii="Times New Roman CYR" w:eastAsia="Times New Roman" w:hAnsi="Times New Roman CYR" w:cs="Times New Roman CYR"/>
                <w:i/>
                <w:sz w:val="24"/>
                <w:szCs w:val="24"/>
                <w:lang w:eastAsia="ru-RU"/>
              </w:rPr>
              <w:t>О</w:t>
            </w:r>
            <w:r w:rsidRPr="00C12215">
              <w:rPr>
                <w:rFonts w:ascii="Times New Roman" w:eastAsia="Times New Roman" w:hAnsi="Times New Roman" w:cs="Times New Roman"/>
                <w:i/>
                <w:sz w:val="28"/>
                <w:szCs w:val="28"/>
                <w:lang w:eastAsia="ru-RU"/>
              </w:rPr>
              <w:t>знакомление с художественной литературой </w:t>
            </w:r>
          </w:p>
        </w:tc>
        <w:tc>
          <w:tcPr>
            <w:tcW w:w="963" w:type="dxa"/>
          </w:tcPr>
          <w:p w14:paraId="13712986"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bCs/>
                <w:i/>
                <w:sz w:val="28"/>
                <w:szCs w:val="28"/>
                <w:lang w:eastAsia="ru-RU"/>
              </w:rPr>
              <w:t>70</w:t>
            </w:r>
          </w:p>
        </w:tc>
      </w:tr>
      <w:tr w:rsidR="00C12215" w:rsidRPr="00C12215" w14:paraId="2D2D3EE6" w14:textId="77777777" w:rsidTr="00F7452C">
        <w:tc>
          <w:tcPr>
            <w:tcW w:w="1305" w:type="dxa"/>
          </w:tcPr>
          <w:p w14:paraId="3A3CA408"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bCs/>
                <w:i/>
                <w:sz w:val="28"/>
                <w:szCs w:val="28"/>
                <w:lang w:eastAsia="ru-RU"/>
              </w:rPr>
              <w:t>2.1.4.4</w:t>
            </w:r>
          </w:p>
        </w:tc>
        <w:tc>
          <w:tcPr>
            <w:tcW w:w="7513" w:type="dxa"/>
          </w:tcPr>
          <w:p w14:paraId="436D950E"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Продуктивная деятельность (изобразительная деятельность (лепка, аппликация, рисование); ручной труд)</w:t>
            </w:r>
          </w:p>
        </w:tc>
        <w:tc>
          <w:tcPr>
            <w:tcW w:w="963" w:type="dxa"/>
          </w:tcPr>
          <w:p w14:paraId="5DFC253B"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bCs/>
                <w:i/>
                <w:sz w:val="28"/>
                <w:szCs w:val="28"/>
                <w:lang w:eastAsia="ru-RU"/>
              </w:rPr>
              <w:t>72</w:t>
            </w:r>
          </w:p>
        </w:tc>
      </w:tr>
      <w:tr w:rsidR="00C12215" w:rsidRPr="00C12215" w14:paraId="0AB8D2CE" w14:textId="77777777" w:rsidTr="00F7452C">
        <w:tc>
          <w:tcPr>
            <w:tcW w:w="1305" w:type="dxa"/>
          </w:tcPr>
          <w:p w14:paraId="3BD2B7B3"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i/>
                <w:sz w:val="28"/>
                <w:szCs w:val="28"/>
                <w:lang w:eastAsia="ru-RU"/>
              </w:rPr>
              <w:t>2.1.4.5</w:t>
            </w:r>
          </w:p>
        </w:tc>
        <w:tc>
          <w:tcPr>
            <w:tcW w:w="7513" w:type="dxa"/>
          </w:tcPr>
          <w:p w14:paraId="1DDE2612"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Эстетическое воспитание средствами эстетического искусства</w:t>
            </w:r>
          </w:p>
        </w:tc>
        <w:tc>
          <w:tcPr>
            <w:tcW w:w="963" w:type="dxa"/>
          </w:tcPr>
          <w:p w14:paraId="6E67446C"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bCs/>
                <w:i/>
                <w:sz w:val="28"/>
                <w:szCs w:val="28"/>
                <w:lang w:eastAsia="ru-RU"/>
              </w:rPr>
              <w:t>85</w:t>
            </w:r>
          </w:p>
        </w:tc>
      </w:tr>
      <w:tr w:rsidR="00C12215" w:rsidRPr="00C12215" w14:paraId="2E99996C" w14:textId="77777777" w:rsidTr="00F7452C">
        <w:tc>
          <w:tcPr>
            <w:tcW w:w="1305" w:type="dxa"/>
          </w:tcPr>
          <w:p w14:paraId="6F7BEE24"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sz w:val="28"/>
                <w:szCs w:val="28"/>
                <w:lang w:eastAsia="ru-RU"/>
              </w:rPr>
              <w:t>2.1.5</w:t>
            </w:r>
          </w:p>
        </w:tc>
        <w:tc>
          <w:tcPr>
            <w:tcW w:w="7513" w:type="dxa"/>
          </w:tcPr>
          <w:p w14:paraId="006BDBF6"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Физическое развитие детей</w:t>
            </w:r>
          </w:p>
        </w:tc>
        <w:tc>
          <w:tcPr>
            <w:tcW w:w="963" w:type="dxa"/>
          </w:tcPr>
          <w:p w14:paraId="44E209AA"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sz w:val="28"/>
                <w:szCs w:val="28"/>
                <w:lang w:eastAsia="ru-RU"/>
              </w:rPr>
            </w:pPr>
            <w:r w:rsidRPr="00C12215">
              <w:rPr>
                <w:rFonts w:ascii="Times New Roman" w:eastAsia="Times New Roman" w:hAnsi="Times New Roman" w:cs="Times New Roman"/>
                <w:bCs/>
                <w:sz w:val="28"/>
                <w:szCs w:val="28"/>
                <w:lang w:eastAsia="ru-RU"/>
              </w:rPr>
              <w:t>84</w:t>
            </w:r>
          </w:p>
        </w:tc>
      </w:tr>
      <w:tr w:rsidR="00C12215" w:rsidRPr="00C12215" w14:paraId="7144A2B0" w14:textId="77777777" w:rsidTr="00F7452C">
        <w:tc>
          <w:tcPr>
            <w:tcW w:w="1305" w:type="dxa"/>
          </w:tcPr>
          <w:p w14:paraId="559FA14B"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i/>
                <w:sz w:val="28"/>
                <w:szCs w:val="28"/>
                <w:lang w:eastAsia="ru-RU"/>
              </w:rPr>
              <w:t>2.1.5.1</w:t>
            </w:r>
          </w:p>
        </w:tc>
        <w:tc>
          <w:tcPr>
            <w:tcW w:w="7513" w:type="dxa"/>
          </w:tcPr>
          <w:p w14:paraId="67FBAB03"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Физическое развитие обучающихся с УО (ИН) младенческого возраста (от 2 месяцев до 1 года)</w:t>
            </w:r>
          </w:p>
        </w:tc>
        <w:tc>
          <w:tcPr>
            <w:tcW w:w="963" w:type="dxa"/>
          </w:tcPr>
          <w:p w14:paraId="3CDC7A17"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bCs/>
                <w:i/>
                <w:sz w:val="28"/>
                <w:szCs w:val="28"/>
                <w:lang w:eastAsia="ru-RU"/>
              </w:rPr>
              <w:t>84</w:t>
            </w:r>
          </w:p>
        </w:tc>
      </w:tr>
      <w:tr w:rsidR="00C12215" w:rsidRPr="00C12215" w14:paraId="2E81C150" w14:textId="77777777" w:rsidTr="00F7452C">
        <w:tc>
          <w:tcPr>
            <w:tcW w:w="1305" w:type="dxa"/>
          </w:tcPr>
          <w:p w14:paraId="71222E13"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i/>
                <w:sz w:val="28"/>
                <w:szCs w:val="28"/>
                <w:lang w:eastAsia="ru-RU"/>
              </w:rPr>
              <w:t>2.1.5.2</w:t>
            </w:r>
          </w:p>
        </w:tc>
        <w:tc>
          <w:tcPr>
            <w:tcW w:w="7513" w:type="dxa"/>
          </w:tcPr>
          <w:p w14:paraId="474E7DB9"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Физическое развитие обучающихся с УО (ИН) раннего возраста (от 1 года до 3 лет)</w:t>
            </w:r>
          </w:p>
        </w:tc>
        <w:tc>
          <w:tcPr>
            <w:tcW w:w="963" w:type="dxa"/>
          </w:tcPr>
          <w:p w14:paraId="2939EE90"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bCs/>
                <w:i/>
                <w:sz w:val="28"/>
                <w:szCs w:val="28"/>
                <w:lang w:eastAsia="ru-RU"/>
              </w:rPr>
              <w:t>85</w:t>
            </w:r>
          </w:p>
        </w:tc>
      </w:tr>
      <w:tr w:rsidR="00C12215" w:rsidRPr="00C12215" w14:paraId="11641108" w14:textId="77777777" w:rsidTr="00F7452C">
        <w:tc>
          <w:tcPr>
            <w:tcW w:w="1305" w:type="dxa"/>
          </w:tcPr>
          <w:p w14:paraId="42E1D9FA"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i/>
                <w:sz w:val="28"/>
                <w:szCs w:val="28"/>
                <w:lang w:eastAsia="ru-RU"/>
              </w:rPr>
              <w:t>2.1.5.3</w:t>
            </w:r>
          </w:p>
        </w:tc>
        <w:tc>
          <w:tcPr>
            <w:tcW w:w="7513" w:type="dxa"/>
          </w:tcPr>
          <w:p w14:paraId="6D742356"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Физическое развитие обучающихся с УО (ИН) младшего дошкольного возраста (от 3 до 4 лет)</w:t>
            </w:r>
          </w:p>
        </w:tc>
        <w:tc>
          <w:tcPr>
            <w:tcW w:w="963" w:type="dxa"/>
          </w:tcPr>
          <w:p w14:paraId="1B7C7A14"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bCs/>
                <w:i/>
                <w:sz w:val="28"/>
                <w:szCs w:val="28"/>
                <w:lang w:eastAsia="ru-RU"/>
              </w:rPr>
              <w:t>88</w:t>
            </w:r>
          </w:p>
        </w:tc>
      </w:tr>
      <w:tr w:rsidR="00C12215" w:rsidRPr="00C12215" w14:paraId="16AE9855" w14:textId="77777777" w:rsidTr="00F7452C">
        <w:tc>
          <w:tcPr>
            <w:tcW w:w="1305" w:type="dxa"/>
          </w:tcPr>
          <w:p w14:paraId="46EE297C"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2.1.5.4</w:t>
            </w:r>
          </w:p>
        </w:tc>
        <w:tc>
          <w:tcPr>
            <w:tcW w:w="7513" w:type="dxa"/>
          </w:tcPr>
          <w:p w14:paraId="39BA621F"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Физическое развитие обучающихся с УО (ИН) среднего дошкольного возраста (от 4 до 5 лет)</w:t>
            </w:r>
          </w:p>
        </w:tc>
        <w:tc>
          <w:tcPr>
            <w:tcW w:w="963" w:type="dxa"/>
          </w:tcPr>
          <w:p w14:paraId="3E532491"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bCs/>
                <w:i/>
                <w:sz w:val="28"/>
                <w:szCs w:val="28"/>
                <w:lang w:eastAsia="ru-RU"/>
              </w:rPr>
              <w:t>89</w:t>
            </w:r>
          </w:p>
        </w:tc>
      </w:tr>
      <w:tr w:rsidR="00C12215" w:rsidRPr="00C12215" w14:paraId="058346C4" w14:textId="77777777" w:rsidTr="00F7452C">
        <w:tc>
          <w:tcPr>
            <w:tcW w:w="1305" w:type="dxa"/>
          </w:tcPr>
          <w:p w14:paraId="4316BD8F"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2.1.5.5</w:t>
            </w:r>
          </w:p>
        </w:tc>
        <w:tc>
          <w:tcPr>
            <w:tcW w:w="7513" w:type="dxa"/>
          </w:tcPr>
          <w:p w14:paraId="5A72F821"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Физическое развитие обучающихся с УО (ИН) старшего дошкольного возраста (от 5 до 7 лет)</w:t>
            </w:r>
          </w:p>
        </w:tc>
        <w:tc>
          <w:tcPr>
            <w:tcW w:w="963" w:type="dxa"/>
          </w:tcPr>
          <w:p w14:paraId="07A5FA62"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i/>
                <w:sz w:val="28"/>
                <w:szCs w:val="28"/>
                <w:lang w:eastAsia="ru-RU"/>
              </w:rPr>
            </w:pPr>
            <w:r w:rsidRPr="00C12215">
              <w:rPr>
                <w:rFonts w:ascii="Times New Roman" w:eastAsia="Times New Roman" w:hAnsi="Times New Roman" w:cs="Times New Roman"/>
                <w:bCs/>
                <w:i/>
                <w:sz w:val="28"/>
                <w:szCs w:val="28"/>
                <w:lang w:eastAsia="ru-RU"/>
              </w:rPr>
              <w:t>90</w:t>
            </w:r>
          </w:p>
        </w:tc>
      </w:tr>
      <w:tr w:rsidR="00C12215" w:rsidRPr="00C12215" w14:paraId="13943B1D" w14:textId="77777777" w:rsidTr="00F7452C">
        <w:tc>
          <w:tcPr>
            <w:tcW w:w="1305" w:type="dxa"/>
          </w:tcPr>
          <w:p w14:paraId="183E736B"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2.2</w:t>
            </w:r>
          </w:p>
        </w:tc>
        <w:tc>
          <w:tcPr>
            <w:tcW w:w="7513" w:type="dxa"/>
          </w:tcPr>
          <w:p w14:paraId="2EDE9BC6"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Взаимодействие педагогических работников с детьми с УО (ИН)</w:t>
            </w:r>
          </w:p>
        </w:tc>
        <w:tc>
          <w:tcPr>
            <w:tcW w:w="963" w:type="dxa"/>
          </w:tcPr>
          <w:p w14:paraId="2D0AD4D8"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
                <w:bCs/>
                <w:sz w:val="28"/>
                <w:szCs w:val="28"/>
                <w:lang w:eastAsia="ru-RU"/>
              </w:rPr>
            </w:pPr>
            <w:r w:rsidRPr="00C12215">
              <w:rPr>
                <w:rFonts w:ascii="Times New Roman" w:eastAsia="Times New Roman" w:hAnsi="Times New Roman" w:cs="Times New Roman"/>
                <w:b/>
                <w:bCs/>
                <w:sz w:val="28"/>
                <w:szCs w:val="28"/>
                <w:lang w:eastAsia="ru-RU"/>
              </w:rPr>
              <w:t>94</w:t>
            </w:r>
          </w:p>
        </w:tc>
      </w:tr>
      <w:tr w:rsidR="00C12215" w:rsidRPr="00C12215" w14:paraId="6FEFDE4A" w14:textId="77777777" w:rsidTr="00F7452C">
        <w:tc>
          <w:tcPr>
            <w:tcW w:w="1305" w:type="dxa"/>
          </w:tcPr>
          <w:p w14:paraId="38AC7671"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2.3</w:t>
            </w:r>
          </w:p>
        </w:tc>
        <w:tc>
          <w:tcPr>
            <w:tcW w:w="7513" w:type="dxa"/>
          </w:tcPr>
          <w:p w14:paraId="4B489BA6"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Взаимодействие педагогического коллектива с родителями (законными представителями) обучающихся</w:t>
            </w:r>
          </w:p>
        </w:tc>
        <w:tc>
          <w:tcPr>
            <w:tcW w:w="963" w:type="dxa"/>
          </w:tcPr>
          <w:p w14:paraId="3B881DE6"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
                <w:bCs/>
                <w:sz w:val="28"/>
                <w:szCs w:val="28"/>
                <w:lang w:eastAsia="ru-RU"/>
              </w:rPr>
            </w:pPr>
            <w:r w:rsidRPr="00C12215">
              <w:rPr>
                <w:rFonts w:ascii="Times New Roman" w:eastAsia="Times New Roman" w:hAnsi="Times New Roman" w:cs="Times New Roman"/>
                <w:b/>
                <w:bCs/>
                <w:sz w:val="28"/>
                <w:szCs w:val="28"/>
                <w:lang w:eastAsia="ru-RU"/>
              </w:rPr>
              <w:t>96</w:t>
            </w:r>
          </w:p>
        </w:tc>
      </w:tr>
      <w:tr w:rsidR="00C12215" w:rsidRPr="00C12215" w14:paraId="305CD120" w14:textId="77777777" w:rsidTr="00F7452C">
        <w:tc>
          <w:tcPr>
            <w:tcW w:w="1305" w:type="dxa"/>
          </w:tcPr>
          <w:p w14:paraId="602F9FA3"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2.4</w:t>
            </w:r>
          </w:p>
        </w:tc>
        <w:tc>
          <w:tcPr>
            <w:tcW w:w="7513" w:type="dxa"/>
          </w:tcPr>
          <w:p w14:paraId="1E0C19A4"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Программа коррекционно-развивающей работы с детьми с УО (ИН)</w:t>
            </w:r>
          </w:p>
        </w:tc>
        <w:tc>
          <w:tcPr>
            <w:tcW w:w="963" w:type="dxa"/>
          </w:tcPr>
          <w:p w14:paraId="514071DB"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
                <w:bCs/>
                <w:sz w:val="28"/>
                <w:szCs w:val="28"/>
                <w:lang w:eastAsia="ru-RU"/>
              </w:rPr>
            </w:pPr>
            <w:r w:rsidRPr="00C12215">
              <w:rPr>
                <w:rFonts w:ascii="Times New Roman" w:eastAsia="Times New Roman" w:hAnsi="Times New Roman" w:cs="Times New Roman"/>
                <w:b/>
                <w:bCs/>
                <w:sz w:val="28"/>
                <w:szCs w:val="28"/>
                <w:lang w:eastAsia="ru-RU"/>
              </w:rPr>
              <w:t>100</w:t>
            </w:r>
          </w:p>
        </w:tc>
      </w:tr>
      <w:tr w:rsidR="00C12215" w:rsidRPr="00C12215" w14:paraId="455063AF" w14:textId="77777777" w:rsidTr="00F7452C">
        <w:tc>
          <w:tcPr>
            <w:tcW w:w="1305" w:type="dxa"/>
          </w:tcPr>
          <w:p w14:paraId="73CF880C"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lastRenderedPageBreak/>
              <w:t>2.4.1</w:t>
            </w:r>
          </w:p>
        </w:tc>
        <w:tc>
          <w:tcPr>
            <w:tcW w:w="7513" w:type="dxa"/>
          </w:tcPr>
          <w:p w14:paraId="7BA322E0"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Социально-коммуникативное развитие</w:t>
            </w:r>
          </w:p>
        </w:tc>
        <w:tc>
          <w:tcPr>
            <w:tcW w:w="963" w:type="dxa"/>
          </w:tcPr>
          <w:p w14:paraId="3C7DE895"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sz w:val="28"/>
                <w:szCs w:val="28"/>
                <w:lang w:eastAsia="ru-RU"/>
              </w:rPr>
            </w:pPr>
            <w:r w:rsidRPr="00C12215">
              <w:rPr>
                <w:rFonts w:ascii="Times New Roman" w:eastAsia="Times New Roman" w:hAnsi="Times New Roman" w:cs="Times New Roman"/>
                <w:bCs/>
                <w:sz w:val="28"/>
                <w:szCs w:val="28"/>
                <w:lang w:eastAsia="ru-RU"/>
              </w:rPr>
              <w:t>100</w:t>
            </w:r>
          </w:p>
        </w:tc>
      </w:tr>
      <w:tr w:rsidR="00C12215" w:rsidRPr="00C12215" w14:paraId="402E2022" w14:textId="77777777" w:rsidTr="00F7452C">
        <w:tc>
          <w:tcPr>
            <w:tcW w:w="1305" w:type="dxa"/>
          </w:tcPr>
          <w:p w14:paraId="380D1C52"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2.4.2</w:t>
            </w:r>
          </w:p>
        </w:tc>
        <w:tc>
          <w:tcPr>
            <w:tcW w:w="7513" w:type="dxa"/>
          </w:tcPr>
          <w:p w14:paraId="6A045745"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sz w:val="28"/>
                <w:szCs w:val="28"/>
                <w:lang w:eastAsia="ru-RU"/>
              </w:rPr>
              <w:t>Познавательное развитие</w:t>
            </w:r>
          </w:p>
        </w:tc>
        <w:tc>
          <w:tcPr>
            <w:tcW w:w="963" w:type="dxa"/>
          </w:tcPr>
          <w:p w14:paraId="4394D7F8"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sz w:val="28"/>
                <w:szCs w:val="28"/>
                <w:lang w:eastAsia="ru-RU"/>
              </w:rPr>
            </w:pPr>
            <w:r w:rsidRPr="00C12215">
              <w:rPr>
                <w:rFonts w:ascii="Times New Roman" w:eastAsia="Times New Roman" w:hAnsi="Times New Roman" w:cs="Times New Roman"/>
                <w:bCs/>
                <w:sz w:val="28"/>
                <w:szCs w:val="28"/>
                <w:lang w:eastAsia="ru-RU"/>
              </w:rPr>
              <w:t>101</w:t>
            </w:r>
          </w:p>
        </w:tc>
      </w:tr>
      <w:tr w:rsidR="00C12215" w:rsidRPr="00C12215" w14:paraId="3BDB2EB9" w14:textId="77777777" w:rsidTr="00F7452C">
        <w:tc>
          <w:tcPr>
            <w:tcW w:w="1305" w:type="dxa"/>
          </w:tcPr>
          <w:p w14:paraId="4493866D"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2.4.3</w:t>
            </w:r>
          </w:p>
        </w:tc>
        <w:tc>
          <w:tcPr>
            <w:tcW w:w="7513" w:type="dxa"/>
          </w:tcPr>
          <w:p w14:paraId="6A98E7C6"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Речевое развитие</w:t>
            </w:r>
          </w:p>
        </w:tc>
        <w:tc>
          <w:tcPr>
            <w:tcW w:w="963" w:type="dxa"/>
          </w:tcPr>
          <w:p w14:paraId="07009184"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sz w:val="28"/>
                <w:szCs w:val="28"/>
                <w:lang w:eastAsia="ru-RU"/>
              </w:rPr>
            </w:pPr>
            <w:r w:rsidRPr="00C12215">
              <w:rPr>
                <w:rFonts w:ascii="Times New Roman" w:eastAsia="Times New Roman" w:hAnsi="Times New Roman" w:cs="Times New Roman"/>
                <w:bCs/>
                <w:sz w:val="28"/>
                <w:szCs w:val="28"/>
                <w:lang w:eastAsia="ru-RU"/>
              </w:rPr>
              <w:t>103</w:t>
            </w:r>
          </w:p>
        </w:tc>
      </w:tr>
      <w:tr w:rsidR="00C12215" w:rsidRPr="00C12215" w14:paraId="6D0B3D7F" w14:textId="77777777" w:rsidTr="00F7452C">
        <w:tc>
          <w:tcPr>
            <w:tcW w:w="1305" w:type="dxa"/>
          </w:tcPr>
          <w:p w14:paraId="629C4AC5"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2.4.4</w:t>
            </w:r>
          </w:p>
        </w:tc>
        <w:tc>
          <w:tcPr>
            <w:tcW w:w="7513" w:type="dxa"/>
          </w:tcPr>
          <w:p w14:paraId="20ED400F"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Художественно-эстетическое развитие</w:t>
            </w:r>
          </w:p>
        </w:tc>
        <w:tc>
          <w:tcPr>
            <w:tcW w:w="963" w:type="dxa"/>
          </w:tcPr>
          <w:p w14:paraId="48BF46C8"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sz w:val="28"/>
                <w:szCs w:val="28"/>
                <w:lang w:eastAsia="ru-RU"/>
              </w:rPr>
            </w:pPr>
            <w:r w:rsidRPr="00C12215">
              <w:rPr>
                <w:rFonts w:ascii="Times New Roman" w:eastAsia="Times New Roman" w:hAnsi="Times New Roman" w:cs="Times New Roman"/>
                <w:bCs/>
                <w:sz w:val="28"/>
                <w:szCs w:val="28"/>
                <w:lang w:eastAsia="ru-RU"/>
              </w:rPr>
              <w:t>106</w:t>
            </w:r>
          </w:p>
        </w:tc>
      </w:tr>
      <w:tr w:rsidR="00C12215" w:rsidRPr="00C12215" w14:paraId="38423C67" w14:textId="77777777" w:rsidTr="00F7452C">
        <w:tc>
          <w:tcPr>
            <w:tcW w:w="1305" w:type="dxa"/>
          </w:tcPr>
          <w:p w14:paraId="63431EFB"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2.4.5</w:t>
            </w:r>
          </w:p>
        </w:tc>
        <w:tc>
          <w:tcPr>
            <w:tcW w:w="7513" w:type="dxa"/>
          </w:tcPr>
          <w:p w14:paraId="2108681D"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Физическое развитие</w:t>
            </w:r>
          </w:p>
        </w:tc>
        <w:tc>
          <w:tcPr>
            <w:tcW w:w="963" w:type="dxa"/>
          </w:tcPr>
          <w:p w14:paraId="5A8EEDB6"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sz w:val="28"/>
                <w:szCs w:val="28"/>
                <w:lang w:eastAsia="ru-RU"/>
              </w:rPr>
            </w:pPr>
            <w:r w:rsidRPr="00C12215">
              <w:rPr>
                <w:rFonts w:ascii="Times New Roman" w:eastAsia="Times New Roman" w:hAnsi="Times New Roman" w:cs="Times New Roman"/>
                <w:bCs/>
                <w:sz w:val="28"/>
                <w:szCs w:val="28"/>
                <w:lang w:eastAsia="ru-RU"/>
              </w:rPr>
              <w:t>114</w:t>
            </w:r>
          </w:p>
        </w:tc>
      </w:tr>
      <w:tr w:rsidR="00C12215" w:rsidRPr="00C12215" w14:paraId="755614D7" w14:textId="77777777" w:rsidTr="00F7452C">
        <w:tc>
          <w:tcPr>
            <w:tcW w:w="1305" w:type="dxa"/>
          </w:tcPr>
          <w:p w14:paraId="60141ABA"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2.5</w:t>
            </w:r>
          </w:p>
        </w:tc>
        <w:tc>
          <w:tcPr>
            <w:tcW w:w="7513" w:type="dxa"/>
          </w:tcPr>
          <w:p w14:paraId="7E522D34"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Рабочая программа воспитания</w:t>
            </w:r>
          </w:p>
        </w:tc>
        <w:tc>
          <w:tcPr>
            <w:tcW w:w="963" w:type="dxa"/>
          </w:tcPr>
          <w:p w14:paraId="319D29B7"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sz w:val="28"/>
                <w:szCs w:val="28"/>
                <w:lang w:eastAsia="ru-RU"/>
              </w:rPr>
            </w:pPr>
            <w:r w:rsidRPr="00C12215">
              <w:rPr>
                <w:rFonts w:ascii="Times New Roman" w:eastAsia="Times New Roman" w:hAnsi="Times New Roman" w:cs="Times New Roman"/>
                <w:bCs/>
                <w:sz w:val="28"/>
                <w:szCs w:val="28"/>
                <w:lang w:eastAsia="ru-RU"/>
              </w:rPr>
              <w:t>119</w:t>
            </w:r>
          </w:p>
        </w:tc>
      </w:tr>
      <w:tr w:rsidR="00C12215" w:rsidRPr="00C12215" w14:paraId="726C32BA" w14:textId="77777777" w:rsidTr="00F7452C">
        <w:tc>
          <w:tcPr>
            <w:tcW w:w="1305" w:type="dxa"/>
          </w:tcPr>
          <w:p w14:paraId="026A6143"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3</w:t>
            </w:r>
          </w:p>
        </w:tc>
        <w:tc>
          <w:tcPr>
            <w:tcW w:w="7513" w:type="dxa"/>
          </w:tcPr>
          <w:p w14:paraId="46220335"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 xml:space="preserve">ОРГАНИЗАЦИОННЫЙ РАЗДЕЛ </w:t>
            </w:r>
          </w:p>
        </w:tc>
        <w:tc>
          <w:tcPr>
            <w:tcW w:w="963" w:type="dxa"/>
          </w:tcPr>
          <w:p w14:paraId="21E1E71E"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sz w:val="28"/>
                <w:szCs w:val="28"/>
                <w:lang w:eastAsia="ru-RU"/>
              </w:rPr>
            </w:pPr>
            <w:r w:rsidRPr="00C12215">
              <w:rPr>
                <w:rFonts w:ascii="Times New Roman" w:eastAsia="Times New Roman" w:hAnsi="Times New Roman" w:cs="Times New Roman"/>
                <w:bCs/>
                <w:sz w:val="28"/>
                <w:szCs w:val="28"/>
                <w:lang w:eastAsia="ru-RU"/>
              </w:rPr>
              <w:t>149</w:t>
            </w:r>
          </w:p>
        </w:tc>
      </w:tr>
      <w:tr w:rsidR="00C12215" w:rsidRPr="00C12215" w14:paraId="35C01821" w14:textId="77777777" w:rsidTr="00F7452C">
        <w:tc>
          <w:tcPr>
            <w:tcW w:w="1305" w:type="dxa"/>
          </w:tcPr>
          <w:p w14:paraId="3BE2F8B1"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3.1</w:t>
            </w:r>
          </w:p>
        </w:tc>
        <w:tc>
          <w:tcPr>
            <w:tcW w:w="7513" w:type="dxa"/>
          </w:tcPr>
          <w:p w14:paraId="0D6B602B"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Организационное обеспечение образования обучающихся с УО (ИН)</w:t>
            </w:r>
          </w:p>
        </w:tc>
        <w:tc>
          <w:tcPr>
            <w:tcW w:w="963" w:type="dxa"/>
          </w:tcPr>
          <w:p w14:paraId="6B54F822"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sz w:val="28"/>
                <w:szCs w:val="28"/>
                <w:lang w:eastAsia="ru-RU"/>
              </w:rPr>
            </w:pPr>
            <w:r w:rsidRPr="00C12215">
              <w:rPr>
                <w:rFonts w:ascii="Times New Roman" w:eastAsia="Times New Roman" w:hAnsi="Times New Roman" w:cs="Times New Roman"/>
                <w:bCs/>
                <w:sz w:val="28"/>
                <w:szCs w:val="28"/>
                <w:lang w:eastAsia="ru-RU"/>
              </w:rPr>
              <w:t>149</w:t>
            </w:r>
          </w:p>
        </w:tc>
      </w:tr>
      <w:tr w:rsidR="00C12215" w:rsidRPr="00C12215" w14:paraId="10FF229E" w14:textId="77777777" w:rsidTr="00F7452C">
        <w:tc>
          <w:tcPr>
            <w:tcW w:w="1305" w:type="dxa"/>
          </w:tcPr>
          <w:p w14:paraId="256A737F"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3.2</w:t>
            </w:r>
          </w:p>
        </w:tc>
        <w:tc>
          <w:tcPr>
            <w:tcW w:w="7513" w:type="dxa"/>
          </w:tcPr>
          <w:p w14:paraId="7FDD89E0"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Психолого-педагогические условия, обеспечивающие развитие обучающихся с умственной отсталостью (интеллектуальными нарушениями)</w:t>
            </w:r>
          </w:p>
        </w:tc>
        <w:tc>
          <w:tcPr>
            <w:tcW w:w="963" w:type="dxa"/>
          </w:tcPr>
          <w:p w14:paraId="70FF6629"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sz w:val="28"/>
                <w:szCs w:val="28"/>
                <w:lang w:eastAsia="ru-RU"/>
              </w:rPr>
            </w:pPr>
            <w:r w:rsidRPr="00C12215">
              <w:rPr>
                <w:rFonts w:ascii="Times New Roman" w:eastAsia="Times New Roman" w:hAnsi="Times New Roman" w:cs="Times New Roman"/>
                <w:bCs/>
                <w:sz w:val="28"/>
                <w:szCs w:val="28"/>
                <w:lang w:eastAsia="ru-RU"/>
              </w:rPr>
              <w:t>149</w:t>
            </w:r>
          </w:p>
        </w:tc>
      </w:tr>
      <w:tr w:rsidR="00C12215" w:rsidRPr="00C12215" w14:paraId="46EF5035" w14:textId="77777777" w:rsidTr="00F7452C">
        <w:tc>
          <w:tcPr>
            <w:tcW w:w="1305" w:type="dxa"/>
          </w:tcPr>
          <w:p w14:paraId="26DFB448"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3.3</w:t>
            </w:r>
          </w:p>
        </w:tc>
        <w:tc>
          <w:tcPr>
            <w:tcW w:w="7513" w:type="dxa"/>
          </w:tcPr>
          <w:p w14:paraId="6F14006D"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Организация развивающей предметно-пространственной среды</w:t>
            </w:r>
          </w:p>
        </w:tc>
        <w:tc>
          <w:tcPr>
            <w:tcW w:w="963" w:type="dxa"/>
          </w:tcPr>
          <w:p w14:paraId="6D61405E"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sz w:val="28"/>
                <w:szCs w:val="28"/>
                <w:lang w:eastAsia="ru-RU"/>
              </w:rPr>
            </w:pPr>
            <w:r w:rsidRPr="00C12215">
              <w:rPr>
                <w:rFonts w:ascii="Times New Roman" w:eastAsia="Times New Roman" w:hAnsi="Times New Roman" w:cs="Times New Roman"/>
                <w:bCs/>
                <w:sz w:val="28"/>
                <w:szCs w:val="28"/>
                <w:lang w:eastAsia="ru-RU"/>
              </w:rPr>
              <w:t>151</w:t>
            </w:r>
          </w:p>
        </w:tc>
      </w:tr>
      <w:tr w:rsidR="00C12215" w:rsidRPr="00C12215" w14:paraId="217F581F" w14:textId="77777777" w:rsidTr="00F7452C">
        <w:trPr>
          <w:trHeight w:val="157"/>
        </w:trPr>
        <w:tc>
          <w:tcPr>
            <w:tcW w:w="1305" w:type="dxa"/>
          </w:tcPr>
          <w:p w14:paraId="65E4D70B"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3.4</w:t>
            </w:r>
          </w:p>
        </w:tc>
        <w:tc>
          <w:tcPr>
            <w:tcW w:w="7513" w:type="dxa"/>
          </w:tcPr>
          <w:p w14:paraId="171AC061"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Кадровые условия реализации Программы</w:t>
            </w:r>
          </w:p>
        </w:tc>
        <w:tc>
          <w:tcPr>
            <w:tcW w:w="963" w:type="dxa"/>
          </w:tcPr>
          <w:p w14:paraId="7852F49E"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sz w:val="28"/>
                <w:szCs w:val="28"/>
                <w:lang w:eastAsia="ru-RU"/>
              </w:rPr>
            </w:pPr>
            <w:r w:rsidRPr="00C12215">
              <w:rPr>
                <w:rFonts w:ascii="Times New Roman" w:eastAsia="Times New Roman" w:hAnsi="Times New Roman" w:cs="Times New Roman"/>
                <w:bCs/>
                <w:sz w:val="28"/>
                <w:szCs w:val="28"/>
                <w:lang w:eastAsia="ru-RU"/>
              </w:rPr>
              <w:t>153</w:t>
            </w:r>
          </w:p>
        </w:tc>
      </w:tr>
      <w:tr w:rsidR="00C12215" w:rsidRPr="00C12215" w14:paraId="6A9CB501" w14:textId="77777777" w:rsidTr="00F7452C">
        <w:tc>
          <w:tcPr>
            <w:tcW w:w="1305" w:type="dxa"/>
          </w:tcPr>
          <w:p w14:paraId="2D646784"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3.5</w:t>
            </w:r>
          </w:p>
        </w:tc>
        <w:tc>
          <w:tcPr>
            <w:tcW w:w="7513" w:type="dxa"/>
          </w:tcPr>
          <w:p w14:paraId="7FE40D03"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Финансовые условия реализации Программы</w:t>
            </w:r>
          </w:p>
        </w:tc>
        <w:tc>
          <w:tcPr>
            <w:tcW w:w="963" w:type="dxa"/>
          </w:tcPr>
          <w:p w14:paraId="6AD43907"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sz w:val="28"/>
                <w:szCs w:val="28"/>
                <w:lang w:eastAsia="ru-RU"/>
              </w:rPr>
            </w:pPr>
            <w:r w:rsidRPr="00C12215">
              <w:rPr>
                <w:rFonts w:ascii="Times New Roman" w:eastAsia="Times New Roman" w:hAnsi="Times New Roman" w:cs="Times New Roman"/>
                <w:bCs/>
                <w:sz w:val="28"/>
                <w:szCs w:val="28"/>
                <w:lang w:eastAsia="ru-RU"/>
              </w:rPr>
              <w:t>154</w:t>
            </w:r>
          </w:p>
        </w:tc>
      </w:tr>
      <w:tr w:rsidR="00C12215" w:rsidRPr="00C12215" w14:paraId="581FA01B" w14:textId="77777777" w:rsidTr="00F7452C">
        <w:tc>
          <w:tcPr>
            <w:tcW w:w="1305" w:type="dxa"/>
          </w:tcPr>
          <w:p w14:paraId="18D8E41F"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3.6</w:t>
            </w:r>
          </w:p>
        </w:tc>
        <w:tc>
          <w:tcPr>
            <w:tcW w:w="7513" w:type="dxa"/>
          </w:tcPr>
          <w:p w14:paraId="53B43D4C"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Материально-технические условия реализации Программы</w:t>
            </w:r>
          </w:p>
        </w:tc>
        <w:tc>
          <w:tcPr>
            <w:tcW w:w="963" w:type="dxa"/>
          </w:tcPr>
          <w:p w14:paraId="44A063C0"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sz w:val="28"/>
                <w:szCs w:val="28"/>
                <w:lang w:eastAsia="ru-RU"/>
              </w:rPr>
            </w:pPr>
            <w:r w:rsidRPr="00C12215">
              <w:rPr>
                <w:rFonts w:ascii="Times New Roman" w:eastAsia="Times New Roman" w:hAnsi="Times New Roman" w:cs="Times New Roman"/>
                <w:bCs/>
                <w:sz w:val="28"/>
                <w:szCs w:val="28"/>
                <w:lang w:eastAsia="ru-RU"/>
              </w:rPr>
              <w:t>154</w:t>
            </w:r>
          </w:p>
        </w:tc>
      </w:tr>
      <w:tr w:rsidR="00C12215" w:rsidRPr="00C12215" w14:paraId="57DFD8D6" w14:textId="77777777" w:rsidTr="00F7452C">
        <w:tc>
          <w:tcPr>
            <w:tcW w:w="1305" w:type="dxa"/>
          </w:tcPr>
          <w:p w14:paraId="504E001A"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3.7</w:t>
            </w:r>
          </w:p>
        </w:tc>
        <w:tc>
          <w:tcPr>
            <w:tcW w:w="7513" w:type="dxa"/>
          </w:tcPr>
          <w:p w14:paraId="5B66CC8C"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Режим и распорядок дня</w:t>
            </w:r>
          </w:p>
        </w:tc>
        <w:tc>
          <w:tcPr>
            <w:tcW w:w="963" w:type="dxa"/>
          </w:tcPr>
          <w:p w14:paraId="11C1EE4E"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sz w:val="28"/>
                <w:szCs w:val="28"/>
                <w:lang w:eastAsia="ru-RU"/>
              </w:rPr>
            </w:pPr>
            <w:r w:rsidRPr="00C12215">
              <w:rPr>
                <w:rFonts w:ascii="Times New Roman" w:eastAsia="Times New Roman" w:hAnsi="Times New Roman" w:cs="Times New Roman"/>
                <w:bCs/>
                <w:sz w:val="28"/>
                <w:szCs w:val="28"/>
                <w:lang w:eastAsia="ru-RU"/>
              </w:rPr>
              <w:t>155</w:t>
            </w:r>
          </w:p>
        </w:tc>
      </w:tr>
      <w:tr w:rsidR="00C12215" w:rsidRPr="00C12215" w14:paraId="3A8CE1B7" w14:textId="77777777" w:rsidTr="00F7452C">
        <w:tc>
          <w:tcPr>
            <w:tcW w:w="1305" w:type="dxa"/>
          </w:tcPr>
          <w:p w14:paraId="418E73EA"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3.8</w:t>
            </w:r>
          </w:p>
        </w:tc>
        <w:tc>
          <w:tcPr>
            <w:tcW w:w="7513" w:type="dxa"/>
          </w:tcPr>
          <w:p w14:paraId="1101C09C"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Календарный план воспитательной работы</w:t>
            </w:r>
          </w:p>
        </w:tc>
        <w:tc>
          <w:tcPr>
            <w:tcW w:w="963" w:type="dxa"/>
          </w:tcPr>
          <w:p w14:paraId="0B46EA08"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sz w:val="28"/>
                <w:szCs w:val="28"/>
                <w:lang w:eastAsia="ru-RU"/>
              </w:rPr>
            </w:pPr>
            <w:r w:rsidRPr="00C12215">
              <w:rPr>
                <w:rFonts w:ascii="Times New Roman" w:eastAsia="Times New Roman" w:hAnsi="Times New Roman" w:cs="Times New Roman"/>
                <w:bCs/>
                <w:sz w:val="28"/>
                <w:szCs w:val="28"/>
                <w:lang w:eastAsia="ru-RU"/>
              </w:rPr>
              <w:t>163</w:t>
            </w:r>
          </w:p>
        </w:tc>
      </w:tr>
      <w:tr w:rsidR="00C12215" w:rsidRPr="00C12215" w14:paraId="3585CD0F" w14:textId="77777777" w:rsidTr="00F7452C">
        <w:tc>
          <w:tcPr>
            <w:tcW w:w="1305" w:type="dxa"/>
          </w:tcPr>
          <w:p w14:paraId="49BBF4C8" w14:textId="77777777" w:rsidR="00C12215" w:rsidRPr="00C12215" w:rsidRDefault="00C12215" w:rsidP="00C12215">
            <w:pPr>
              <w:tabs>
                <w:tab w:val="left" w:pos="426"/>
              </w:tabs>
              <w:spacing w:after="0" w:line="240" w:lineRule="auto"/>
              <w:jc w:val="both"/>
              <w:rPr>
                <w:rFonts w:ascii="Times New Roman" w:eastAsia="Times New Roman" w:hAnsi="Times New Roman" w:cs="Times New Roman"/>
                <w:b/>
                <w:sz w:val="28"/>
                <w:szCs w:val="28"/>
                <w:lang w:eastAsia="ru-RU"/>
              </w:rPr>
            </w:pPr>
          </w:p>
        </w:tc>
        <w:tc>
          <w:tcPr>
            <w:tcW w:w="7513" w:type="dxa"/>
          </w:tcPr>
          <w:p w14:paraId="4AAA8B8D"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 xml:space="preserve">Дополнительный раздел Программы. </w:t>
            </w:r>
          </w:p>
          <w:p w14:paraId="0BB87379"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Краткая презентация</w:t>
            </w:r>
          </w:p>
        </w:tc>
        <w:tc>
          <w:tcPr>
            <w:tcW w:w="963" w:type="dxa"/>
          </w:tcPr>
          <w:p w14:paraId="3E3294DE" w14:textId="77777777" w:rsidR="00C12215" w:rsidRPr="00C12215" w:rsidRDefault="00C12215" w:rsidP="00C12215">
            <w:pPr>
              <w:tabs>
                <w:tab w:val="left" w:pos="426"/>
              </w:tabs>
              <w:spacing w:after="0" w:line="240" w:lineRule="auto"/>
              <w:jc w:val="center"/>
              <w:rPr>
                <w:rFonts w:ascii="Times New Roman" w:eastAsia="Times New Roman" w:hAnsi="Times New Roman" w:cs="Times New Roman"/>
                <w:bCs/>
                <w:sz w:val="28"/>
                <w:szCs w:val="28"/>
                <w:lang w:eastAsia="ru-RU"/>
              </w:rPr>
            </w:pPr>
            <w:r w:rsidRPr="00C12215">
              <w:rPr>
                <w:rFonts w:ascii="Times New Roman" w:eastAsia="Times New Roman" w:hAnsi="Times New Roman" w:cs="Times New Roman"/>
                <w:bCs/>
                <w:sz w:val="28"/>
                <w:szCs w:val="28"/>
                <w:lang w:eastAsia="ru-RU"/>
              </w:rPr>
              <w:t>167</w:t>
            </w:r>
          </w:p>
        </w:tc>
      </w:tr>
    </w:tbl>
    <w:p w14:paraId="69188C11" w14:textId="77777777" w:rsidR="00C12215" w:rsidRPr="00C12215" w:rsidRDefault="00C12215" w:rsidP="00C12215">
      <w:pPr>
        <w:spacing w:after="0" w:line="240" w:lineRule="auto"/>
        <w:jc w:val="both"/>
        <w:rPr>
          <w:rFonts w:ascii="Times New Roman" w:eastAsia="Times New Roman" w:hAnsi="Times New Roman" w:cs="Times New Roman"/>
          <w:sz w:val="28"/>
          <w:szCs w:val="28"/>
          <w:lang w:eastAsia="ru-RU"/>
        </w:rPr>
      </w:pPr>
    </w:p>
    <w:p w14:paraId="6DC25D49" w14:textId="77777777" w:rsidR="00C12215" w:rsidRPr="00C12215" w:rsidRDefault="00C12215" w:rsidP="00C12215">
      <w:pPr>
        <w:spacing w:after="0" w:line="240" w:lineRule="auto"/>
        <w:jc w:val="both"/>
        <w:rPr>
          <w:rFonts w:ascii="Times New Roman" w:eastAsia="Times New Roman" w:hAnsi="Times New Roman" w:cs="Times New Roman"/>
          <w:sz w:val="28"/>
          <w:szCs w:val="28"/>
          <w:lang w:eastAsia="ru-RU"/>
        </w:rPr>
      </w:pPr>
    </w:p>
    <w:p w14:paraId="5481B60D" w14:textId="77777777" w:rsidR="00C12215" w:rsidRPr="00C12215" w:rsidRDefault="00C12215" w:rsidP="00C12215">
      <w:pPr>
        <w:spacing w:after="0" w:line="240" w:lineRule="auto"/>
        <w:jc w:val="both"/>
        <w:rPr>
          <w:rFonts w:ascii="Times New Roman" w:eastAsia="Times New Roman" w:hAnsi="Times New Roman" w:cs="Times New Roman"/>
          <w:sz w:val="28"/>
          <w:szCs w:val="28"/>
          <w:lang w:eastAsia="ru-RU"/>
        </w:rPr>
      </w:pPr>
    </w:p>
    <w:p w14:paraId="0F31E65E" w14:textId="77777777" w:rsidR="00C12215" w:rsidRPr="00C12215" w:rsidRDefault="00C12215" w:rsidP="00C12215">
      <w:pPr>
        <w:spacing w:after="0" w:line="240" w:lineRule="auto"/>
        <w:jc w:val="both"/>
        <w:rPr>
          <w:rFonts w:ascii="Times New Roman" w:eastAsia="Times New Roman" w:hAnsi="Times New Roman" w:cs="Times New Roman"/>
          <w:sz w:val="28"/>
          <w:szCs w:val="28"/>
          <w:lang w:eastAsia="ru-RU"/>
        </w:rPr>
      </w:pPr>
    </w:p>
    <w:p w14:paraId="085F6F3B" w14:textId="77777777" w:rsidR="00C12215" w:rsidRPr="00C12215" w:rsidRDefault="00C12215" w:rsidP="00C12215">
      <w:pPr>
        <w:spacing w:after="0" w:line="240" w:lineRule="auto"/>
        <w:jc w:val="both"/>
        <w:rPr>
          <w:rFonts w:ascii="Times New Roman" w:eastAsia="Times New Roman" w:hAnsi="Times New Roman" w:cs="Times New Roman"/>
          <w:sz w:val="28"/>
          <w:szCs w:val="28"/>
          <w:lang w:eastAsia="ru-RU"/>
        </w:rPr>
      </w:pPr>
    </w:p>
    <w:p w14:paraId="503ADE0F" w14:textId="77777777" w:rsidR="00C12215" w:rsidRPr="00C12215" w:rsidRDefault="00C12215" w:rsidP="00C12215">
      <w:pPr>
        <w:spacing w:after="0" w:line="240" w:lineRule="auto"/>
        <w:jc w:val="both"/>
        <w:rPr>
          <w:rFonts w:ascii="Times New Roman" w:eastAsia="Times New Roman" w:hAnsi="Times New Roman" w:cs="Times New Roman"/>
          <w:sz w:val="28"/>
          <w:szCs w:val="28"/>
          <w:lang w:eastAsia="ru-RU"/>
        </w:rPr>
      </w:pPr>
    </w:p>
    <w:p w14:paraId="7D65C50E" w14:textId="77777777" w:rsidR="00C12215" w:rsidRPr="00C12215" w:rsidRDefault="00C12215" w:rsidP="00C12215">
      <w:pPr>
        <w:spacing w:after="0" w:line="240" w:lineRule="auto"/>
        <w:jc w:val="both"/>
        <w:rPr>
          <w:rFonts w:ascii="Times New Roman" w:eastAsia="Times New Roman" w:hAnsi="Times New Roman" w:cs="Times New Roman"/>
          <w:sz w:val="28"/>
          <w:szCs w:val="28"/>
          <w:lang w:eastAsia="ru-RU"/>
        </w:rPr>
      </w:pPr>
    </w:p>
    <w:p w14:paraId="4445A199" w14:textId="77777777" w:rsidR="00C12215" w:rsidRPr="00C12215" w:rsidRDefault="00C12215" w:rsidP="00C12215">
      <w:pPr>
        <w:spacing w:after="0" w:line="240" w:lineRule="auto"/>
        <w:jc w:val="both"/>
        <w:rPr>
          <w:rFonts w:ascii="Times New Roman" w:eastAsia="Times New Roman" w:hAnsi="Times New Roman" w:cs="Times New Roman"/>
          <w:sz w:val="28"/>
          <w:szCs w:val="28"/>
          <w:lang w:eastAsia="ru-RU"/>
        </w:rPr>
      </w:pPr>
    </w:p>
    <w:p w14:paraId="3E5539A2" w14:textId="77777777" w:rsidR="00C12215" w:rsidRPr="00C12215" w:rsidRDefault="00C12215" w:rsidP="00C12215">
      <w:pPr>
        <w:spacing w:after="0" w:line="240" w:lineRule="auto"/>
        <w:jc w:val="both"/>
        <w:rPr>
          <w:rFonts w:ascii="Times New Roman" w:eastAsia="Times New Roman" w:hAnsi="Times New Roman" w:cs="Times New Roman"/>
          <w:sz w:val="28"/>
          <w:szCs w:val="28"/>
          <w:lang w:eastAsia="ru-RU"/>
        </w:rPr>
      </w:pPr>
    </w:p>
    <w:p w14:paraId="6690C787" w14:textId="77777777" w:rsidR="00C12215" w:rsidRPr="00C12215" w:rsidRDefault="00C12215" w:rsidP="00C12215">
      <w:pPr>
        <w:spacing w:after="0" w:line="240" w:lineRule="auto"/>
        <w:jc w:val="both"/>
        <w:rPr>
          <w:rFonts w:ascii="Times New Roman" w:eastAsia="Times New Roman" w:hAnsi="Times New Roman" w:cs="Times New Roman"/>
          <w:sz w:val="28"/>
          <w:szCs w:val="28"/>
          <w:lang w:eastAsia="ru-RU"/>
        </w:rPr>
      </w:pPr>
    </w:p>
    <w:p w14:paraId="5B43716A" w14:textId="77777777" w:rsidR="00C12215" w:rsidRPr="00C12215" w:rsidRDefault="00C12215" w:rsidP="00C12215">
      <w:pPr>
        <w:spacing w:after="0" w:line="240" w:lineRule="auto"/>
        <w:jc w:val="both"/>
        <w:rPr>
          <w:rFonts w:ascii="Times New Roman" w:eastAsia="Times New Roman" w:hAnsi="Times New Roman" w:cs="Times New Roman"/>
          <w:sz w:val="28"/>
          <w:szCs w:val="28"/>
          <w:lang w:eastAsia="ru-RU"/>
        </w:rPr>
      </w:pPr>
    </w:p>
    <w:p w14:paraId="4562D483" w14:textId="77777777" w:rsidR="00C12215" w:rsidRPr="00C12215" w:rsidRDefault="00C12215" w:rsidP="00C12215">
      <w:pPr>
        <w:spacing w:after="0" w:line="240" w:lineRule="auto"/>
        <w:jc w:val="both"/>
        <w:rPr>
          <w:rFonts w:ascii="Times New Roman" w:eastAsia="Times New Roman" w:hAnsi="Times New Roman" w:cs="Times New Roman"/>
          <w:sz w:val="28"/>
          <w:szCs w:val="28"/>
          <w:lang w:eastAsia="ru-RU"/>
        </w:rPr>
      </w:pPr>
    </w:p>
    <w:p w14:paraId="7B7F79BB" w14:textId="77777777" w:rsidR="00C12215" w:rsidRPr="00C12215" w:rsidRDefault="00C12215" w:rsidP="00C12215">
      <w:pPr>
        <w:spacing w:after="0" w:line="240" w:lineRule="auto"/>
        <w:jc w:val="both"/>
        <w:rPr>
          <w:rFonts w:ascii="Times New Roman" w:eastAsia="Times New Roman" w:hAnsi="Times New Roman" w:cs="Times New Roman"/>
          <w:sz w:val="28"/>
          <w:szCs w:val="28"/>
          <w:lang w:eastAsia="ru-RU"/>
        </w:rPr>
      </w:pPr>
    </w:p>
    <w:p w14:paraId="646DFA76" w14:textId="77777777" w:rsidR="00C12215" w:rsidRPr="00C12215"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br w:type="page"/>
      </w:r>
    </w:p>
    <w:p w14:paraId="6A2E60B3" w14:textId="77777777" w:rsidR="00C12215" w:rsidRPr="00C12215" w:rsidRDefault="00C12215" w:rsidP="00C12215">
      <w:pPr>
        <w:widowControl w:val="0"/>
        <w:autoSpaceDE w:val="0"/>
        <w:autoSpaceDN w:val="0"/>
        <w:adjustRightInd w:val="0"/>
        <w:spacing w:after="0" w:line="240" w:lineRule="auto"/>
        <w:ind w:firstLine="567"/>
        <w:jc w:val="both"/>
        <w:outlineLvl w:val="0"/>
        <w:rPr>
          <w:rFonts w:ascii="Times New Roman" w:eastAsia="Times New Roman" w:hAnsi="Times New Roman" w:cs="Times New Roman"/>
          <w:b/>
          <w:bCs/>
          <w:sz w:val="28"/>
          <w:szCs w:val="28"/>
          <w:lang w:eastAsia="ru-RU"/>
        </w:rPr>
      </w:pPr>
      <w:bookmarkStart w:id="0" w:name="sub_1056"/>
      <w:r w:rsidRPr="00C12215">
        <w:rPr>
          <w:rFonts w:ascii="Times New Roman" w:eastAsia="Times New Roman" w:hAnsi="Times New Roman" w:cs="Times New Roman"/>
          <w:b/>
          <w:bCs/>
          <w:sz w:val="28"/>
          <w:szCs w:val="28"/>
          <w:lang w:eastAsia="ru-RU"/>
        </w:rPr>
        <w:lastRenderedPageBreak/>
        <w:t xml:space="preserve">1. ЦЕЛЕВОЙ РАЗДЕЛ </w:t>
      </w:r>
    </w:p>
    <w:bookmarkEnd w:id="0"/>
    <w:p w14:paraId="10409915" w14:textId="77777777" w:rsidR="00C12215" w:rsidRPr="00C12215" w:rsidRDefault="00C12215" w:rsidP="00C12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193D7D3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bookmarkStart w:id="1" w:name="sub_1010"/>
      <w:r w:rsidRPr="00C12215">
        <w:rPr>
          <w:rFonts w:ascii="Times New Roman" w:eastAsia="Times New Roman" w:hAnsi="Times New Roman" w:cs="Times New Roman"/>
          <w:b/>
          <w:sz w:val="28"/>
          <w:szCs w:val="28"/>
          <w:lang w:eastAsia="ru-RU"/>
        </w:rPr>
        <w:t>1.1. ПОЯСНИТЕЛЬНАЯ ЗАПИСКА</w:t>
      </w:r>
    </w:p>
    <w:p w14:paraId="66FA795B" w14:textId="77777777" w:rsidR="00C12215" w:rsidRPr="00C12215" w:rsidRDefault="00C12215" w:rsidP="00C12215">
      <w:pPr>
        <w:widowControl w:val="0"/>
        <w:autoSpaceDE w:val="0"/>
        <w:autoSpaceDN w:val="0"/>
        <w:adjustRightInd w:val="0"/>
        <w:spacing w:after="0" w:line="240" w:lineRule="auto"/>
        <w:ind w:left="1287"/>
        <w:contextualSpacing/>
        <w:jc w:val="both"/>
        <w:rPr>
          <w:rFonts w:ascii="Times New Roman" w:eastAsia="Times New Roman" w:hAnsi="Times New Roman" w:cs="Times New Roman"/>
          <w:b/>
          <w:sz w:val="28"/>
          <w:szCs w:val="28"/>
          <w:lang w:eastAsia="ru-RU"/>
        </w:rPr>
      </w:pPr>
    </w:p>
    <w:p w14:paraId="320E7CFD" w14:textId="77777777" w:rsidR="00C12215" w:rsidRPr="00C12215" w:rsidRDefault="00C12215" w:rsidP="00C12215">
      <w:pPr>
        <w:widowControl w:val="0"/>
        <w:autoSpaceDE w:val="0"/>
        <w:autoSpaceDN w:val="0"/>
        <w:adjustRightInd w:val="0"/>
        <w:spacing w:after="0" w:line="240" w:lineRule="auto"/>
        <w:ind w:left="567"/>
        <w:contextualSpacing/>
        <w:jc w:val="both"/>
        <w:rPr>
          <w:rFonts w:ascii="Times New Roman" w:eastAsia="Times New Roman" w:hAnsi="Times New Roman" w:cs="Times New Roman"/>
          <w:b/>
          <w:sz w:val="28"/>
          <w:szCs w:val="28"/>
          <w:lang w:eastAsia="ru-RU"/>
        </w:rPr>
      </w:pPr>
      <w:bookmarkStart w:id="2" w:name="sub_1065"/>
      <w:bookmarkEnd w:id="1"/>
      <w:r w:rsidRPr="00C12215">
        <w:rPr>
          <w:rFonts w:ascii="Times New Roman" w:eastAsia="Times New Roman" w:hAnsi="Times New Roman" w:cs="Times New Roman"/>
          <w:b/>
          <w:sz w:val="28"/>
          <w:szCs w:val="28"/>
          <w:lang w:eastAsia="ru-RU"/>
        </w:rPr>
        <w:t>1.1.1. Цели и задачи реализации Программы:</w:t>
      </w:r>
    </w:p>
    <w:p w14:paraId="70DDC315"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Адаптированная образовательная программа дошкольного образования для обучающихся с умственной отсталостью (интеллектуальными нарушениями) </w:t>
      </w:r>
      <w:r w:rsidR="00444AA2" w:rsidRPr="00444AA2">
        <w:rPr>
          <w:rFonts w:ascii="Times New Roman" w:eastAsia="Times New Roman" w:hAnsi="Times New Roman" w:cs="Times New Roman"/>
          <w:sz w:val="28"/>
          <w:szCs w:val="28"/>
          <w:lang w:eastAsia="ru-RU"/>
        </w:rPr>
        <w:t xml:space="preserve">(МБДОУ «Детский сад комбинированного вида </w:t>
      </w:r>
      <w:proofErr w:type="spellStart"/>
      <w:r w:rsidR="00444AA2" w:rsidRPr="00444AA2">
        <w:rPr>
          <w:rFonts w:ascii="Times New Roman" w:eastAsia="Times New Roman" w:hAnsi="Times New Roman" w:cs="Times New Roman"/>
          <w:sz w:val="28"/>
          <w:szCs w:val="28"/>
          <w:lang w:eastAsia="ru-RU"/>
        </w:rPr>
        <w:t>п.Чагода</w:t>
      </w:r>
      <w:proofErr w:type="spellEnd"/>
      <w:r w:rsidR="00444AA2" w:rsidRPr="00444AA2">
        <w:rPr>
          <w:rFonts w:ascii="Times New Roman" w:eastAsia="Times New Roman" w:hAnsi="Times New Roman" w:cs="Times New Roman"/>
          <w:sz w:val="28"/>
          <w:szCs w:val="28"/>
          <w:lang w:eastAsia="ru-RU"/>
        </w:rPr>
        <w:t>»</w:t>
      </w:r>
      <w:r w:rsidRPr="00444AA2">
        <w:rPr>
          <w:rFonts w:ascii="Times New Roman" w:eastAsia="Times New Roman" w:hAnsi="Times New Roman" w:cs="Times New Roman"/>
          <w:sz w:val="28"/>
          <w:szCs w:val="28"/>
          <w:lang w:eastAsia="ru-RU"/>
        </w:rPr>
        <w:t xml:space="preserve">) (далее – УО (ИН), </w:t>
      </w:r>
      <w:r w:rsidRPr="00C12215">
        <w:rPr>
          <w:rFonts w:ascii="Times New Roman" w:eastAsia="Times New Roman" w:hAnsi="Times New Roman" w:cs="Times New Roman"/>
          <w:sz w:val="28"/>
          <w:szCs w:val="28"/>
          <w:lang w:eastAsia="ru-RU"/>
        </w:rPr>
        <w:t>Программа) разработана в соответствии с ФГОС дошкольного образования и с учетом Федеральной адаптированной образовательной программы дошкольного образования (далее – ФАОП ДО).</w:t>
      </w:r>
    </w:p>
    <w:p w14:paraId="06920048"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Обязательная часть Программы соответствует ФАОП ДО, ее объем составляет не менее 60% от ее общего объема. </w:t>
      </w:r>
    </w:p>
    <w:p w14:paraId="2A21832E"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Часть, формируемая участниками образовательных отношений, составляет не более 40% и ориентирована:</w:t>
      </w:r>
    </w:p>
    <w:p w14:paraId="62B237F4"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на удовлетворение особых образовательных потребностей обучающихся с УО (ИН);</w:t>
      </w:r>
    </w:p>
    <w:p w14:paraId="6A1966FA" w14:textId="77777777" w:rsidR="00C12215" w:rsidRPr="00444AA2"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444AA2">
        <w:rPr>
          <w:rFonts w:ascii="Times New Roman" w:eastAsia="Times New Roman" w:hAnsi="Times New Roman" w:cs="Times New Roman"/>
          <w:sz w:val="28"/>
          <w:szCs w:val="28"/>
          <w:lang w:eastAsia="ru-RU"/>
        </w:rPr>
        <w:t>- на специфику (национальных, социокультурных и иных условий, в т.ч. региональных, в которых осуществляется образовательная деятельность – выбрать);</w:t>
      </w:r>
    </w:p>
    <w:p w14:paraId="6B906EC4"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на сложившиеся традиции ДОО; </w:t>
      </w:r>
    </w:p>
    <w:p w14:paraId="1EF64F43"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на выбор парциальных образовательных программ и форм ДОО работы с детьми, которые в наибольшей степени соответствуют потребностям и интересам детей с УО (ИН), а также возможностям педагогического коллектива и ДОО в целом.</w:t>
      </w:r>
    </w:p>
    <w:p w14:paraId="6A4B9321"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Реализация Программы предусматривает взаимодействие с разными субъектами образовательных отношений, осуществляется с учётом общих принципов дошкольного образования и специфических принципов и подходов к формированию АОП ДО для обучающихся с УО (ИН).</w:t>
      </w:r>
    </w:p>
    <w:p w14:paraId="7058585D"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Программа является основой для преемственности уровней дошкольного и начального общего образования.</w:t>
      </w:r>
    </w:p>
    <w:p w14:paraId="0842DFE6"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i/>
          <w:sz w:val="28"/>
          <w:szCs w:val="28"/>
          <w:lang w:eastAsia="ru-RU"/>
        </w:rPr>
        <w:t>Цель Программы</w:t>
      </w:r>
      <w:r w:rsidRPr="00C12215">
        <w:rPr>
          <w:rFonts w:ascii="Times New Roman" w:eastAsia="Times New Roman" w:hAnsi="Times New Roman" w:cs="Times New Roman"/>
          <w:sz w:val="28"/>
          <w:szCs w:val="28"/>
          <w:lang w:eastAsia="ru-RU"/>
        </w:rPr>
        <w:t>: обеспечение условий для дошкольного образования, определяемых общими и особыми потребностями обучающегося раннего и дошкольного возраста с УО (ИН), индивидуальными особенностями его развития и состояния здоровья.</w:t>
      </w:r>
    </w:p>
    <w:bookmarkEnd w:id="2"/>
    <w:p w14:paraId="089434A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38B3AF3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bookmarkStart w:id="3" w:name="sub_1066"/>
      <w:r w:rsidRPr="00C12215">
        <w:rPr>
          <w:rFonts w:ascii="Times New Roman" w:eastAsia="Times New Roman" w:hAnsi="Times New Roman" w:cs="Times New Roman"/>
          <w:b/>
          <w:i/>
          <w:sz w:val="28"/>
          <w:szCs w:val="28"/>
          <w:lang w:eastAsia="ru-RU"/>
        </w:rPr>
        <w:t>Задачи Программы:</w:t>
      </w:r>
    </w:p>
    <w:bookmarkEnd w:id="3"/>
    <w:p w14:paraId="6054FF88"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реализация содержания АОП ДО для обучающихся с УО (ИН);</w:t>
      </w:r>
    </w:p>
    <w:p w14:paraId="37DBF39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lastRenderedPageBreak/>
        <w:t>- коррекция недостатков психофизического развития обучающихся с УО (ИН);</w:t>
      </w:r>
    </w:p>
    <w:p w14:paraId="0C1D23B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охрана и укрепление физического и психического здоровья обучающихся с УО (ИН), в т.ч. их эмоционального благополучия;</w:t>
      </w:r>
    </w:p>
    <w:p w14:paraId="54EF722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обеспечение равных возможностей для полноценного развития ребенка с УО (ИН) в период дошкольного образования независимо от места проживания, пола, нации, языка, социального статуса;</w:t>
      </w:r>
    </w:p>
    <w:p w14:paraId="00FC14A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УО (ИН) как субъекта отношений с педагогическим работником, родителями (законными представителями), другими детьми;</w:t>
      </w:r>
    </w:p>
    <w:p w14:paraId="61AFDD4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32C975A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формирование общей культуры личности обучающихся с УО (ИН),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75B3E3E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формирование социокультурной среды, соответствующей психофизическим и индивидуальным особенностям развития обучающихся с УО (ИН);</w:t>
      </w:r>
    </w:p>
    <w:p w14:paraId="113A28E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Pr="00C12215">
        <w:rPr>
          <w:rFonts w:ascii="Times New Roman" w:eastAsia="Times New Roman" w:hAnsi="Times New Roman" w:cs="Times New Roman"/>
          <w:sz w:val="28"/>
          <w:szCs w:val="28"/>
          <w:lang w:eastAsia="ru-RU"/>
        </w:rPr>
        <w:t>абилитации</w:t>
      </w:r>
      <w:proofErr w:type="spellEnd"/>
      <w:r w:rsidRPr="00C12215">
        <w:rPr>
          <w:rFonts w:ascii="Times New Roman" w:eastAsia="Times New Roman" w:hAnsi="Times New Roman" w:cs="Times New Roman"/>
          <w:sz w:val="28"/>
          <w:szCs w:val="28"/>
          <w:lang w:eastAsia="ru-RU"/>
        </w:rPr>
        <w:t>), охраны и укрепления здоровья обучающихся с УО (ИН);</w:t>
      </w:r>
    </w:p>
    <w:p w14:paraId="7F3ECFD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обеспечение преемственности целей, задач и содержания дошкольного и начального общего образования.</w:t>
      </w:r>
    </w:p>
    <w:p w14:paraId="27B893B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bookmarkStart w:id="4" w:name="sub_1067"/>
    </w:p>
    <w:p w14:paraId="6F06E1D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1.1.2. Принципы и подходы к формированию Программы</w:t>
      </w:r>
    </w:p>
    <w:p w14:paraId="7611D3B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В соответствии ФГОС ДО Программа построена на следующих принципах:</w:t>
      </w:r>
    </w:p>
    <w:bookmarkEnd w:id="4"/>
    <w:p w14:paraId="24F3BD5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1. Поддержка разнообразия детства.</w:t>
      </w:r>
    </w:p>
    <w:p w14:paraId="35B4874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2. Сохранение уникальности и самоценности детства как важного этапа в общем развитии человека.</w:t>
      </w:r>
    </w:p>
    <w:p w14:paraId="69B7921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3. Позитивная социализация ребенка.</w:t>
      </w:r>
    </w:p>
    <w:p w14:paraId="426CD65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ДОО) и обучающихся.</w:t>
      </w:r>
    </w:p>
    <w:p w14:paraId="6466F0B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5C2C752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6. Сотрудничество ДОО с семьей.</w:t>
      </w:r>
    </w:p>
    <w:p w14:paraId="3097B54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7. Возрастная адекватность образования. Данный принцип предполагает </w:t>
      </w:r>
      <w:r w:rsidRPr="00C12215">
        <w:rPr>
          <w:rFonts w:ascii="Times New Roman" w:eastAsia="Times New Roman" w:hAnsi="Times New Roman" w:cs="Times New Roman"/>
          <w:sz w:val="28"/>
          <w:szCs w:val="28"/>
          <w:lang w:eastAsia="ru-RU"/>
        </w:rPr>
        <w:lastRenderedPageBreak/>
        <w:t>подбор образовательными ДОО содержания и методов дошкольного образования в соответствии с возрастными особенностями обучающихся.</w:t>
      </w:r>
    </w:p>
    <w:p w14:paraId="4713648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bookmarkStart w:id="5" w:name="sub_1076"/>
      <w:r w:rsidRPr="00C12215">
        <w:rPr>
          <w:rFonts w:ascii="Times New Roman" w:eastAsia="Times New Roman" w:hAnsi="Times New Roman" w:cs="Times New Roman"/>
          <w:b/>
          <w:i/>
          <w:sz w:val="28"/>
          <w:szCs w:val="28"/>
          <w:lang w:eastAsia="ru-RU"/>
        </w:rPr>
        <w:t>Специфические принципы к формированию АОП ДО для обучающихся с УО (ИН):</w:t>
      </w:r>
    </w:p>
    <w:bookmarkEnd w:id="5"/>
    <w:p w14:paraId="4E03634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sz w:val="28"/>
          <w:szCs w:val="28"/>
          <w:lang w:eastAsia="ru-RU"/>
        </w:rPr>
        <w:t>1. </w:t>
      </w:r>
      <w:r w:rsidRPr="00C12215">
        <w:rPr>
          <w:rFonts w:ascii="Times New Roman" w:eastAsia="Times New Roman" w:hAnsi="Times New Roman" w:cs="Times New Roman"/>
          <w:i/>
          <w:sz w:val="28"/>
          <w:szCs w:val="28"/>
          <w:lang w:eastAsia="ru-RU"/>
        </w:rPr>
        <w:t>Принцип учета единства диагностики и коррекции отклонений в развитии.</w:t>
      </w:r>
    </w:p>
    <w:p w14:paraId="73059B3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2</w:t>
      </w:r>
      <w:r w:rsidRPr="00C12215">
        <w:rPr>
          <w:rFonts w:ascii="Times New Roman" w:eastAsia="Times New Roman" w:hAnsi="Times New Roman" w:cs="Times New Roman"/>
          <w:i/>
          <w:sz w:val="28"/>
          <w:szCs w:val="28"/>
          <w:lang w:eastAsia="ru-RU"/>
        </w:rPr>
        <w:t>. Принцип учета закономерностей развития ребенка</w:t>
      </w:r>
      <w:r w:rsidRPr="00C12215">
        <w:rPr>
          <w:rFonts w:ascii="Times New Roman" w:eastAsia="Times New Roman" w:hAnsi="Times New Roman" w:cs="Times New Roman"/>
          <w:sz w:val="28"/>
          <w:szCs w:val="28"/>
          <w:lang w:eastAsia="ru-RU"/>
        </w:rPr>
        <w:t>, характерных для становления ведущей деятельности и психологических новообразований в каждом возрастном периоде.</w:t>
      </w:r>
    </w:p>
    <w:p w14:paraId="3921C00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3. </w:t>
      </w:r>
      <w:r w:rsidRPr="00C12215">
        <w:rPr>
          <w:rFonts w:ascii="Times New Roman" w:eastAsia="Times New Roman" w:hAnsi="Times New Roman" w:cs="Times New Roman"/>
          <w:i/>
          <w:sz w:val="28"/>
          <w:szCs w:val="28"/>
          <w:lang w:eastAsia="ru-RU"/>
        </w:rPr>
        <w:t>Принцип определения базовых достижений ребенка с интеллектуальными нарушениями</w:t>
      </w:r>
      <w:r w:rsidRPr="00C12215">
        <w:rPr>
          <w:rFonts w:ascii="Times New Roman" w:eastAsia="Times New Roman" w:hAnsi="Times New Roman" w:cs="Times New Roman"/>
          <w:sz w:val="28"/>
          <w:szCs w:val="28"/>
          <w:lang w:eastAsia="ru-RU"/>
        </w:rPr>
        <w:t xml:space="preserve"> в каждом возрастном периоде с целью планирования и осуществления коррекционной работы, направленной на раскрытие потенциальных возможностей его развития.</w:t>
      </w:r>
    </w:p>
    <w:p w14:paraId="5ED0244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4. </w:t>
      </w:r>
      <w:r w:rsidRPr="00C12215">
        <w:rPr>
          <w:rFonts w:ascii="Times New Roman" w:eastAsia="Times New Roman" w:hAnsi="Times New Roman" w:cs="Times New Roman"/>
          <w:i/>
          <w:sz w:val="28"/>
          <w:szCs w:val="28"/>
          <w:lang w:eastAsia="ru-RU"/>
        </w:rPr>
        <w:t>Принцип учета развивающего характера обучения</w:t>
      </w:r>
      <w:r w:rsidRPr="00C12215">
        <w:rPr>
          <w:rFonts w:ascii="Times New Roman" w:eastAsia="Times New Roman" w:hAnsi="Times New Roman" w:cs="Times New Roman"/>
          <w:sz w:val="28"/>
          <w:szCs w:val="28"/>
          <w:lang w:eastAsia="ru-RU"/>
        </w:rPr>
        <w:t>, основывающегося на положении о ведущей роли обучения в развитии ребенка, учета соотношения «актуального уровня развития» ребенка и его «зоны ближайшего развития».</w:t>
      </w:r>
    </w:p>
    <w:p w14:paraId="720DAFC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5. </w:t>
      </w:r>
      <w:r w:rsidRPr="00C12215">
        <w:rPr>
          <w:rFonts w:ascii="Times New Roman" w:eastAsia="Times New Roman" w:hAnsi="Times New Roman" w:cs="Times New Roman"/>
          <w:i/>
          <w:sz w:val="28"/>
          <w:szCs w:val="28"/>
          <w:lang w:eastAsia="ru-RU"/>
        </w:rPr>
        <w:t>Принцип учета приоритетности формирования способов усвоения общественного опыта ребенком</w:t>
      </w:r>
      <w:r w:rsidRPr="00C12215">
        <w:rPr>
          <w:rFonts w:ascii="Times New Roman" w:eastAsia="Times New Roman" w:hAnsi="Times New Roman" w:cs="Times New Roman"/>
          <w:sz w:val="28"/>
          <w:szCs w:val="28"/>
          <w:lang w:eastAsia="ru-RU"/>
        </w:rPr>
        <w:t xml:space="preserve"> (в т.ч. и элементов учебной деятельности) как одной из ведущих задач обучения, которое является ключом к его развитию и раскрытию потенциальных возможностей и способностей.</w:t>
      </w:r>
    </w:p>
    <w:p w14:paraId="121D77A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6. </w:t>
      </w:r>
      <w:r w:rsidRPr="00C12215">
        <w:rPr>
          <w:rFonts w:ascii="Times New Roman" w:eastAsia="Times New Roman" w:hAnsi="Times New Roman" w:cs="Times New Roman"/>
          <w:i/>
          <w:sz w:val="28"/>
          <w:szCs w:val="28"/>
          <w:lang w:eastAsia="ru-RU"/>
        </w:rPr>
        <w:t>Принцип обогащения традиционных видов детской деятельности</w:t>
      </w:r>
      <w:r w:rsidRPr="00C12215">
        <w:rPr>
          <w:rFonts w:ascii="Times New Roman" w:eastAsia="Times New Roman" w:hAnsi="Times New Roman" w:cs="Times New Roman"/>
          <w:sz w:val="28"/>
          <w:szCs w:val="28"/>
          <w:lang w:eastAsia="ru-RU"/>
        </w:rPr>
        <w:t xml:space="preserve"> новым содержанием.</w:t>
      </w:r>
    </w:p>
    <w:p w14:paraId="0F832B9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7. </w:t>
      </w:r>
      <w:r w:rsidRPr="00C12215">
        <w:rPr>
          <w:rFonts w:ascii="Times New Roman" w:eastAsia="Times New Roman" w:hAnsi="Times New Roman" w:cs="Times New Roman"/>
          <w:i/>
          <w:sz w:val="28"/>
          <w:szCs w:val="28"/>
          <w:lang w:eastAsia="ru-RU"/>
        </w:rPr>
        <w:t>Принцип стимуляции эмоционального реагирования, эмпатии</w:t>
      </w:r>
      <w:r w:rsidRPr="00C12215">
        <w:rPr>
          <w:rFonts w:ascii="Times New Roman" w:eastAsia="Times New Roman" w:hAnsi="Times New Roman" w:cs="Times New Roman"/>
          <w:sz w:val="28"/>
          <w:szCs w:val="28"/>
          <w:lang w:eastAsia="ru-RU"/>
        </w:rPr>
        <w:t xml:space="preserve"> и использование их для развития практической деятельности обучающихся, общения и воспитания адекватного поведения.</w:t>
      </w:r>
    </w:p>
    <w:p w14:paraId="362BFA0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8. </w:t>
      </w:r>
      <w:r w:rsidRPr="00C12215">
        <w:rPr>
          <w:rFonts w:ascii="Times New Roman" w:eastAsia="Times New Roman" w:hAnsi="Times New Roman" w:cs="Times New Roman"/>
          <w:i/>
          <w:sz w:val="28"/>
          <w:szCs w:val="28"/>
          <w:lang w:eastAsia="ru-RU"/>
        </w:rPr>
        <w:t>Принцип расширения форм взаимодействия педагогических работников с детьми</w:t>
      </w:r>
      <w:r w:rsidRPr="00C12215">
        <w:rPr>
          <w:rFonts w:ascii="Times New Roman" w:eastAsia="Times New Roman" w:hAnsi="Times New Roman" w:cs="Times New Roman"/>
          <w:sz w:val="28"/>
          <w:szCs w:val="28"/>
          <w:lang w:eastAsia="ru-RU"/>
        </w:rPr>
        <w:t xml:space="preserve"> и создание условий для активизации форм партнерского сотрудничества между детьми.</w:t>
      </w:r>
    </w:p>
    <w:p w14:paraId="5022AA0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9. </w:t>
      </w:r>
      <w:r w:rsidRPr="00C12215">
        <w:rPr>
          <w:rFonts w:ascii="Times New Roman" w:eastAsia="Times New Roman" w:hAnsi="Times New Roman" w:cs="Times New Roman"/>
          <w:i/>
          <w:sz w:val="28"/>
          <w:szCs w:val="28"/>
          <w:lang w:eastAsia="ru-RU"/>
        </w:rPr>
        <w:t>Принцип учета роли родителей</w:t>
      </w:r>
      <w:r w:rsidRPr="00C12215">
        <w:rPr>
          <w:rFonts w:ascii="Times New Roman" w:eastAsia="Times New Roman" w:hAnsi="Times New Roman" w:cs="Times New Roman"/>
          <w:sz w:val="28"/>
          <w:szCs w:val="28"/>
          <w:lang w:eastAsia="ru-RU"/>
        </w:rPr>
        <w:t xml:space="preserve"> (законных представителей) или лиц, их заменяющих, в коррекционно-педагогической работе.</w:t>
      </w:r>
    </w:p>
    <w:p w14:paraId="5CE22BE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10. </w:t>
      </w:r>
      <w:r w:rsidRPr="00C12215">
        <w:rPr>
          <w:rFonts w:ascii="Times New Roman" w:eastAsia="Times New Roman" w:hAnsi="Times New Roman" w:cs="Times New Roman"/>
          <w:i/>
          <w:sz w:val="28"/>
          <w:szCs w:val="28"/>
          <w:lang w:eastAsia="ru-RU"/>
        </w:rPr>
        <w:t>Принцип учета анализа социальной ситуации</w:t>
      </w:r>
      <w:r w:rsidRPr="00C12215">
        <w:rPr>
          <w:rFonts w:ascii="Times New Roman" w:eastAsia="Times New Roman" w:hAnsi="Times New Roman" w:cs="Times New Roman"/>
          <w:sz w:val="28"/>
          <w:szCs w:val="28"/>
          <w:lang w:eastAsia="ru-RU"/>
        </w:rPr>
        <w:t xml:space="preserve"> развития ребенка и его семьи.</w:t>
      </w:r>
    </w:p>
    <w:p w14:paraId="6BBA464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Подходы к формированию АОП ДО для обучающихся с УО (ИН):</w:t>
      </w:r>
    </w:p>
    <w:p w14:paraId="642809E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1.</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i/>
          <w:sz w:val="28"/>
          <w:szCs w:val="28"/>
          <w:lang w:eastAsia="ru-RU"/>
        </w:rPr>
        <w:t>Деятельностный подход к ДОО целостной системы</w:t>
      </w:r>
      <w:r w:rsidRPr="00C12215">
        <w:rPr>
          <w:rFonts w:ascii="Times New Roman" w:eastAsia="Times New Roman" w:hAnsi="Times New Roman" w:cs="Times New Roman"/>
          <w:sz w:val="28"/>
          <w:szCs w:val="28"/>
          <w:lang w:eastAsia="ru-RU"/>
        </w:rPr>
        <w:t xml:space="preserve"> коррекционно-педагогической работы с ребенком;</w:t>
      </w:r>
    </w:p>
    <w:p w14:paraId="6F11E95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2. </w:t>
      </w:r>
      <w:r w:rsidRPr="00C12215">
        <w:rPr>
          <w:rFonts w:ascii="Times New Roman" w:eastAsia="Times New Roman" w:hAnsi="Times New Roman" w:cs="Times New Roman"/>
          <w:i/>
          <w:sz w:val="28"/>
          <w:szCs w:val="28"/>
          <w:lang w:eastAsia="ru-RU"/>
        </w:rPr>
        <w:t>Личностно-ориентированный подход к воспитанию и обучению обучающихся</w:t>
      </w:r>
      <w:r w:rsidRPr="00C12215">
        <w:rPr>
          <w:rFonts w:ascii="Times New Roman" w:eastAsia="Times New Roman" w:hAnsi="Times New Roman" w:cs="Times New Roman"/>
          <w:sz w:val="28"/>
          <w:szCs w:val="28"/>
          <w:lang w:eastAsia="ru-RU"/>
        </w:rPr>
        <w:t xml:space="preserve"> через изменение содержания обучения и совершенствование методов и приемов работы.</w:t>
      </w:r>
    </w:p>
    <w:p w14:paraId="1D32A94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Содержание Программы учитывает личностную направленность педагогического взаимодействия и приоритеты социализации ребенка. </w:t>
      </w:r>
    </w:p>
    <w:p w14:paraId="3B957CA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В связи с этим важнейшим компонентом общеразвивающей и коррекционной работы является преодоление социальной недостаточности ребенка.</w:t>
      </w:r>
    </w:p>
    <w:p w14:paraId="70DD28A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6F6C874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318E59B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3D15118F" w14:textId="77777777" w:rsidR="00C12215" w:rsidRPr="00C12215" w:rsidRDefault="00C12215" w:rsidP="00C12215">
      <w:pPr>
        <w:spacing w:after="0" w:line="240" w:lineRule="auto"/>
        <w:ind w:firstLine="567"/>
        <w:jc w:val="both"/>
        <w:rPr>
          <w:rFonts w:ascii="Times New Roman" w:eastAsiaTheme="minorEastAsia" w:hAnsi="Times New Roman" w:cs="Times New Roman"/>
          <w:b/>
          <w:sz w:val="28"/>
          <w:szCs w:val="28"/>
          <w:lang w:eastAsia="ru-RU"/>
        </w:rPr>
      </w:pPr>
      <w:bookmarkStart w:id="6" w:name="sub_1068"/>
      <w:r w:rsidRPr="00C12215">
        <w:rPr>
          <w:rFonts w:ascii="Times New Roman" w:eastAsiaTheme="minorEastAsia" w:hAnsi="Times New Roman" w:cs="Times New Roman"/>
          <w:b/>
          <w:sz w:val="28"/>
          <w:szCs w:val="28"/>
          <w:lang w:eastAsia="ru-RU"/>
        </w:rPr>
        <w:t>1.1.3. Значимые для разработки и реализации Программы характеристики, в т.ч. характеристики особенностей развития детей раннего и дошкольного возраста</w:t>
      </w:r>
    </w:p>
    <w:p w14:paraId="6C4F5E62" w14:textId="77777777" w:rsidR="00C12215" w:rsidRPr="00C12215" w:rsidRDefault="00C12215" w:rsidP="00C12215">
      <w:pPr>
        <w:spacing w:after="0" w:line="240" w:lineRule="auto"/>
        <w:ind w:firstLine="567"/>
        <w:jc w:val="both"/>
        <w:rPr>
          <w:rFonts w:ascii="Times New Roman" w:eastAsiaTheme="minorEastAsia" w:hAnsi="Times New Roman" w:cs="Times New Roman"/>
          <w:sz w:val="28"/>
          <w:szCs w:val="28"/>
          <w:lang w:eastAsia="ru-RU"/>
        </w:rPr>
      </w:pPr>
      <w:r w:rsidRPr="00C12215">
        <w:rPr>
          <w:rFonts w:ascii="Times New Roman" w:eastAsiaTheme="minorEastAsia" w:hAnsi="Times New Roman" w:cs="Times New Roman"/>
          <w:bCs/>
          <w:sz w:val="28"/>
          <w:szCs w:val="28"/>
          <w:lang w:eastAsia="ru-RU"/>
        </w:rPr>
        <w:t xml:space="preserve">При разработке Программы учитывались следующие значимые характеристики: географическое месторасположение; социокультурная среда; контингент воспитанников; </w:t>
      </w:r>
      <w:r w:rsidRPr="00C12215">
        <w:rPr>
          <w:rFonts w:ascii="Times New Roman" w:eastAsiaTheme="minorEastAsia" w:hAnsi="Times New Roman" w:cs="Times New Roman"/>
          <w:sz w:val="28"/>
          <w:szCs w:val="28"/>
          <w:lang w:eastAsia="ru-RU"/>
        </w:rPr>
        <w:t>характеристики особенностей развития детей раннего и дошкольного возраста с УО (ИН).</w:t>
      </w:r>
    </w:p>
    <w:p w14:paraId="3BE4C1B9" w14:textId="77777777" w:rsidR="00C12215" w:rsidRPr="00C12215" w:rsidRDefault="00C12215" w:rsidP="00C12215">
      <w:pPr>
        <w:spacing w:after="0" w:line="240" w:lineRule="auto"/>
        <w:ind w:firstLine="567"/>
        <w:jc w:val="both"/>
        <w:rPr>
          <w:rFonts w:ascii="Times New Roman" w:eastAsiaTheme="minorEastAsia" w:hAnsi="Times New Roman" w:cs="Times New Roman"/>
          <w:bCs/>
          <w:sz w:val="28"/>
          <w:szCs w:val="28"/>
          <w:lang w:eastAsia="ru-RU"/>
        </w:rPr>
      </w:pPr>
    </w:p>
    <w:p w14:paraId="51E8B43E" w14:textId="77777777" w:rsidR="00C12215" w:rsidRPr="00C12215" w:rsidRDefault="00C12215" w:rsidP="00C12215">
      <w:pPr>
        <w:tabs>
          <w:tab w:val="left" w:pos="993"/>
        </w:tabs>
        <w:spacing w:after="0" w:line="240" w:lineRule="auto"/>
        <w:ind w:firstLine="567"/>
        <w:jc w:val="both"/>
        <w:rPr>
          <w:rFonts w:ascii="Times New Roman" w:eastAsiaTheme="minorEastAsia" w:hAnsi="Times New Roman" w:cs="Times New Roman"/>
          <w:b/>
          <w:bCs/>
          <w:sz w:val="28"/>
          <w:szCs w:val="28"/>
          <w:lang w:eastAsia="ru-RU"/>
        </w:rPr>
      </w:pPr>
      <w:r w:rsidRPr="00C12215">
        <w:rPr>
          <w:rFonts w:ascii="Times New Roman" w:eastAsiaTheme="minorEastAsia" w:hAnsi="Times New Roman" w:cs="Times New Roman"/>
          <w:b/>
          <w:bCs/>
          <w:sz w:val="28"/>
          <w:szCs w:val="28"/>
          <w:lang w:eastAsia="ru-RU"/>
        </w:rPr>
        <w:t>1.1.3.1. Географическое месторасположение</w:t>
      </w:r>
    </w:p>
    <w:p w14:paraId="675786C9" w14:textId="77777777" w:rsidR="005442F1" w:rsidRDefault="005442F1" w:rsidP="005442F1">
      <w:pPr>
        <w:pStyle w:val="afc"/>
        <w:tabs>
          <w:tab w:val="left" w:pos="993"/>
        </w:tabs>
        <w:spacing w:before="0" w:beforeAutospacing="0" w:after="0" w:afterAutospacing="0"/>
        <w:ind w:firstLine="709"/>
        <w:rPr>
          <w:bCs/>
          <w:sz w:val="28"/>
          <w:szCs w:val="28"/>
        </w:rPr>
      </w:pPr>
      <w:r>
        <w:rPr>
          <w:bCs/>
          <w:sz w:val="28"/>
          <w:szCs w:val="28"/>
        </w:rPr>
        <w:t xml:space="preserve">МБДОУ «Детский сад комбинированного вида </w:t>
      </w:r>
      <w:proofErr w:type="spellStart"/>
      <w:r>
        <w:rPr>
          <w:bCs/>
          <w:sz w:val="28"/>
          <w:szCs w:val="28"/>
        </w:rPr>
        <w:t>п.Чагода</w:t>
      </w:r>
      <w:proofErr w:type="spellEnd"/>
      <w:r>
        <w:rPr>
          <w:bCs/>
          <w:sz w:val="28"/>
          <w:szCs w:val="28"/>
        </w:rPr>
        <w:t xml:space="preserve">» расположен в Вологодская область, Чагодощенский муниципальный округ, в </w:t>
      </w:r>
      <w:proofErr w:type="spellStart"/>
      <w:r>
        <w:rPr>
          <w:bCs/>
          <w:sz w:val="28"/>
          <w:szCs w:val="28"/>
        </w:rPr>
        <w:t>Северо</w:t>
      </w:r>
      <w:proofErr w:type="spellEnd"/>
      <w:r>
        <w:rPr>
          <w:bCs/>
          <w:sz w:val="28"/>
          <w:szCs w:val="28"/>
        </w:rPr>
        <w:t xml:space="preserve"> Западном Федеральном округе.</w:t>
      </w:r>
    </w:p>
    <w:p w14:paraId="23DACC2D" w14:textId="77777777" w:rsidR="00C12215" w:rsidRPr="00C12215" w:rsidRDefault="00C12215" w:rsidP="00C12215">
      <w:pPr>
        <w:tabs>
          <w:tab w:val="left" w:pos="993"/>
        </w:tabs>
        <w:spacing w:after="0" w:line="240" w:lineRule="auto"/>
        <w:ind w:firstLine="567"/>
        <w:jc w:val="center"/>
        <w:rPr>
          <w:rFonts w:ascii="Times New Roman" w:eastAsiaTheme="minorEastAsia" w:hAnsi="Times New Roman" w:cs="Times New Roman"/>
          <w:bCs/>
          <w:i/>
          <w:color w:val="FF0000"/>
          <w:sz w:val="28"/>
          <w:szCs w:val="28"/>
          <w:lang w:eastAsia="ru-RU"/>
        </w:rPr>
      </w:pPr>
    </w:p>
    <w:p w14:paraId="1BD79731" w14:textId="77777777" w:rsidR="00C12215" w:rsidRPr="00C12215" w:rsidRDefault="00C12215" w:rsidP="00C12215">
      <w:pPr>
        <w:tabs>
          <w:tab w:val="left" w:pos="993"/>
        </w:tabs>
        <w:spacing w:after="0" w:line="240" w:lineRule="auto"/>
        <w:ind w:firstLine="567"/>
        <w:jc w:val="center"/>
        <w:rPr>
          <w:rFonts w:ascii="Times New Roman" w:eastAsiaTheme="minorEastAsia" w:hAnsi="Times New Roman" w:cs="Times New Roman"/>
          <w:bCs/>
          <w:i/>
          <w:color w:val="FF0000"/>
          <w:sz w:val="28"/>
          <w:szCs w:val="28"/>
          <w:lang w:eastAsia="ru-RU"/>
        </w:rPr>
      </w:pPr>
    </w:p>
    <w:p w14:paraId="38CFF929" w14:textId="77777777" w:rsidR="00C12215" w:rsidRPr="00C12215" w:rsidRDefault="00C12215" w:rsidP="00C12215">
      <w:pPr>
        <w:tabs>
          <w:tab w:val="left" w:pos="993"/>
        </w:tabs>
        <w:spacing w:after="0" w:line="240" w:lineRule="auto"/>
        <w:ind w:firstLine="567"/>
        <w:jc w:val="both"/>
        <w:rPr>
          <w:rFonts w:ascii="Times New Roman" w:eastAsiaTheme="minorEastAsia" w:hAnsi="Times New Roman" w:cs="Times New Roman"/>
          <w:b/>
          <w:bCs/>
          <w:sz w:val="28"/>
          <w:szCs w:val="28"/>
          <w:lang w:eastAsia="ru-RU"/>
        </w:rPr>
      </w:pPr>
      <w:r w:rsidRPr="00C12215">
        <w:rPr>
          <w:rFonts w:ascii="Times New Roman" w:eastAsiaTheme="minorEastAsia" w:hAnsi="Times New Roman" w:cs="Times New Roman"/>
          <w:b/>
          <w:bCs/>
          <w:sz w:val="28"/>
          <w:szCs w:val="28"/>
          <w:lang w:eastAsia="ru-RU"/>
        </w:rPr>
        <w:t>1.1.3.2. Характеристика социокультурной среды</w:t>
      </w:r>
    </w:p>
    <w:p w14:paraId="1D9662E1" w14:textId="77777777" w:rsidR="005442F1" w:rsidRDefault="005442F1" w:rsidP="005442F1">
      <w:pPr>
        <w:pStyle w:val="afc"/>
        <w:tabs>
          <w:tab w:val="left" w:pos="993"/>
        </w:tabs>
        <w:spacing w:before="0" w:beforeAutospacing="0" w:after="0" w:afterAutospacing="0"/>
        <w:rPr>
          <w:sz w:val="28"/>
          <w:szCs w:val="28"/>
        </w:rPr>
      </w:pPr>
      <w:r>
        <w:rPr>
          <w:sz w:val="28"/>
          <w:szCs w:val="28"/>
        </w:rPr>
        <w:t>Социокультурная среда обладает большим воспитательным потенциалом наряду с дошкольной образовательной организацией, семьей и другими факторами успешного воспитания дошкольника.</w:t>
      </w:r>
    </w:p>
    <w:p w14:paraId="2D5C0212" w14:textId="77777777" w:rsidR="005442F1" w:rsidRDefault="005442F1" w:rsidP="005442F1">
      <w:pPr>
        <w:pStyle w:val="afc"/>
        <w:tabs>
          <w:tab w:val="left" w:pos="993"/>
        </w:tabs>
        <w:spacing w:before="0" w:beforeAutospacing="0" w:after="0" w:afterAutospacing="0"/>
        <w:rPr>
          <w:sz w:val="28"/>
          <w:szCs w:val="28"/>
        </w:rPr>
      </w:pPr>
      <w:r>
        <w:rPr>
          <w:sz w:val="28"/>
          <w:szCs w:val="28"/>
        </w:rPr>
        <w:t xml:space="preserve"> МБДОУ «Детский сад комбинированного вида </w:t>
      </w:r>
      <w:proofErr w:type="spellStart"/>
      <w:r>
        <w:rPr>
          <w:sz w:val="28"/>
          <w:szCs w:val="28"/>
        </w:rPr>
        <w:t>п.Чагода</w:t>
      </w:r>
      <w:proofErr w:type="spellEnd"/>
      <w:proofErr w:type="gramStart"/>
      <w:r>
        <w:rPr>
          <w:sz w:val="28"/>
          <w:szCs w:val="28"/>
        </w:rPr>
        <w:t>»  располагается</w:t>
      </w:r>
      <w:proofErr w:type="gramEnd"/>
      <w:r>
        <w:rPr>
          <w:sz w:val="28"/>
          <w:szCs w:val="28"/>
        </w:rPr>
        <w:t xml:space="preserve"> в центре поселка </w:t>
      </w:r>
      <w:proofErr w:type="spellStart"/>
      <w:r>
        <w:rPr>
          <w:sz w:val="28"/>
          <w:szCs w:val="28"/>
        </w:rPr>
        <w:t>п.Чагода</w:t>
      </w:r>
      <w:proofErr w:type="spellEnd"/>
      <w:r>
        <w:rPr>
          <w:sz w:val="28"/>
          <w:szCs w:val="28"/>
        </w:rPr>
        <w:t xml:space="preserve">, имеет 3 рядом стоящие корпуса и 1 корпус на расстоянии 3 км на территории бывшего леспромхоза. </w:t>
      </w:r>
    </w:p>
    <w:p w14:paraId="3DC82616" w14:textId="77777777" w:rsidR="005442F1" w:rsidRDefault="005442F1" w:rsidP="005442F1">
      <w:pPr>
        <w:pStyle w:val="afc"/>
        <w:tabs>
          <w:tab w:val="left" w:pos="993"/>
        </w:tabs>
        <w:spacing w:before="0" w:beforeAutospacing="0" w:after="0" w:afterAutospacing="0"/>
        <w:rPr>
          <w:sz w:val="28"/>
          <w:szCs w:val="28"/>
        </w:rPr>
      </w:pPr>
      <w:r>
        <w:rPr>
          <w:sz w:val="28"/>
          <w:szCs w:val="28"/>
        </w:rPr>
        <w:t xml:space="preserve"> В шаговой доступности ДОУ – парк, стадион, дом культуры, библиотека, музей истории и культуры, школа.</w:t>
      </w:r>
    </w:p>
    <w:p w14:paraId="4269E0A6" w14:textId="77777777" w:rsidR="005442F1" w:rsidRDefault="005442F1" w:rsidP="005442F1">
      <w:pPr>
        <w:pStyle w:val="afc"/>
        <w:tabs>
          <w:tab w:val="left" w:pos="993"/>
        </w:tabs>
        <w:spacing w:before="0" w:beforeAutospacing="0" w:after="0" w:afterAutospacing="0"/>
        <w:rPr>
          <w:sz w:val="28"/>
          <w:szCs w:val="28"/>
        </w:rPr>
      </w:pPr>
      <w:r>
        <w:rPr>
          <w:sz w:val="28"/>
          <w:szCs w:val="28"/>
        </w:rPr>
        <w:t xml:space="preserve"> Одной из основных задач ФГОС дошкольного образования является формирование социокультурной среды, соответствующей возрастным, индивидуальным, психологическим и физиологическим особенностям детей. </w:t>
      </w:r>
    </w:p>
    <w:p w14:paraId="72DC2528" w14:textId="77777777" w:rsidR="005442F1" w:rsidRDefault="005442F1" w:rsidP="005442F1">
      <w:pPr>
        <w:pStyle w:val="afc"/>
        <w:tabs>
          <w:tab w:val="left" w:pos="993"/>
        </w:tabs>
        <w:spacing w:before="0" w:beforeAutospacing="0" w:after="0" w:afterAutospacing="0"/>
        <w:rPr>
          <w:sz w:val="28"/>
          <w:szCs w:val="28"/>
        </w:rPr>
      </w:pPr>
      <w:r>
        <w:rPr>
          <w:sz w:val="28"/>
          <w:szCs w:val="28"/>
        </w:rPr>
        <w:t xml:space="preserve">Социокультурная среда в МБДОУ «Детский сад комбинированного вида </w:t>
      </w:r>
      <w:proofErr w:type="spellStart"/>
      <w:r>
        <w:rPr>
          <w:sz w:val="28"/>
          <w:szCs w:val="28"/>
        </w:rPr>
        <w:t>п.Чагода</w:t>
      </w:r>
      <w:proofErr w:type="spellEnd"/>
      <w:r>
        <w:rPr>
          <w:sz w:val="28"/>
          <w:szCs w:val="28"/>
        </w:rPr>
        <w:t>» рассматривается как совокупность целенаправленно созданных условий, которые обеспечивают процесс развития и саморазвития ребенка. С одной стороны это пространство для развития и самоопределения ребенка (субкультура), а с другой стороны социокультурную среду мы рассматриваем как сферу педагогических влияний, направленных на развитие и личности ребенка дошкольного возраста.</w:t>
      </w:r>
    </w:p>
    <w:p w14:paraId="028A5C1B" w14:textId="77777777" w:rsidR="005442F1" w:rsidRDefault="005442F1" w:rsidP="005442F1">
      <w:pPr>
        <w:pStyle w:val="afc"/>
        <w:tabs>
          <w:tab w:val="left" w:pos="993"/>
        </w:tabs>
        <w:spacing w:before="0" w:beforeAutospacing="0" w:after="0" w:afterAutospacing="0"/>
        <w:rPr>
          <w:b/>
          <w:bCs/>
          <w:sz w:val="28"/>
          <w:szCs w:val="28"/>
        </w:rPr>
      </w:pPr>
      <w:r>
        <w:rPr>
          <w:sz w:val="28"/>
          <w:szCs w:val="28"/>
        </w:rPr>
        <w:t xml:space="preserve"> Для повышения качества предоставляемых образовательных услуг, МБДОУ «Детский сад комбинированного вида </w:t>
      </w:r>
      <w:proofErr w:type="spellStart"/>
      <w:r>
        <w:rPr>
          <w:sz w:val="28"/>
          <w:szCs w:val="28"/>
        </w:rPr>
        <w:t>п.Чагода</w:t>
      </w:r>
      <w:proofErr w:type="spellEnd"/>
      <w:proofErr w:type="gramStart"/>
      <w:r>
        <w:rPr>
          <w:sz w:val="28"/>
          <w:szCs w:val="28"/>
        </w:rPr>
        <w:t>» ,</w:t>
      </w:r>
      <w:proofErr w:type="gramEnd"/>
      <w:r>
        <w:rPr>
          <w:sz w:val="28"/>
          <w:szCs w:val="28"/>
        </w:rPr>
        <w:t xml:space="preserve"> обеспечивает социокультурную среду сопровождения личности ребенка дошкольного возраста. Социокультурная среда МБДОУ   представлена как единство трех составляющих: </w:t>
      </w:r>
      <w:proofErr w:type="gramStart"/>
      <w:r>
        <w:rPr>
          <w:sz w:val="28"/>
          <w:szCs w:val="28"/>
        </w:rPr>
        <w:t>это  социокультурные</w:t>
      </w:r>
      <w:proofErr w:type="gramEnd"/>
      <w:r>
        <w:rPr>
          <w:sz w:val="28"/>
          <w:szCs w:val="28"/>
        </w:rPr>
        <w:t xml:space="preserve"> события, значимые как для детей, так и для родителей и педагогов; принципы, нормы и правила взаимодействия и стиля отношений между всеми участниками педагогического процесса; развивающая предметно-пространственная среда дошкольной образовательной организации.</w:t>
      </w:r>
    </w:p>
    <w:p w14:paraId="10FC32EE" w14:textId="77777777" w:rsidR="00C12215" w:rsidRPr="00C12215" w:rsidRDefault="00C12215" w:rsidP="00C12215">
      <w:pPr>
        <w:tabs>
          <w:tab w:val="left" w:pos="993"/>
        </w:tabs>
        <w:spacing w:after="0" w:line="240" w:lineRule="auto"/>
        <w:ind w:firstLine="567"/>
        <w:jc w:val="center"/>
        <w:rPr>
          <w:rFonts w:ascii="Times New Roman" w:eastAsiaTheme="minorEastAsia" w:hAnsi="Times New Roman" w:cs="Times New Roman"/>
          <w:bCs/>
          <w:i/>
          <w:color w:val="FF0000"/>
          <w:sz w:val="28"/>
          <w:szCs w:val="28"/>
          <w:lang w:eastAsia="ru-RU"/>
        </w:rPr>
      </w:pPr>
    </w:p>
    <w:p w14:paraId="363A9401" w14:textId="77777777" w:rsidR="00C12215" w:rsidRPr="00C12215" w:rsidRDefault="00C12215" w:rsidP="00C12215">
      <w:pPr>
        <w:tabs>
          <w:tab w:val="left" w:pos="993"/>
        </w:tabs>
        <w:spacing w:after="0" w:line="240" w:lineRule="auto"/>
        <w:ind w:firstLine="567"/>
        <w:jc w:val="both"/>
        <w:rPr>
          <w:rFonts w:ascii="Times New Roman" w:eastAsiaTheme="minorEastAsia" w:hAnsi="Times New Roman" w:cs="Times New Roman"/>
          <w:b/>
          <w:bCs/>
          <w:sz w:val="28"/>
          <w:szCs w:val="28"/>
          <w:lang w:eastAsia="ru-RU"/>
        </w:rPr>
      </w:pPr>
      <w:r w:rsidRPr="00C12215">
        <w:rPr>
          <w:rFonts w:ascii="Times New Roman" w:eastAsiaTheme="minorEastAsia" w:hAnsi="Times New Roman" w:cs="Times New Roman"/>
          <w:b/>
          <w:bCs/>
          <w:sz w:val="28"/>
          <w:szCs w:val="28"/>
          <w:lang w:eastAsia="ru-RU"/>
        </w:rPr>
        <w:t>1.1.3.3. Характеристика контингента обучающихся</w:t>
      </w:r>
    </w:p>
    <w:p w14:paraId="004CB60C" w14:textId="77777777" w:rsidR="00C12215" w:rsidRPr="00C12215" w:rsidRDefault="003B1813" w:rsidP="00C12215">
      <w:pPr>
        <w:tabs>
          <w:tab w:val="left" w:pos="993"/>
        </w:tabs>
        <w:spacing w:after="0" w:line="240" w:lineRule="auto"/>
        <w:ind w:firstLine="567"/>
        <w:rPr>
          <w:rFonts w:ascii="Times New Roman" w:eastAsiaTheme="minorEastAsia" w:hAnsi="Times New Roman" w:cs="Times New Roman"/>
          <w:b/>
          <w:bCs/>
          <w:sz w:val="28"/>
          <w:szCs w:val="28"/>
          <w:lang w:eastAsia="ru-RU"/>
        </w:rPr>
      </w:pPr>
      <w:r w:rsidRPr="003B1813">
        <w:rPr>
          <w:rFonts w:ascii="Times New Roman" w:eastAsiaTheme="minorEastAsia" w:hAnsi="Times New Roman" w:cs="Times New Roman"/>
          <w:bCs/>
          <w:sz w:val="28"/>
          <w:szCs w:val="28"/>
          <w:lang w:eastAsia="ru-RU"/>
        </w:rPr>
        <w:lastRenderedPageBreak/>
        <w:t>В группе компенсирующей направленности для детей с ЗПР зачислено 10 человек</w:t>
      </w:r>
      <w:r>
        <w:rPr>
          <w:rFonts w:ascii="Times New Roman" w:eastAsiaTheme="minorEastAsia" w:hAnsi="Times New Roman" w:cs="Times New Roman"/>
          <w:b/>
          <w:bCs/>
          <w:sz w:val="28"/>
          <w:szCs w:val="28"/>
          <w:lang w:eastAsia="ru-RU"/>
        </w:rPr>
        <w:t xml:space="preserve">. </w:t>
      </w:r>
    </w:p>
    <w:p w14:paraId="19F08902" w14:textId="77777777" w:rsidR="00C12215" w:rsidRPr="00C12215" w:rsidRDefault="00C12215" w:rsidP="00C1221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
          <w:sz w:val="28"/>
          <w:szCs w:val="28"/>
          <w:lang w:eastAsia="ar-SA"/>
        </w:rPr>
      </w:pPr>
    </w:p>
    <w:p w14:paraId="3BC4D05E" w14:textId="77777777" w:rsidR="00C12215" w:rsidRPr="00C12215" w:rsidRDefault="00C12215" w:rsidP="00C12215">
      <w:pPr>
        <w:widowControl w:val="0"/>
        <w:tabs>
          <w:tab w:val="left" w:pos="9781"/>
        </w:tabs>
        <w:autoSpaceDE w:val="0"/>
        <w:autoSpaceDN w:val="0"/>
        <w:adjustRightInd w:val="0"/>
        <w:spacing w:after="0" w:line="240" w:lineRule="auto"/>
        <w:ind w:right="-21" w:firstLine="567"/>
        <w:jc w:val="both"/>
        <w:rPr>
          <w:rFonts w:ascii="Times New Roman CYR" w:eastAsia="Calibri" w:hAnsi="Times New Roman CYR" w:cs="Times New Roman CYR"/>
          <w:b/>
          <w:sz w:val="28"/>
          <w:szCs w:val="28"/>
        </w:rPr>
      </w:pPr>
      <w:r w:rsidRPr="00C12215">
        <w:rPr>
          <w:rFonts w:ascii="Times New Roman CYR" w:eastAsia="Calibri" w:hAnsi="Times New Roman CYR" w:cs="Times New Roman CYR"/>
          <w:b/>
          <w:sz w:val="28"/>
          <w:szCs w:val="28"/>
        </w:rPr>
        <w:t>1.1.3.3.1. Особенности психофизического развития детей раннего и дошкольного возраста с УО (ИН)</w:t>
      </w:r>
    </w:p>
    <w:p w14:paraId="087A88AA"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В подавляющем большинстве случаев умственная отсталость является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 мотивационно-</w:t>
      </w:r>
      <w:proofErr w:type="spellStart"/>
      <w:r w:rsidRPr="00C12215">
        <w:rPr>
          <w:rFonts w:ascii="Times New Roman" w:eastAsia="Times New Roman" w:hAnsi="Times New Roman" w:cs="Times New Roman"/>
          <w:sz w:val="28"/>
          <w:szCs w:val="28"/>
          <w:lang w:eastAsia="ru-RU"/>
        </w:rPr>
        <w:t>потребностная</w:t>
      </w:r>
      <w:proofErr w:type="spellEnd"/>
      <w:r w:rsidRPr="00C12215">
        <w:rPr>
          <w:rFonts w:ascii="Times New Roman" w:eastAsia="Times New Roman" w:hAnsi="Times New Roman" w:cs="Times New Roman"/>
          <w:sz w:val="28"/>
          <w:szCs w:val="28"/>
          <w:lang w:eastAsia="ru-RU"/>
        </w:rPr>
        <w:t>, социально-</w:t>
      </w:r>
      <w:proofErr w:type="spellStart"/>
      <w:r w:rsidRPr="00C12215">
        <w:rPr>
          <w:rFonts w:ascii="Times New Roman" w:eastAsia="Times New Roman" w:hAnsi="Times New Roman" w:cs="Times New Roman"/>
          <w:sz w:val="28"/>
          <w:szCs w:val="28"/>
          <w:lang w:eastAsia="ru-RU"/>
        </w:rPr>
        <w:t>лич</w:t>
      </w:r>
      <w:proofErr w:type="spellEnd"/>
      <w:r w:rsidRPr="00C12215">
        <w:rPr>
          <w:rFonts w:ascii="Times New Roman" w:eastAsia="Times New Roman" w:hAnsi="Times New Roman" w:cs="Times New Roman"/>
          <w:sz w:val="28"/>
          <w:szCs w:val="28"/>
          <w:lang w:eastAsia="ru-RU"/>
        </w:rPr>
        <w:t>-</w:t>
      </w:r>
      <w:proofErr w:type="spellStart"/>
      <w:r w:rsidRPr="00C12215">
        <w:rPr>
          <w:rFonts w:ascii="Times New Roman" w:eastAsia="Times New Roman" w:hAnsi="Times New Roman" w:cs="Times New Roman"/>
          <w:sz w:val="28"/>
          <w:szCs w:val="28"/>
          <w:lang w:eastAsia="ru-RU"/>
        </w:rPr>
        <w:t>ностная</w:t>
      </w:r>
      <w:proofErr w:type="spellEnd"/>
      <w:r w:rsidRPr="00C12215">
        <w:rPr>
          <w:rFonts w:ascii="Times New Roman" w:eastAsia="Times New Roman" w:hAnsi="Times New Roman" w:cs="Times New Roman"/>
          <w:sz w:val="28"/>
          <w:szCs w:val="28"/>
          <w:lang w:eastAsia="ru-RU"/>
        </w:rPr>
        <w:t xml:space="preserve">, моторно-двигательная; эмоционально-волевая сфера, а также когнитивные процессы: восприятие, мышление, деятельность, речь, поведение. </w:t>
      </w:r>
    </w:p>
    <w:p w14:paraId="5FD997A1"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Умственная отсталость является самой распространенной формой интеллектуального нарушения, но также имеются около 350 генетических синдромов, которые приводят к стойким и необратимым нарушениям познавательной деятельности. </w:t>
      </w:r>
    </w:p>
    <w:p w14:paraId="399AEC55"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Разное сочетание психического недоразвития и </w:t>
      </w:r>
      <w:proofErr w:type="spellStart"/>
      <w:r w:rsidRPr="00C12215">
        <w:rPr>
          <w:rFonts w:ascii="Times New Roman" w:eastAsia="Times New Roman" w:hAnsi="Times New Roman" w:cs="Times New Roman"/>
          <w:sz w:val="28"/>
          <w:szCs w:val="28"/>
          <w:lang w:eastAsia="ru-RU"/>
        </w:rPr>
        <w:t>дефицитарности</w:t>
      </w:r>
      <w:proofErr w:type="spellEnd"/>
      <w:r w:rsidRPr="00C12215">
        <w:rPr>
          <w:rFonts w:ascii="Times New Roman" w:eastAsia="Times New Roman" w:hAnsi="Times New Roman" w:cs="Times New Roman"/>
          <w:sz w:val="28"/>
          <w:szCs w:val="28"/>
          <w:lang w:eastAsia="ru-RU"/>
        </w:rPr>
        <w:t xml:space="preserve"> центральной нервной системы обуславливает замедление темпа усвоения социального и культурного опыта, в результате происходит темповая задержка, нивелирование индивидуальных различий, базирующихся на первичном (биологическом) нарушении, и усиления внимания к социальным факторам в развития детей. Это требует создания специальных условий, поиска обходных путей, методов и приемов, которые, учитывая уровень актуального развития ребенка, тем не менее, будут ориентированы на зону его ближайшего развития с самого раннего детства.</w:t>
      </w:r>
    </w:p>
    <w:p w14:paraId="0769417D"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В соответствии с МКБ-10 на основе психометрических исследований выделяют 4 степени умственной отсталости: </w:t>
      </w:r>
    </w:p>
    <w:p w14:paraId="6C020C42"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легкая (</w:t>
      </w:r>
      <w:r w:rsidRPr="00C12215">
        <w:rPr>
          <w:rFonts w:ascii="Times New Roman" w:eastAsia="Times New Roman" w:hAnsi="Times New Roman" w:cs="Times New Roman"/>
          <w:sz w:val="28"/>
          <w:szCs w:val="28"/>
          <w:lang w:val="en-US" w:eastAsia="ru-RU"/>
        </w:rPr>
        <w:t>IQ</w:t>
      </w:r>
      <w:r w:rsidRPr="00C12215">
        <w:rPr>
          <w:rFonts w:ascii="Times New Roman" w:eastAsia="Times New Roman" w:hAnsi="Times New Roman" w:cs="Times New Roman"/>
          <w:sz w:val="28"/>
          <w:szCs w:val="28"/>
          <w:lang w:eastAsia="ru-RU"/>
        </w:rPr>
        <w:t xml:space="preserve"> - 50 – 69, код </w:t>
      </w:r>
      <w:r w:rsidRPr="00C12215">
        <w:rPr>
          <w:rFonts w:ascii="Times New Roman" w:eastAsia="Times New Roman" w:hAnsi="Times New Roman" w:cs="Times New Roman"/>
          <w:sz w:val="28"/>
          <w:szCs w:val="28"/>
          <w:lang w:val="en-US" w:eastAsia="ru-RU"/>
        </w:rPr>
        <w:t>F</w:t>
      </w:r>
      <w:r w:rsidRPr="00C12215">
        <w:rPr>
          <w:rFonts w:ascii="Times New Roman" w:eastAsia="Times New Roman" w:hAnsi="Times New Roman" w:cs="Times New Roman"/>
          <w:sz w:val="28"/>
          <w:szCs w:val="28"/>
          <w:lang w:eastAsia="ru-RU"/>
        </w:rPr>
        <w:t xml:space="preserve">70), </w:t>
      </w:r>
    </w:p>
    <w:p w14:paraId="259D347E"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умеренная (</w:t>
      </w:r>
      <w:r w:rsidRPr="00C12215">
        <w:rPr>
          <w:rFonts w:ascii="Times New Roman" w:eastAsia="Times New Roman" w:hAnsi="Times New Roman" w:cs="Times New Roman"/>
          <w:sz w:val="28"/>
          <w:szCs w:val="28"/>
          <w:lang w:val="en-US" w:eastAsia="ru-RU"/>
        </w:rPr>
        <w:t>IQ</w:t>
      </w:r>
      <w:r w:rsidRPr="00C12215">
        <w:rPr>
          <w:rFonts w:ascii="Times New Roman" w:eastAsia="Times New Roman" w:hAnsi="Times New Roman" w:cs="Times New Roman"/>
          <w:sz w:val="28"/>
          <w:szCs w:val="28"/>
          <w:lang w:eastAsia="ru-RU"/>
        </w:rPr>
        <w:t xml:space="preserve"> - 35 – 49, код </w:t>
      </w:r>
      <w:r w:rsidRPr="00C12215">
        <w:rPr>
          <w:rFonts w:ascii="Times New Roman" w:eastAsia="Times New Roman" w:hAnsi="Times New Roman" w:cs="Times New Roman"/>
          <w:sz w:val="28"/>
          <w:szCs w:val="28"/>
          <w:lang w:val="en-US" w:eastAsia="ru-RU"/>
        </w:rPr>
        <w:t>F</w:t>
      </w:r>
      <w:r w:rsidRPr="00C12215">
        <w:rPr>
          <w:rFonts w:ascii="Times New Roman" w:eastAsia="Times New Roman" w:hAnsi="Times New Roman" w:cs="Times New Roman"/>
          <w:sz w:val="28"/>
          <w:szCs w:val="28"/>
          <w:lang w:eastAsia="ru-RU"/>
        </w:rPr>
        <w:t xml:space="preserve">71), </w:t>
      </w:r>
    </w:p>
    <w:p w14:paraId="1AF38AA3"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тяжелая умственная отсталость (</w:t>
      </w:r>
      <w:r w:rsidRPr="00C12215">
        <w:rPr>
          <w:rFonts w:ascii="Times New Roman" w:eastAsia="Times New Roman" w:hAnsi="Times New Roman" w:cs="Times New Roman"/>
          <w:sz w:val="28"/>
          <w:szCs w:val="28"/>
          <w:lang w:val="en-US" w:eastAsia="ru-RU"/>
        </w:rPr>
        <w:t>IQ</w:t>
      </w:r>
      <w:r w:rsidRPr="00C12215">
        <w:rPr>
          <w:rFonts w:ascii="Times New Roman" w:eastAsia="Times New Roman" w:hAnsi="Times New Roman" w:cs="Times New Roman"/>
          <w:sz w:val="28"/>
          <w:szCs w:val="28"/>
          <w:lang w:eastAsia="ru-RU"/>
        </w:rPr>
        <w:t xml:space="preserve"> - 20 – 34, код </w:t>
      </w:r>
      <w:r w:rsidRPr="00C12215">
        <w:rPr>
          <w:rFonts w:ascii="Times New Roman" w:eastAsia="Times New Roman" w:hAnsi="Times New Roman" w:cs="Times New Roman"/>
          <w:sz w:val="28"/>
          <w:szCs w:val="28"/>
          <w:lang w:val="en-US" w:eastAsia="ru-RU"/>
        </w:rPr>
        <w:t>F</w:t>
      </w:r>
      <w:r w:rsidRPr="00C12215">
        <w:rPr>
          <w:rFonts w:ascii="Times New Roman" w:eastAsia="Times New Roman" w:hAnsi="Times New Roman" w:cs="Times New Roman"/>
          <w:sz w:val="28"/>
          <w:szCs w:val="28"/>
          <w:lang w:eastAsia="ru-RU"/>
        </w:rPr>
        <w:t xml:space="preserve"> 72), </w:t>
      </w:r>
    </w:p>
    <w:p w14:paraId="0C1A3FEC"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глубокая умственная отсталость (</w:t>
      </w:r>
      <w:r w:rsidRPr="00C12215">
        <w:rPr>
          <w:rFonts w:ascii="Times New Roman" w:eastAsia="Times New Roman" w:hAnsi="Times New Roman" w:cs="Times New Roman"/>
          <w:sz w:val="28"/>
          <w:szCs w:val="28"/>
          <w:lang w:val="en-US" w:eastAsia="ru-RU"/>
        </w:rPr>
        <w:t>IQ</w:t>
      </w:r>
      <w:r w:rsidRPr="00C12215">
        <w:rPr>
          <w:rFonts w:ascii="Times New Roman" w:eastAsia="Times New Roman" w:hAnsi="Times New Roman" w:cs="Times New Roman"/>
          <w:sz w:val="28"/>
          <w:szCs w:val="28"/>
          <w:lang w:eastAsia="ru-RU"/>
        </w:rPr>
        <w:t xml:space="preserve"> ниже 2, код </w:t>
      </w:r>
      <w:r w:rsidRPr="00C12215">
        <w:rPr>
          <w:rFonts w:ascii="Times New Roman" w:eastAsia="Times New Roman" w:hAnsi="Times New Roman" w:cs="Times New Roman"/>
          <w:sz w:val="28"/>
          <w:szCs w:val="28"/>
          <w:lang w:val="en-US" w:eastAsia="ru-RU"/>
        </w:rPr>
        <w:t>F</w:t>
      </w:r>
      <w:r w:rsidRPr="00C12215">
        <w:rPr>
          <w:rFonts w:ascii="Times New Roman" w:eastAsia="Times New Roman" w:hAnsi="Times New Roman" w:cs="Times New Roman"/>
          <w:sz w:val="28"/>
          <w:szCs w:val="28"/>
          <w:lang w:eastAsia="ru-RU"/>
        </w:rPr>
        <w:t xml:space="preserve"> 73) и другие формы умственной отсталости (код </w:t>
      </w:r>
      <w:r w:rsidRPr="00C12215">
        <w:rPr>
          <w:rFonts w:ascii="Times New Roman" w:eastAsia="Times New Roman" w:hAnsi="Times New Roman" w:cs="Times New Roman"/>
          <w:sz w:val="28"/>
          <w:szCs w:val="28"/>
          <w:lang w:val="en-US" w:eastAsia="ru-RU"/>
        </w:rPr>
        <w:t>F</w:t>
      </w:r>
      <w:r w:rsidRPr="00C12215">
        <w:rPr>
          <w:rFonts w:ascii="Times New Roman" w:eastAsia="Times New Roman" w:hAnsi="Times New Roman" w:cs="Times New Roman"/>
          <w:sz w:val="28"/>
          <w:szCs w:val="28"/>
          <w:lang w:eastAsia="ru-RU"/>
        </w:rPr>
        <w:t xml:space="preserve"> 78). </w:t>
      </w:r>
    </w:p>
    <w:p w14:paraId="6612F6C1"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При организации коррекционно-педагогической работы, необходимо учитывать, с одной стороны, степень выраженности умственной отсталости, а с другой – общие закономерности нормативного развития, последовательность и </w:t>
      </w:r>
      <w:proofErr w:type="spellStart"/>
      <w:r w:rsidRPr="00C12215">
        <w:rPr>
          <w:rFonts w:ascii="Times New Roman" w:eastAsia="Times New Roman" w:hAnsi="Times New Roman" w:cs="Times New Roman"/>
          <w:sz w:val="28"/>
          <w:szCs w:val="28"/>
          <w:lang w:eastAsia="ru-RU"/>
        </w:rPr>
        <w:t>поэтапность</w:t>
      </w:r>
      <w:proofErr w:type="spellEnd"/>
      <w:r w:rsidRPr="00C12215">
        <w:rPr>
          <w:rFonts w:ascii="Times New Roman" w:eastAsia="Times New Roman" w:hAnsi="Times New Roman" w:cs="Times New Roman"/>
          <w:sz w:val="28"/>
          <w:szCs w:val="28"/>
          <w:lang w:eastAsia="ru-RU"/>
        </w:rPr>
        <w:t xml:space="preserve"> становления формируемых функций.</w:t>
      </w:r>
    </w:p>
    <w:p w14:paraId="009148E5" w14:textId="77777777" w:rsidR="00C12215" w:rsidRPr="00C12215" w:rsidRDefault="00C12215" w:rsidP="00C12215">
      <w:pPr>
        <w:widowControl w:val="0"/>
        <w:tabs>
          <w:tab w:val="left" w:pos="1212"/>
        </w:tabs>
        <w:autoSpaceDE w:val="0"/>
        <w:autoSpaceDN w:val="0"/>
        <w:adjustRightInd w:val="0"/>
        <w:spacing w:after="0" w:line="240" w:lineRule="auto"/>
        <w:ind w:firstLine="567"/>
        <w:contextualSpacing/>
        <w:jc w:val="both"/>
        <w:rPr>
          <w:rFonts w:ascii="Times New Roman" w:eastAsia="Times New Roman" w:hAnsi="Times New Roman" w:cs="Times New Roman CYR"/>
          <w:i/>
          <w:sz w:val="28"/>
          <w:szCs w:val="28"/>
          <w:lang w:eastAsia="ru-RU"/>
        </w:rPr>
      </w:pPr>
      <w:r w:rsidRPr="00C12215">
        <w:rPr>
          <w:rFonts w:ascii="Times New Roman" w:eastAsia="Times New Roman" w:hAnsi="Times New Roman" w:cs="Times New Roman CYR"/>
          <w:b/>
          <w:i/>
          <w:sz w:val="28"/>
          <w:szCs w:val="28"/>
          <w:lang w:eastAsia="ru-RU"/>
        </w:rPr>
        <w:t xml:space="preserve">В раннем возрасте начинают проявляться некоторые специфические черты детей с УО (ИН), которые отличают всех этих детей от их сверстников с нормативным развитием. </w:t>
      </w:r>
      <w:r w:rsidRPr="00C12215">
        <w:rPr>
          <w:rFonts w:ascii="Times New Roman" w:eastAsia="Times New Roman" w:hAnsi="Times New Roman" w:cs="Times New Roman CYR"/>
          <w:sz w:val="28"/>
          <w:szCs w:val="28"/>
          <w:lang w:eastAsia="ru-RU"/>
        </w:rPr>
        <w:t xml:space="preserve">С первых месяцев жизни дети отстают в физическом и психомоторном развитии. В первые годы жизни отличаются от своих ровесников соматической ослабленностью, повышенной восприимчивостью к простудным и инфекционным заболеваниям, бронхитам, пневмониям. </w:t>
      </w:r>
    </w:p>
    <w:p w14:paraId="60A6398E" w14:textId="77777777" w:rsidR="00C12215" w:rsidRPr="00C12215" w:rsidRDefault="00C12215" w:rsidP="00C12215">
      <w:pPr>
        <w:widowControl w:val="0"/>
        <w:tabs>
          <w:tab w:val="left" w:pos="1212"/>
        </w:tabs>
        <w:autoSpaceDE w:val="0"/>
        <w:autoSpaceDN w:val="0"/>
        <w:adjustRightInd w:val="0"/>
        <w:spacing w:after="0" w:line="240" w:lineRule="auto"/>
        <w:ind w:firstLine="567"/>
        <w:contextualSpacing/>
        <w:jc w:val="both"/>
        <w:rPr>
          <w:rFonts w:ascii="Times New Roman" w:eastAsia="Times New Roman" w:hAnsi="Times New Roman" w:cs="Times New Roman CYR"/>
          <w:i/>
          <w:sz w:val="28"/>
          <w:szCs w:val="28"/>
          <w:lang w:eastAsia="ru-RU"/>
        </w:rPr>
      </w:pPr>
      <w:r w:rsidRPr="00C12215">
        <w:rPr>
          <w:rFonts w:ascii="Times New Roman" w:eastAsia="Times New Roman" w:hAnsi="Times New Roman" w:cs="Times New Roman CYR"/>
          <w:i/>
          <w:sz w:val="28"/>
          <w:szCs w:val="28"/>
          <w:lang w:eastAsia="ru-RU"/>
        </w:rPr>
        <w:t>В социально-коммуникативном развитии:</w:t>
      </w:r>
      <w:r w:rsidRPr="00C12215">
        <w:rPr>
          <w:rFonts w:ascii="Times New Roman" w:eastAsia="Times New Roman" w:hAnsi="Times New Roman" w:cs="Times New Roman CYR"/>
          <w:iCs/>
          <w:sz w:val="28"/>
          <w:szCs w:val="28"/>
          <w:lang w:eastAsia="ru-RU"/>
        </w:rPr>
        <w:t xml:space="preserve"> многие из них не фиксируют взор на лице взрослого, не контактируют «глаза в глаза», не проявляют потребности </w:t>
      </w:r>
      <w:r w:rsidRPr="00C12215">
        <w:rPr>
          <w:rFonts w:ascii="Times New Roman" w:eastAsia="Times New Roman" w:hAnsi="Times New Roman" w:cs="Times New Roman CYR"/>
          <w:iCs/>
          <w:sz w:val="28"/>
          <w:szCs w:val="28"/>
          <w:lang w:eastAsia="ru-RU"/>
        </w:rPr>
        <w:lastRenderedPageBreak/>
        <w:t>к общению с близкими взрослыми. В новой ситуации взаимодействия дети часто капризничают, реагируют криком, плачем на новых взрослых и успокаиваются только на руках близкого взрослого.</w:t>
      </w:r>
      <w:r w:rsidRPr="00C12215">
        <w:rPr>
          <w:rFonts w:ascii="Times New Roman" w:eastAsia="Times New Roman" w:hAnsi="Times New Roman" w:cs="Times New Roman CYR"/>
          <w:iCs/>
          <w:spacing w:val="-3"/>
          <w:sz w:val="28"/>
          <w:szCs w:val="28"/>
          <w:lang w:eastAsia="ru-RU"/>
        </w:rPr>
        <w:t xml:space="preserve"> Для многих из них характерно неустойчивое настроение, раздражительность, проявление упрямства, плаксивости, возбудимости или вялости. К концу года у некоторых появляется отдельные звуки и звуковые комплексы.</w:t>
      </w:r>
    </w:p>
    <w:p w14:paraId="63FAD78C" w14:textId="77777777" w:rsidR="00C12215" w:rsidRPr="00C12215" w:rsidRDefault="00C12215" w:rsidP="00C12215">
      <w:pPr>
        <w:widowControl w:val="0"/>
        <w:tabs>
          <w:tab w:val="left" w:pos="1212"/>
        </w:tabs>
        <w:autoSpaceDE w:val="0"/>
        <w:autoSpaceDN w:val="0"/>
        <w:adjustRightInd w:val="0"/>
        <w:spacing w:after="0" w:line="240" w:lineRule="auto"/>
        <w:ind w:firstLine="567"/>
        <w:contextualSpacing/>
        <w:jc w:val="both"/>
        <w:rPr>
          <w:rFonts w:ascii="Times New Roman" w:eastAsia="Times New Roman" w:hAnsi="Times New Roman" w:cs="Times New Roman CYR"/>
          <w:i/>
          <w:sz w:val="28"/>
          <w:szCs w:val="28"/>
          <w:lang w:eastAsia="ru-RU"/>
        </w:rPr>
      </w:pPr>
      <w:r w:rsidRPr="00C12215">
        <w:rPr>
          <w:rFonts w:ascii="Times New Roman" w:eastAsia="Times New Roman" w:hAnsi="Times New Roman" w:cs="Times New Roman CYR"/>
          <w:iCs/>
          <w:sz w:val="28"/>
          <w:szCs w:val="28"/>
          <w:lang w:eastAsia="ru-RU"/>
        </w:rPr>
        <w:t xml:space="preserve">К концу третьего года жизни многие из детей не откликаются на собственное имя, не могут по просьбе взрослого показать (назвать) части своего тела и лица. </w:t>
      </w:r>
      <w:r w:rsidRPr="00C12215">
        <w:rPr>
          <w:rFonts w:ascii="Times New Roman" w:eastAsia="Times New Roman" w:hAnsi="Times New Roman" w:cs="Times New Roman CYR"/>
          <w:iCs/>
          <w:spacing w:val="-3"/>
          <w:sz w:val="28"/>
          <w:szCs w:val="28"/>
          <w:lang w:eastAsia="ru-RU"/>
        </w:rPr>
        <w:t xml:space="preserve">В игровой ситуации не подражают </w:t>
      </w:r>
      <w:r w:rsidRPr="00C12215">
        <w:rPr>
          <w:rFonts w:ascii="Times New Roman" w:eastAsia="Times New Roman" w:hAnsi="Times New Roman" w:cs="Times New Roman CYR"/>
          <w:iCs/>
          <w:sz w:val="28"/>
          <w:szCs w:val="28"/>
          <w:lang w:eastAsia="ru-RU"/>
        </w:rPr>
        <w:t xml:space="preserve">взрослому, </w:t>
      </w:r>
      <w:r w:rsidRPr="00C12215">
        <w:rPr>
          <w:rFonts w:ascii="Times New Roman" w:eastAsia="Times New Roman" w:hAnsi="Times New Roman" w:cs="Times New Roman CYR"/>
          <w:sz w:val="28"/>
          <w:szCs w:val="28"/>
          <w:lang w:eastAsia="ru-RU"/>
        </w:rPr>
        <w:t xml:space="preserve">не могут выполнить простую инструкцию (например, «Поиграй в ладушки!»), </w:t>
      </w:r>
      <w:r w:rsidRPr="00C12215">
        <w:rPr>
          <w:rFonts w:ascii="Times New Roman" w:eastAsia="Times New Roman" w:hAnsi="Times New Roman" w:cs="Times New Roman CYR"/>
          <w:iCs/>
          <w:sz w:val="28"/>
          <w:szCs w:val="28"/>
          <w:lang w:eastAsia="ru-RU"/>
        </w:rPr>
        <w:t>не проявляют интереса к сверстникам и к социальным явлениям. Однако это характерно для детей, которым не оказывается с первых месяцев жизни коррекционная помощь. При организации и проведении целенаправленной коррекционной помощи эти особенности в развитии детей сглаживаются.</w:t>
      </w:r>
    </w:p>
    <w:p w14:paraId="292C0ECC" w14:textId="77777777" w:rsidR="00C12215" w:rsidRPr="00C12215" w:rsidRDefault="00C12215" w:rsidP="00C12215">
      <w:pPr>
        <w:widowControl w:val="0"/>
        <w:tabs>
          <w:tab w:val="left" w:pos="-720"/>
        </w:tabs>
        <w:autoSpaceDE w:val="0"/>
        <w:autoSpaceDN w:val="0"/>
        <w:adjustRightInd w:val="0"/>
        <w:spacing w:after="0" w:line="240" w:lineRule="auto"/>
        <w:ind w:firstLine="567"/>
        <w:contextualSpacing/>
        <w:jc w:val="both"/>
        <w:rPr>
          <w:rFonts w:ascii="Times New Roman" w:eastAsia="Times New Roman" w:hAnsi="Times New Roman" w:cs="Times New Roman"/>
          <w:spacing w:val="-3"/>
          <w:sz w:val="28"/>
          <w:szCs w:val="28"/>
          <w:lang w:eastAsia="ru-RU"/>
        </w:rPr>
      </w:pPr>
      <w:r w:rsidRPr="00C12215">
        <w:rPr>
          <w:rFonts w:ascii="Times New Roman" w:eastAsia="Times New Roman" w:hAnsi="Times New Roman" w:cs="Times New Roman"/>
          <w:i/>
          <w:sz w:val="28"/>
          <w:szCs w:val="28"/>
          <w:lang w:eastAsia="ru-RU"/>
        </w:rPr>
        <w:t xml:space="preserve">Познавательное развитие </w:t>
      </w:r>
      <w:r w:rsidRPr="00C12215">
        <w:rPr>
          <w:rFonts w:ascii="Times New Roman" w:eastAsia="Times New Roman" w:hAnsi="Times New Roman" w:cs="Times New Roman"/>
          <w:sz w:val="28"/>
          <w:szCs w:val="28"/>
          <w:lang w:eastAsia="ru-RU"/>
        </w:rPr>
        <w:t>характеризуется</w:t>
      </w:r>
      <w:r w:rsidRPr="00C12215">
        <w:rPr>
          <w:rFonts w:ascii="Times New Roman" w:eastAsia="Times New Roman" w:hAnsi="Times New Roman" w:cs="Times New Roman"/>
          <w:spacing w:val="-3"/>
          <w:sz w:val="28"/>
          <w:szCs w:val="28"/>
          <w:lang w:eastAsia="ru-RU"/>
        </w:rPr>
        <w:t xml:space="preserve"> неустойчивостью внимания, отсутствием интереса к игрушкам и предметам окружающего мира (дети не берут в руки игрушки и не рассматривают их); отсутствует любознательность ко всему новому. В результате пассивности малышей у них не возникают ориентировки типа «Что это?» и «Что с ним можно делать?». В ситуации целенаправленного коррекционного воздействия эти дети начинают проявлять интерес к игрушкам, к действиям с ними. На такой основе появляется возможность подражать действиям взрослого, что становится отправной точкой для дальнейшего познавательного развития ребенка, возможности усвоения новых умений.</w:t>
      </w:r>
    </w:p>
    <w:p w14:paraId="1A406208" w14:textId="77777777" w:rsidR="00C12215" w:rsidRPr="00C12215" w:rsidRDefault="00C12215" w:rsidP="00C12215">
      <w:pPr>
        <w:widowControl w:val="0"/>
        <w:tabs>
          <w:tab w:val="left" w:pos="-720"/>
        </w:tabs>
        <w:autoSpaceDE w:val="0"/>
        <w:autoSpaceDN w:val="0"/>
        <w:adjustRightInd w:val="0"/>
        <w:spacing w:after="0" w:line="240" w:lineRule="auto"/>
        <w:ind w:firstLine="567"/>
        <w:contextualSpacing/>
        <w:jc w:val="both"/>
        <w:rPr>
          <w:rFonts w:ascii="Times New Roman" w:eastAsia="Times New Roman" w:hAnsi="Times New Roman" w:cs="Times New Roman"/>
          <w:spacing w:val="-3"/>
          <w:sz w:val="28"/>
          <w:szCs w:val="28"/>
          <w:lang w:eastAsia="ru-RU"/>
        </w:rPr>
      </w:pPr>
      <w:r w:rsidRPr="00C12215">
        <w:rPr>
          <w:rFonts w:ascii="Times New Roman" w:eastAsia="Times New Roman" w:hAnsi="Times New Roman" w:cs="Times New Roman"/>
          <w:i/>
          <w:spacing w:val="-3"/>
          <w:sz w:val="28"/>
          <w:szCs w:val="28"/>
          <w:lang w:eastAsia="ru-RU"/>
        </w:rPr>
        <w:t xml:space="preserve">Деятельность: </w:t>
      </w:r>
      <w:r w:rsidRPr="00C12215">
        <w:rPr>
          <w:rFonts w:ascii="Times New Roman" w:eastAsia="Times New Roman" w:hAnsi="Times New Roman" w:cs="Times New Roman"/>
          <w:spacing w:val="-3"/>
          <w:sz w:val="28"/>
          <w:szCs w:val="28"/>
          <w:lang w:eastAsia="ru-RU"/>
        </w:rPr>
        <w:t>во многих случаях эмоциональное общение не достигает «расцвета» в нормативные сроки и не переходит в ситуативно-деловое общение; преобладают неспецифические манипуляции, которые перемежаются неадекватными действиями с предметами: стучат ложкой по столу, тянут в рот и облизывают игрушки, смахивают игрушки со стола и т.д.</w:t>
      </w:r>
    </w:p>
    <w:p w14:paraId="32FD900B" w14:textId="77777777" w:rsidR="00C12215" w:rsidRPr="00C12215" w:rsidRDefault="00C12215" w:rsidP="00C12215">
      <w:pPr>
        <w:widowControl w:val="0"/>
        <w:tabs>
          <w:tab w:val="left" w:pos="-720"/>
        </w:tabs>
        <w:autoSpaceDE w:val="0"/>
        <w:autoSpaceDN w:val="0"/>
        <w:adjustRightInd w:val="0"/>
        <w:spacing w:after="0" w:line="240" w:lineRule="auto"/>
        <w:ind w:firstLine="567"/>
        <w:contextualSpacing/>
        <w:jc w:val="both"/>
        <w:rPr>
          <w:rFonts w:ascii="Times New Roman" w:eastAsia="Times New Roman" w:hAnsi="Times New Roman" w:cs="Times New Roman"/>
          <w:spacing w:val="-3"/>
          <w:sz w:val="28"/>
          <w:szCs w:val="28"/>
          <w:lang w:eastAsia="ru-RU"/>
        </w:rPr>
      </w:pPr>
      <w:r w:rsidRPr="00C12215">
        <w:rPr>
          <w:rFonts w:ascii="Times New Roman" w:eastAsia="Times New Roman" w:hAnsi="Times New Roman" w:cs="Times New Roman"/>
          <w:spacing w:val="-3"/>
          <w:sz w:val="28"/>
          <w:szCs w:val="28"/>
          <w:lang w:eastAsia="ru-RU"/>
        </w:rPr>
        <w:t xml:space="preserve">При целенаправленных занятиях у детей формируется эмоционально-личностное общение, интерес к предметно-ситуативному общению со взрослым. Дети, подражая взрослому, начинают выполнять соотносящие действия с игрушками (собрать пирамидки, вставлять фигурки в прорези и т. д.), начинают усваивать предметные действия с игрушками. </w:t>
      </w:r>
    </w:p>
    <w:p w14:paraId="448BC63F" w14:textId="77777777" w:rsidR="00C12215" w:rsidRPr="00C12215" w:rsidRDefault="00C12215" w:rsidP="00C12215">
      <w:pPr>
        <w:widowControl w:val="0"/>
        <w:tabs>
          <w:tab w:val="left" w:pos="-720"/>
        </w:tabs>
        <w:autoSpaceDE w:val="0"/>
        <w:autoSpaceDN w:val="0"/>
        <w:adjustRightInd w:val="0"/>
        <w:spacing w:after="0" w:line="240" w:lineRule="auto"/>
        <w:ind w:firstLine="567"/>
        <w:contextualSpacing/>
        <w:jc w:val="both"/>
        <w:rPr>
          <w:rFonts w:ascii="Times New Roman" w:eastAsia="Times New Roman" w:hAnsi="Times New Roman" w:cs="Times New Roman CYR"/>
          <w:sz w:val="28"/>
          <w:szCs w:val="28"/>
          <w:lang w:eastAsia="ru-RU"/>
        </w:rPr>
      </w:pPr>
      <w:r w:rsidRPr="00C12215">
        <w:rPr>
          <w:rFonts w:ascii="Times New Roman" w:eastAsia="Times New Roman" w:hAnsi="Times New Roman" w:cs="Times New Roman CYR"/>
          <w:spacing w:val="-3"/>
          <w:sz w:val="28"/>
          <w:szCs w:val="28"/>
          <w:lang w:eastAsia="ru-RU"/>
        </w:rPr>
        <w:t xml:space="preserve">Физическое развитие: у большинства детей отмечается выраженная задержка в овладении навыком прямохождения (от 1 г. 4 мес. до 2-х лет), а некоторые из них </w:t>
      </w:r>
      <w:r w:rsidRPr="00C12215">
        <w:rPr>
          <w:rFonts w:ascii="Times New Roman" w:eastAsia="Times New Roman" w:hAnsi="Times New Roman" w:cs="Times New Roman CYR"/>
          <w:sz w:val="28"/>
          <w:szCs w:val="28"/>
          <w:lang w:eastAsia="ru-RU"/>
        </w:rPr>
        <w:t>овладевают ходьбой только к концу раннего возраста. При этом общие д</w:t>
      </w:r>
      <w:r w:rsidRPr="00C12215">
        <w:rPr>
          <w:rFonts w:ascii="Times New Roman" w:eastAsia="Times New Roman" w:hAnsi="Times New Roman" w:cs="Times New Roman CYR"/>
          <w:spacing w:val="-3"/>
          <w:sz w:val="28"/>
          <w:szCs w:val="28"/>
          <w:lang w:eastAsia="ru-RU"/>
        </w:rPr>
        <w:t>вижения характеризуются неустойчивостью, неуклюжестью, замедленностью или импульсивностью. Дети на третьем году жизни не могут самостоятельно ходить целенаправленно по прямой дорожке, подниматься и опускаться по лестнице. О</w:t>
      </w:r>
      <w:r w:rsidRPr="00C12215">
        <w:rPr>
          <w:rFonts w:ascii="Times New Roman" w:eastAsia="Times New Roman" w:hAnsi="Times New Roman" w:cs="Times New Roman CYR"/>
          <w:sz w:val="28"/>
          <w:szCs w:val="28"/>
          <w:lang w:eastAsia="ru-RU"/>
        </w:rPr>
        <w:t>тмечается недоразвитие ручной и мелкой моторики: не формируется ведущая рука и согласованность действий обеих рук, мелкие и точные движения кистей и пальцев рук. Дети захватывают мелкие предметы всей ладонью, не могут выделить отдельно каждый палец.</w:t>
      </w:r>
    </w:p>
    <w:p w14:paraId="414126F8" w14:textId="77777777" w:rsidR="00C12215" w:rsidRPr="00C12215" w:rsidRDefault="00C12215" w:rsidP="00C12215">
      <w:pPr>
        <w:widowControl w:val="0"/>
        <w:tabs>
          <w:tab w:val="left" w:pos="-720"/>
        </w:tabs>
        <w:autoSpaceDE w:val="0"/>
        <w:autoSpaceDN w:val="0"/>
        <w:adjustRightInd w:val="0"/>
        <w:spacing w:after="0" w:line="240" w:lineRule="auto"/>
        <w:ind w:firstLine="567"/>
        <w:contextualSpacing/>
        <w:jc w:val="both"/>
        <w:rPr>
          <w:rFonts w:ascii="Times New Roman" w:eastAsia="Times New Roman" w:hAnsi="Times New Roman" w:cs="Times New Roman"/>
          <w:spacing w:val="-3"/>
          <w:sz w:val="28"/>
          <w:szCs w:val="28"/>
          <w:lang w:eastAsia="ru-RU"/>
        </w:rPr>
      </w:pPr>
      <w:r w:rsidRPr="00C12215">
        <w:rPr>
          <w:rFonts w:ascii="Times New Roman" w:eastAsia="Times New Roman" w:hAnsi="Times New Roman" w:cs="Times New Roman CYR"/>
          <w:sz w:val="28"/>
          <w:szCs w:val="28"/>
          <w:lang w:eastAsia="ru-RU"/>
        </w:rPr>
        <w:t>В быту такие дети раннего возраста полностью зависимы от взрослого.</w:t>
      </w:r>
    </w:p>
    <w:p w14:paraId="7B80C7E4"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sz w:val="28"/>
          <w:szCs w:val="28"/>
          <w:lang w:eastAsia="ru-RU"/>
        </w:rPr>
        <w:t xml:space="preserve">Отмечаются </w:t>
      </w:r>
      <w:r w:rsidRPr="00C12215">
        <w:rPr>
          <w:rFonts w:ascii="Times New Roman" w:eastAsia="Times New Roman" w:hAnsi="Times New Roman" w:cs="Times New Roman"/>
          <w:i/>
          <w:sz w:val="28"/>
          <w:szCs w:val="28"/>
          <w:lang w:eastAsia="ru-RU"/>
        </w:rPr>
        <w:t>социальные факторы</w:t>
      </w:r>
      <w:r w:rsidRPr="00C12215">
        <w:rPr>
          <w:rFonts w:ascii="Times New Roman" w:eastAsia="Times New Roman" w:hAnsi="Times New Roman" w:cs="Times New Roman"/>
          <w:sz w:val="28"/>
          <w:szCs w:val="28"/>
          <w:lang w:eastAsia="ru-RU"/>
        </w:rPr>
        <w:t xml:space="preserve">, которые влияют на развитие умственно </w:t>
      </w:r>
      <w:r w:rsidRPr="00C12215">
        <w:rPr>
          <w:rFonts w:ascii="Times New Roman" w:eastAsia="Times New Roman" w:hAnsi="Times New Roman" w:cs="Times New Roman"/>
          <w:sz w:val="28"/>
          <w:szCs w:val="28"/>
          <w:lang w:eastAsia="ru-RU"/>
        </w:rPr>
        <w:lastRenderedPageBreak/>
        <w:t>отсталых детей в дошкольном возрасте: своевременность, систематичность и системность коррекционно-педагогической помощи; включение родителей в коррекционный процесс.</w:t>
      </w:r>
    </w:p>
    <w:p w14:paraId="168160D4"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sz w:val="28"/>
          <w:szCs w:val="28"/>
          <w:lang w:eastAsia="ru-RU"/>
        </w:rPr>
        <w:t>При отсутствии хотя бы одного из факторов происходит подмена социального развития «расцветом» физических возможностей, что сказывается на психической активности и умственных возможностях ребенка, практически, во всех случаях, приводит к искажению хода развития в целом, что обуславливает ее вариативность.</w:t>
      </w:r>
    </w:p>
    <w:p w14:paraId="7C6C672D"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 xml:space="preserve">В дошкольном возрасте особенности развития умственно отсталых детей проявляются более выражено. </w:t>
      </w:r>
    </w:p>
    <w:p w14:paraId="65BF1218"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i/>
          <w:sz w:val="28"/>
          <w:szCs w:val="28"/>
          <w:lang w:eastAsia="ru-RU"/>
        </w:rPr>
        <w:t>Первый вариант</w:t>
      </w:r>
      <w:r w:rsidRPr="00C12215">
        <w:rPr>
          <w:rFonts w:ascii="Times New Roman" w:eastAsia="Times New Roman" w:hAnsi="Times New Roman" w:cs="Times New Roman"/>
          <w:sz w:val="28"/>
          <w:szCs w:val="28"/>
          <w:lang w:eastAsia="ru-RU"/>
        </w:rPr>
        <w:t xml:space="preserve"> </w:t>
      </w:r>
      <w:r w:rsidRPr="00C12215">
        <w:rPr>
          <w:rFonts w:ascii="Times New Roman" w:eastAsia="Times New Roman" w:hAnsi="Times New Roman" w:cs="Times New Roman"/>
          <w:b/>
          <w:i/>
          <w:sz w:val="28"/>
          <w:szCs w:val="28"/>
          <w:lang w:eastAsia="ru-RU"/>
        </w:rPr>
        <w:t>развития при</w:t>
      </w:r>
      <w:r w:rsidRPr="00C12215">
        <w:rPr>
          <w:rFonts w:ascii="Times New Roman" w:eastAsia="Times New Roman" w:hAnsi="Times New Roman" w:cs="Times New Roman"/>
          <w:sz w:val="28"/>
          <w:szCs w:val="28"/>
          <w:lang w:eastAsia="ru-RU"/>
        </w:rPr>
        <w:t xml:space="preserve"> </w:t>
      </w:r>
      <w:r w:rsidRPr="00C12215">
        <w:rPr>
          <w:rFonts w:ascii="Times New Roman" w:eastAsia="Times New Roman" w:hAnsi="Times New Roman" w:cs="Times New Roman"/>
          <w:b/>
          <w:i/>
          <w:sz w:val="28"/>
          <w:szCs w:val="28"/>
          <w:lang w:eastAsia="ru-RU"/>
        </w:rPr>
        <w:t>легкой степени</w:t>
      </w:r>
      <w:r w:rsidRPr="00C12215">
        <w:rPr>
          <w:rFonts w:ascii="Times New Roman" w:eastAsia="Times New Roman" w:hAnsi="Times New Roman" w:cs="Times New Roman"/>
          <w:b/>
          <w:sz w:val="28"/>
          <w:szCs w:val="28"/>
          <w:lang w:eastAsia="ru-RU"/>
        </w:rPr>
        <w:t xml:space="preserve"> </w:t>
      </w:r>
      <w:r w:rsidRPr="00C12215">
        <w:rPr>
          <w:rFonts w:ascii="Times New Roman" w:eastAsia="Times New Roman" w:hAnsi="Times New Roman" w:cs="Times New Roman"/>
          <w:sz w:val="28"/>
          <w:szCs w:val="28"/>
          <w:lang w:eastAsia="ru-RU"/>
        </w:rPr>
        <w:t xml:space="preserve">умственной отсталости характеризуется как </w:t>
      </w:r>
      <w:r w:rsidRPr="00C12215">
        <w:rPr>
          <w:rFonts w:ascii="Times New Roman" w:eastAsia="Times New Roman" w:hAnsi="Times New Roman" w:cs="Times New Roman"/>
          <w:i/>
          <w:sz w:val="28"/>
          <w:szCs w:val="28"/>
          <w:lang w:eastAsia="ru-RU"/>
        </w:rPr>
        <w:t>«социально близкий к нормативному»</w:t>
      </w:r>
      <w:r w:rsidRPr="00C12215">
        <w:rPr>
          <w:rFonts w:ascii="Times New Roman" w:eastAsia="Times New Roman" w:hAnsi="Times New Roman" w:cs="Times New Roman"/>
          <w:sz w:val="28"/>
          <w:szCs w:val="28"/>
          <w:lang w:eastAsia="ru-RU"/>
        </w:rPr>
        <w:t>.</w:t>
      </w:r>
    </w:p>
    <w:p w14:paraId="6E262085"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i/>
          <w:sz w:val="28"/>
          <w:szCs w:val="28"/>
          <w:lang w:eastAsia="ru-RU"/>
        </w:rPr>
        <w:t>В социально-коммуникативном развитии:</w:t>
      </w:r>
      <w:r w:rsidRPr="00C12215">
        <w:rPr>
          <w:rFonts w:ascii="Times New Roman" w:eastAsia="Times New Roman" w:hAnsi="Times New Roman" w:cs="Times New Roman"/>
          <w:iCs/>
          <w:sz w:val="28"/>
          <w:szCs w:val="28"/>
          <w:lang w:eastAsia="ru-RU"/>
        </w:rPr>
        <w:t xml:space="preserve"> у многих детей отмечается </w:t>
      </w:r>
      <w:r w:rsidRPr="00C12215">
        <w:rPr>
          <w:rFonts w:ascii="Times New Roman" w:eastAsia="Times New Roman" w:hAnsi="Times New Roman" w:cs="Times New Roman"/>
          <w:sz w:val="28"/>
          <w:szCs w:val="28"/>
          <w:lang w:eastAsia="ru-RU"/>
        </w:rPr>
        <w:t>выразительная мимика и потребность к взаимодействию с окружающими. При контактах с новым взрослым они смотрят в глаза, улыбаются, адекватно ситуации используют слова вежливости и правильные выражения, охотно включаются в предметно-игровые действия</w:t>
      </w:r>
      <w:r w:rsidRPr="00C12215">
        <w:rPr>
          <w:rFonts w:ascii="Times New Roman" w:eastAsia="Times New Roman" w:hAnsi="Times New Roman" w:cs="Times New Roman"/>
          <w:b/>
          <w:sz w:val="28"/>
          <w:szCs w:val="28"/>
          <w:lang w:eastAsia="ru-RU"/>
        </w:rPr>
        <w:t xml:space="preserve">. </w:t>
      </w:r>
      <w:r w:rsidRPr="00C12215">
        <w:rPr>
          <w:rFonts w:ascii="Times New Roman" w:eastAsia="Times New Roman" w:hAnsi="Times New Roman" w:cs="Times New Roman"/>
          <w:sz w:val="28"/>
          <w:szCs w:val="28"/>
          <w:lang w:eastAsia="ru-RU"/>
        </w:rPr>
        <w:t>Однако, в ситуации длительного взаимодействия (или обучения) не могут долго удерживать условия задания, часто проявляют торопливость, порывистость, отвлекаясь на посторонние предметы. При выполнении задания дети ориентируются на оценку своих действий от взрослого, и, учитывая его эмоциональные и мимические реакции, интонацию, проявляют желание продолжать начатое взаимодействие.</w:t>
      </w:r>
    </w:p>
    <w:p w14:paraId="47BA8D8B" w14:textId="77777777" w:rsidR="00C12215" w:rsidRPr="00C12215" w:rsidRDefault="00C12215" w:rsidP="00C12215">
      <w:pPr>
        <w:autoSpaceDE w:val="0"/>
        <w:autoSpaceDN w:val="0"/>
        <w:adjustRightInd w:val="0"/>
        <w:spacing w:after="0" w:line="240" w:lineRule="auto"/>
        <w:ind w:firstLine="567"/>
        <w:contextualSpacing/>
        <w:jc w:val="both"/>
        <w:rPr>
          <w:rFonts w:ascii="Times New Roman" w:eastAsia="Times New Roman" w:hAnsi="Times New Roman" w:cs="Times New Roman"/>
          <w:sz w:val="28"/>
          <w:szCs w:val="28"/>
        </w:rPr>
      </w:pPr>
      <w:r w:rsidRPr="00C12215">
        <w:rPr>
          <w:rFonts w:ascii="Times New Roman" w:eastAsia="Times New Roman" w:hAnsi="Times New Roman" w:cs="Times New Roman"/>
          <w:i/>
          <w:sz w:val="28"/>
          <w:szCs w:val="28"/>
        </w:rPr>
        <w:t>По уровню речевого развития</w:t>
      </w:r>
      <w:r w:rsidRPr="00C12215">
        <w:rPr>
          <w:rFonts w:ascii="Times New Roman" w:eastAsia="Times New Roman" w:hAnsi="Times New Roman" w:cs="Times New Roman"/>
          <w:sz w:val="28"/>
          <w:szCs w:val="28"/>
        </w:rPr>
        <w:t xml:space="preserve"> эти дети представляют собой весьма разнообразную группу. Среди них имеются дети, совсем не владеющие активной речью; дети, владеющие небольшим объемом слов и простых фраз; дети с формально хорошо развитой речью. Но всех их объединяет ограниченное понимание обращенной речи, привязанность к ситуации, с одной стороны, и оторванность речи от деятельности - с другой. Речь не отражает интеллектуальных возможностей ребенка, не может служить полноценным источником передачи ему знаний и сведений. </w:t>
      </w:r>
    </w:p>
    <w:p w14:paraId="5AD4F7D1" w14:textId="77777777" w:rsidR="00C12215" w:rsidRPr="00C12215" w:rsidRDefault="00C12215" w:rsidP="00C12215">
      <w:pPr>
        <w:autoSpaceDE w:val="0"/>
        <w:autoSpaceDN w:val="0"/>
        <w:adjustRightInd w:val="0"/>
        <w:spacing w:after="0" w:line="240" w:lineRule="auto"/>
        <w:ind w:firstLine="567"/>
        <w:contextualSpacing/>
        <w:jc w:val="both"/>
        <w:rPr>
          <w:rFonts w:ascii="Times New Roman" w:eastAsia="Times New Roman" w:hAnsi="Times New Roman" w:cs="Times New Roman"/>
          <w:sz w:val="28"/>
          <w:szCs w:val="28"/>
        </w:rPr>
      </w:pPr>
      <w:r w:rsidRPr="00C12215">
        <w:rPr>
          <w:rFonts w:ascii="Times New Roman" w:eastAsia="Times New Roman" w:hAnsi="Times New Roman" w:cs="Times New Roman"/>
          <w:sz w:val="28"/>
          <w:szCs w:val="28"/>
        </w:rPr>
        <w:t>Фразовая речь отличается большим количеством фонетических и грамматических искажений: овладение грамматическим строем речи на протяжении дошкольного возраста, как правило, не происходит. Особенно страдает у детей связная речь. Одной из характерных особенностей фразовой речи оказывается стойкое нарушение согласования числительных с существительными.</w:t>
      </w:r>
    </w:p>
    <w:p w14:paraId="37340377" w14:textId="77777777" w:rsidR="00C12215" w:rsidRPr="00C12215" w:rsidRDefault="00C12215" w:rsidP="00C12215">
      <w:pPr>
        <w:autoSpaceDE w:val="0"/>
        <w:autoSpaceDN w:val="0"/>
        <w:adjustRightInd w:val="0"/>
        <w:spacing w:after="0" w:line="240" w:lineRule="auto"/>
        <w:ind w:firstLine="567"/>
        <w:contextualSpacing/>
        <w:jc w:val="both"/>
        <w:rPr>
          <w:rFonts w:ascii="Times New Roman" w:eastAsia="Times New Roman" w:hAnsi="Times New Roman" w:cs="Times New Roman"/>
          <w:sz w:val="28"/>
          <w:szCs w:val="28"/>
        </w:rPr>
      </w:pPr>
      <w:r w:rsidRPr="00C12215">
        <w:rPr>
          <w:rFonts w:ascii="Times New Roman" w:eastAsia="Times New Roman" w:hAnsi="Times New Roman" w:cs="Times New Roman"/>
          <w:sz w:val="28"/>
          <w:szCs w:val="28"/>
        </w:rPr>
        <w:t xml:space="preserve">Словарный запас в пассивной форме значительно превышает активный. Есть слова, которые ребенок с умственной отсталостью (интеллектуальными нарушениями) может произносить к какой-либо картинке, предмету, но не понимает, когда их произносит другой человек вне привычной ситуации. Это свидетельствует о том, что у умственно отсталых детей длительно сохраняется ситуативное значение слова. Семантическая нагрузка слова у них намного меньше, чем у детей в норме того же возраста. </w:t>
      </w:r>
    </w:p>
    <w:p w14:paraId="6175AD57" w14:textId="77777777" w:rsidR="00C12215" w:rsidRPr="00C12215" w:rsidRDefault="00C12215" w:rsidP="00C12215">
      <w:pPr>
        <w:autoSpaceDE w:val="0"/>
        <w:autoSpaceDN w:val="0"/>
        <w:adjustRightInd w:val="0"/>
        <w:spacing w:after="0" w:line="240" w:lineRule="auto"/>
        <w:ind w:firstLine="567"/>
        <w:contextualSpacing/>
        <w:jc w:val="both"/>
        <w:rPr>
          <w:rFonts w:ascii="Times New Roman" w:eastAsia="Times New Roman" w:hAnsi="Times New Roman" w:cs="Times New Roman"/>
          <w:sz w:val="28"/>
          <w:szCs w:val="28"/>
        </w:rPr>
      </w:pPr>
      <w:r w:rsidRPr="00C12215">
        <w:rPr>
          <w:rFonts w:ascii="Times New Roman" w:eastAsia="Times New Roman" w:hAnsi="Times New Roman" w:cs="Times New Roman"/>
          <w:sz w:val="28"/>
          <w:szCs w:val="28"/>
        </w:rPr>
        <w:t xml:space="preserve">Ситуативное значение слова, недостаточная грамматическая </w:t>
      </w:r>
      <w:proofErr w:type="spellStart"/>
      <w:r w:rsidRPr="00C12215">
        <w:rPr>
          <w:rFonts w:ascii="Times New Roman" w:eastAsia="Times New Roman" w:hAnsi="Times New Roman" w:cs="Times New Roman"/>
          <w:sz w:val="28"/>
          <w:szCs w:val="28"/>
        </w:rPr>
        <w:t>оформленность</w:t>
      </w:r>
      <w:proofErr w:type="spellEnd"/>
      <w:r w:rsidRPr="00C12215">
        <w:rPr>
          <w:rFonts w:ascii="Times New Roman" w:eastAsia="Times New Roman" w:hAnsi="Times New Roman" w:cs="Times New Roman"/>
          <w:sz w:val="28"/>
          <w:szCs w:val="28"/>
        </w:rPr>
        <w:t xml:space="preserve"> речи, нарушение фонематического слуха и замедленность </w:t>
      </w:r>
      <w:r w:rsidRPr="00C12215">
        <w:rPr>
          <w:rFonts w:ascii="Times New Roman" w:eastAsia="Times New Roman" w:hAnsi="Times New Roman" w:cs="Times New Roman"/>
          <w:sz w:val="28"/>
          <w:szCs w:val="28"/>
        </w:rPr>
        <w:lastRenderedPageBreak/>
        <w:t xml:space="preserve">восприятия обращенной к ребенку речевой инструкции приводят к тому, что речь взрослого часто либо совсем не понимается, либо понимается неточно и даже искаженно. Активная речь бедна, понимание лексико-грамматических конструкций затруднено, отмечается стойкое нарушение звукопроизношения, однако в ситуации взаимодействия дети используют </w:t>
      </w:r>
      <w:proofErr w:type="spellStart"/>
      <w:r w:rsidRPr="00C12215">
        <w:rPr>
          <w:rFonts w:ascii="Times New Roman" w:eastAsia="Times New Roman" w:hAnsi="Times New Roman" w:cs="Times New Roman"/>
          <w:sz w:val="28"/>
          <w:szCs w:val="28"/>
        </w:rPr>
        <w:t>аграмматичные</w:t>
      </w:r>
      <w:proofErr w:type="spellEnd"/>
      <w:r w:rsidRPr="00C12215">
        <w:rPr>
          <w:rFonts w:ascii="Times New Roman" w:eastAsia="Times New Roman" w:hAnsi="Times New Roman" w:cs="Times New Roman"/>
          <w:sz w:val="28"/>
          <w:szCs w:val="28"/>
        </w:rPr>
        <w:t xml:space="preserve"> фразы, иногда дополняя их жестами</w:t>
      </w:r>
    </w:p>
    <w:p w14:paraId="7A87DCE3"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В процессе активной коммуникации дети проявляют интерес к запоминанию стихов, песен, считалок, что заслуженно определяет им место в кругу сверстников. Многие родители таких детей стремятся развивать в них музыкальность и артистизм, однако, в силу ограниченных возможностей к усвоению нового материала, они не могут даже в школьном возрасте быть самостоятельными в проявлениях этих способностей. Для усвоения определенной роли или песни им требуется длительное время, специальные методы и приемы, для запоминания новых текстов и материала.</w:t>
      </w:r>
    </w:p>
    <w:p w14:paraId="4931DB16"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Все дети этой группы откликаются на свое имя, узнают его ласковые варианты, знают имена родителей, братьев и сестер, бабушек и дедушек. Знают, какие вкусные блюда готовят близкие люди по праздникам. Многие дети с удовольствием рассказывают про домашних животных, как их кормят и что они делают в доме, но при этом затрудняются в рассказе о том, чем полезно это животное в быту. Опыт показывает, что в новой ситуации дети теряются, могут не узнавать знакомых взрослых, не отвечать на приветствия, проявляя негативизм в виде отказа от взаимодействия. Таким образом, в новой ситуации проявляются специфические отклонения в личностном развитии, как недостаточное осознание собственного «Я» и своего места в конкретной социальной ситуации.</w:t>
      </w:r>
    </w:p>
    <w:p w14:paraId="18AEC71E"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На прогулках дети проявляют интерес к сверстникам, положительно взаимодействуют с ними в разных ситуациях. Они участвуют в играх с правилами, соблюдая партнерские отношения. В коллективных играх эти дети подражают продвинутым сверстникам, копируя их действия и поведение. Однако ситуации большого скопления людей, шумные общественные мероприятия вызывают у детей раздражение, испуг, что приводит к нервному срыву и невротическим проявлениям в поведении (крик, плач, моргание глазами, раскачивание корпуса, подергивание мышц лица, </w:t>
      </w:r>
      <w:proofErr w:type="spellStart"/>
      <w:r w:rsidRPr="00C12215">
        <w:rPr>
          <w:rFonts w:ascii="Times New Roman" w:eastAsia="Times New Roman" w:hAnsi="Times New Roman" w:cs="Times New Roman"/>
          <w:sz w:val="28"/>
          <w:szCs w:val="28"/>
          <w:lang w:eastAsia="ru-RU"/>
        </w:rPr>
        <w:t>покусывание</w:t>
      </w:r>
      <w:proofErr w:type="spellEnd"/>
      <w:r w:rsidRPr="00C12215">
        <w:rPr>
          <w:rFonts w:ascii="Times New Roman" w:eastAsia="Times New Roman" w:hAnsi="Times New Roman" w:cs="Times New Roman"/>
          <w:sz w:val="28"/>
          <w:szCs w:val="28"/>
          <w:lang w:eastAsia="ru-RU"/>
        </w:rPr>
        <w:t xml:space="preserve"> губ, непроизвольные движения ногами или руками, высовывание языка и др.). Поэтому эти дети проявляют свою готовность лишь к взаимодействию в группах с небольшим количеством детей.</w:t>
      </w:r>
    </w:p>
    <w:p w14:paraId="04198180"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В быту эти дети проявляют самостоятельность и независимость: обслуживают себя, умываются, одеваются, убирают игрушки и др. Тем не менее, их нельзя оставлять одних на длительное время даже в домашних условиях, так как они нуждаются в организации собственной деятельности со стороны взрослых. Отсутствие контроля со стороны взрослых провоцирует ситуацию поиска ребенком какого-либо занятия для себя (может искать игрушки высоко на шкафу или захотеть разогреть еду, или спрятаться в неудобном месте и т. д.).</w:t>
      </w:r>
    </w:p>
    <w:p w14:paraId="6189B66F" w14:textId="77777777" w:rsidR="00C12215" w:rsidRPr="00C12215" w:rsidRDefault="00C12215" w:rsidP="00C12215">
      <w:pPr>
        <w:autoSpaceDE w:val="0"/>
        <w:autoSpaceDN w:val="0"/>
        <w:adjustRightInd w:val="0"/>
        <w:spacing w:after="0" w:line="240" w:lineRule="auto"/>
        <w:ind w:firstLine="567"/>
        <w:contextualSpacing/>
        <w:jc w:val="both"/>
        <w:rPr>
          <w:rFonts w:ascii="Times New Roman" w:eastAsia="Times New Roman" w:hAnsi="Times New Roman" w:cs="Times New Roman"/>
          <w:sz w:val="28"/>
          <w:szCs w:val="28"/>
        </w:rPr>
      </w:pPr>
      <w:r w:rsidRPr="00C12215">
        <w:rPr>
          <w:rFonts w:ascii="Times New Roman" w:eastAsia="Times New Roman" w:hAnsi="Times New Roman" w:cs="Times New Roman"/>
          <w:i/>
          <w:iCs/>
          <w:sz w:val="28"/>
          <w:szCs w:val="28"/>
        </w:rPr>
        <w:t xml:space="preserve">Развитие личности: </w:t>
      </w:r>
      <w:r w:rsidRPr="00C12215">
        <w:rPr>
          <w:rFonts w:ascii="Times New Roman" w:eastAsia="Times New Roman" w:hAnsi="Times New Roman" w:cs="Times New Roman"/>
          <w:iCs/>
          <w:sz w:val="28"/>
          <w:szCs w:val="28"/>
        </w:rPr>
        <w:t>д</w:t>
      </w:r>
      <w:r w:rsidRPr="00C12215">
        <w:rPr>
          <w:rFonts w:ascii="Times New Roman" w:eastAsia="Times New Roman" w:hAnsi="Times New Roman" w:cs="Times New Roman"/>
          <w:sz w:val="28"/>
          <w:szCs w:val="28"/>
        </w:rPr>
        <w:t xml:space="preserve">ети ощущают свои промахи и неудачи и не остаются к ним равнодушными. Во многих случаях они переживают свои ошибки, у них </w:t>
      </w:r>
      <w:r w:rsidRPr="00C12215">
        <w:rPr>
          <w:rFonts w:ascii="Times New Roman" w:eastAsia="Times New Roman" w:hAnsi="Times New Roman" w:cs="Times New Roman"/>
          <w:sz w:val="28"/>
          <w:szCs w:val="28"/>
        </w:rPr>
        <w:lastRenderedPageBreak/>
        <w:t>могут возникнуть нежелательные реакции на неудачу. Очень распространены у детей приспособления к требованиям, которые предъявляют к ним окружающие. Эти приспособления далеко не всегда адекватны, возникает «тупиковое подражание» - </w:t>
      </w:r>
      <w:proofErr w:type="spellStart"/>
      <w:r w:rsidRPr="00C12215">
        <w:rPr>
          <w:rFonts w:ascii="Times New Roman" w:eastAsia="Times New Roman" w:hAnsi="Times New Roman" w:cs="Times New Roman"/>
          <w:sz w:val="28"/>
          <w:szCs w:val="28"/>
        </w:rPr>
        <w:t>эхолалическое</w:t>
      </w:r>
      <w:proofErr w:type="spellEnd"/>
      <w:r w:rsidRPr="00C12215">
        <w:rPr>
          <w:rFonts w:ascii="Times New Roman" w:eastAsia="Times New Roman" w:hAnsi="Times New Roman" w:cs="Times New Roman"/>
          <w:sz w:val="28"/>
          <w:szCs w:val="28"/>
        </w:rPr>
        <w:t xml:space="preserve"> повторение жестов и слов без достаточного понимания их смысла.</w:t>
      </w:r>
    </w:p>
    <w:p w14:paraId="7B289D3B" w14:textId="77777777" w:rsidR="00C12215" w:rsidRPr="00C12215" w:rsidRDefault="00C12215" w:rsidP="00C12215">
      <w:pPr>
        <w:autoSpaceDE w:val="0"/>
        <w:autoSpaceDN w:val="0"/>
        <w:adjustRightInd w:val="0"/>
        <w:spacing w:after="0" w:line="240" w:lineRule="auto"/>
        <w:ind w:firstLine="567"/>
        <w:contextualSpacing/>
        <w:jc w:val="both"/>
        <w:rPr>
          <w:rFonts w:ascii="Times New Roman" w:eastAsia="Times New Roman" w:hAnsi="Times New Roman" w:cs="Times New Roman"/>
          <w:sz w:val="28"/>
          <w:szCs w:val="28"/>
        </w:rPr>
      </w:pPr>
      <w:r w:rsidRPr="00C12215">
        <w:rPr>
          <w:rFonts w:ascii="Times New Roman" w:eastAsia="Times New Roman" w:hAnsi="Times New Roman" w:cs="Times New Roman"/>
          <w:sz w:val="28"/>
          <w:szCs w:val="28"/>
        </w:rPr>
        <w:t>У детей наблюдаются трудности в регуляции поведения, не появляется контроль в произвольном поведении. Дети с нарушениями интеллекта не всегда могут оценить трудность нового, не встречающегося в их опыте задания, и поэтому не отказываются от выполнения новых видов деятельности. Но, если им дается задание, которое они уже пытались выполнить и потерпели при этом неудачу, они зачастую отказываются действовать и не стремятся довести начатое дело до конца.</w:t>
      </w:r>
    </w:p>
    <w:p w14:paraId="6024E9A0" w14:textId="77777777" w:rsidR="00C12215" w:rsidRPr="00C12215" w:rsidRDefault="00C12215" w:rsidP="00C12215">
      <w:pPr>
        <w:autoSpaceDE w:val="0"/>
        <w:autoSpaceDN w:val="0"/>
        <w:adjustRightInd w:val="0"/>
        <w:spacing w:after="0" w:line="240" w:lineRule="auto"/>
        <w:ind w:firstLine="567"/>
        <w:contextualSpacing/>
        <w:jc w:val="both"/>
        <w:rPr>
          <w:rFonts w:ascii="Times New Roman" w:eastAsia="Times New Roman" w:hAnsi="Times New Roman" w:cs="Times New Roman"/>
          <w:sz w:val="28"/>
          <w:szCs w:val="28"/>
        </w:rPr>
      </w:pPr>
      <w:r w:rsidRPr="00C12215">
        <w:rPr>
          <w:rFonts w:ascii="Times New Roman" w:eastAsia="Times New Roman" w:hAnsi="Times New Roman" w:cs="Times New Roman"/>
          <w:sz w:val="28"/>
          <w:szCs w:val="28"/>
        </w:rPr>
        <w:t>У детей не наблюдается соподчинения мотивов, импульсивные действия, сиюминутные желания – преобладающие мотивы их поведения. Наряду с этим речь взрослого может организовать деятельность дошкольника, направить ее, регулировать процесс его деятельности и поведение.</w:t>
      </w:r>
    </w:p>
    <w:p w14:paraId="03238F72" w14:textId="77777777" w:rsidR="00C12215" w:rsidRPr="00C12215" w:rsidRDefault="00C12215" w:rsidP="00C12215">
      <w:pPr>
        <w:autoSpaceDE w:val="0"/>
        <w:autoSpaceDN w:val="0"/>
        <w:adjustRightInd w:val="0"/>
        <w:spacing w:after="0" w:line="240" w:lineRule="auto"/>
        <w:ind w:firstLine="567"/>
        <w:contextualSpacing/>
        <w:jc w:val="both"/>
        <w:rPr>
          <w:rFonts w:ascii="Times New Roman" w:eastAsia="Times New Roman" w:hAnsi="Times New Roman" w:cs="Times New Roman"/>
          <w:sz w:val="28"/>
          <w:szCs w:val="28"/>
        </w:rPr>
      </w:pPr>
      <w:r w:rsidRPr="00C12215">
        <w:rPr>
          <w:rFonts w:ascii="Times New Roman" w:eastAsia="Times New Roman" w:hAnsi="Times New Roman" w:cs="Times New Roman"/>
          <w:i/>
          <w:sz w:val="28"/>
          <w:szCs w:val="28"/>
        </w:rPr>
        <w:t xml:space="preserve">Познавательное развитие </w:t>
      </w:r>
      <w:r w:rsidRPr="00C12215">
        <w:rPr>
          <w:rFonts w:ascii="Times New Roman" w:eastAsia="Times New Roman" w:hAnsi="Times New Roman" w:cs="Times New Roman"/>
          <w:sz w:val="28"/>
          <w:szCs w:val="28"/>
        </w:rPr>
        <w:t>характеризуется тем, что дети охотно выполняют сенсорные задачи, могут проявлять интерес к свойствам и отношениям между предметами. Пятый год жизни становится переломным в развитии восприятия. Дети могут уже делать выбор по образцу (по цвету, форме, величине). У детей имеется также продвижение в развитии целостного восприятия. В тех случаях, когда им удается выполнить предложенное задание, они пользуются зрительным соотнесением. К концу дошкольного возраста эти дети достигают такого уровня развития восприятия, с которым дети в норме подходят к дошкольному возрасту, хотя по способам ориентировки в задании они опережают этот уровень. Перцептивная ориентировка возникает у них на основе усвоения отдельных эталонов, которому способствует усвоение слов, обозначающих свойства и отношения. В ряде случаев выбор по слову оказывается у детей с нарушениями интеллекта лучше, чем выбор по образцу, так как слово выделяет для ребенка подлежащее восприятию свойство.</w:t>
      </w:r>
    </w:p>
    <w:p w14:paraId="0642C69C" w14:textId="77777777" w:rsidR="00C12215" w:rsidRPr="00C12215" w:rsidRDefault="00C12215" w:rsidP="00C12215">
      <w:pPr>
        <w:autoSpaceDE w:val="0"/>
        <w:autoSpaceDN w:val="0"/>
        <w:adjustRightInd w:val="0"/>
        <w:spacing w:after="0" w:line="240" w:lineRule="auto"/>
        <w:ind w:firstLine="567"/>
        <w:contextualSpacing/>
        <w:jc w:val="both"/>
        <w:rPr>
          <w:rFonts w:ascii="Times New Roman" w:eastAsia="Times New Roman" w:hAnsi="Times New Roman" w:cs="Times New Roman"/>
          <w:spacing w:val="-15"/>
          <w:sz w:val="28"/>
          <w:szCs w:val="28"/>
        </w:rPr>
      </w:pPr>
      <w:r w:rsidRPr="00C12215">
        <w:rPr>
          <w:rFonts w:ascii="Times New Roman" w:eastAsia="Times New Roman" w:hAnsi="Times New Roman" w:cs="Times New Roman"/>
          <w:sz w:val="28"/>
          <w:szCs w:val="28"/>
        </w:rPr>
        <w:t xml:space="preserve">Овладев выбором по образцу на основе зрительной ориентировки, дети не могут осуществить выбор из большого количества элементов, затрудняются при различении близких свойств, не могут учитывать эти свойства в действиях с дидактическими игрушками. </w:t>
      </w:r>
    </w:p>
    <w:p w14:paraId="4AC9F902" w14:textId="77777777" w:rsidR="00C12215" w:rsidRPr="00C12215" w:rsidRDefault="00C12215" w:rsidP="00C12215">
      <w:pPr>
        <w:autoSpaceDE w:val="0"/>
        <w:autoSpaceDN w:val="0"/>
        <w:adjustRightInd w:val="0"/>
        <w:spacing w:after="0" w:line="240" w:lineRule="auto"/>
        <w:ind w:firstLine="567"/>
        <w:contextualSpacing/>
        <w:jc w:val="both"/>
        <w:rPr>
          <w:rFonts w:ascii="Times New Roman" w:eastAsia="Times New Roman" w:hAnsi="Times New Roman" w:cs="Times New Roman"/>
          <w:sz w:val="28"/>
          <w:szCs w:val="28"/>
        </w:rPr>
      </w:pPr>
      <w:r w:rsidRPr="00C12215">
        <w:rPr>
          <w:rFonts w:ascii="Times New Roman" w:eastAsia="Times New Roman" w:hAnsi="Times New Roman" w:cs="Times New Roman"/>
          <w:sz w:val="28"/>
          <w:szCs w:val="28"/>
        </w:rPr>
        <w:t>У детей изучаемой категории развитие восприятия происходит неравномерно, усвоенные эталоны зачастую оказываются нестойкими, расплывчатыми, отсутствует перенос усвоенного способа действия с одной ситуации на другую. Весьма сложными являются взаимоотношения между восприятием свойства, знанием его названия, возможностью действовать с учетом данного свойства и возможностью производить на его основе простейшие обобщения. Дети, успешно выделяющие свойства во время занятий, не могут подобрать парные предметы по просьбе педагога, совсем не выделяют их в быту, в самостоятельной деятельности, тогда, когда нужно найти определенный предмет в помещении.</w:t>
      </w:r>
    </w:p>
    <w:p w14:paraId="4162A440" w14:textId="77777777" w:rsidR="00C12215" w:rsidRPr="00C12215" w:rsidRDefault="00C12215" w:rsidP="00C12215">
      <w:pPr>
        <w:widowControl w:val="0"/>
        <w:autoSpaceDE w:val="0"/>
        <w:autoSpaceDN w:val="0"/>
        <w:adjustRightInd w:val="0"/>
        <w:snapToGrid w:val="0"/>
        <w:spacing w:after="0" w:line="240" w:lineRule="auto"/>
        <w:ind w:firstLine="567"/>
        <w:contextualSpacing/>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В развитии восприятия проявляются нестойкие сенсорные образы-</w:t>
      </w:r>
      <w:r w:rsidRPr="00C12215">
        <w:rPr>
          <w:rFonts w:ascii="Times New Roman" w:eastAsia="Times New Roman" w:hAnsi="Times New Roman" w:cs="Times New Roman"/>
          <w:sz w:val="28"/>
          <w:szCs w:val="28"/>
          <w:lang w:eastAsia="ru-RU"/>
        </w:rPr>
        <w:lastRenderedPageBreak/>
        <w:t xml:space="preserve">восприятия и образы-представления о свойствах и качествах предметов (дети употребляют названия сенсорных признаков, но эти названия либо произносятся неразборчиво, либо не соотносятся с реальным свойством предмета); объем памяти резко снижен. Группировку предметов по образцу с учетом функционального назначения выполняют с помощью взрослого. Обобщающие слова находятся в пассивном словарном запасе, исключение предмета из группы затруднено, поиск решения осуществляется во многих случаях хаотическим способом. </w:t>
      </w:r>
    </w:p>
    <w:p w14:paraId="0043F057" w14:textId="77777777" w:rsidR="00C12215" w:rsidRPr="00C12215" w:rsidRDefault="00C12215" w:rsidP="00C12215">
      <w:pPr>
        <w:widowControl w:val="0"/>
        <w:autoSpaceDE w:val="0"/>
        <w:autoSpaceDN w:val="0"/>
        <w:adjustRightInd w:val="0"/>
        <w:snapToGrid w:val="0"/>
        <w:spacing w:after="0" w:line="240" w:lineRule="auto"/>
        <w:ind w:firstLine="567"/>
        <w:contextualSpacing/>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С заданиями на установление причинно-следственных связей и зависимостей между предметами и явлениями дети не справляются. Понимание короткого текста, воспринятого на слух, вызывает трудности, также, как и скрытый смысл. При этом дети способны лишь соотнести образ знакомого предмета с его вербальным описанием (справляются с простыми загадками). Задания на установление количественных отношений между предметами выполняют только с наглядной опорой.</w:t>
      </w:r>
    </w:p>
    <w:p w14:paraId="4967D8DA" w14:textId="77777777" w:rsidR="00C12215" w:rsidRPr="00C12215" w:rsidRDefault="00C12215" w:rsidP="00C12215">
      <w:pPr>
        <w:widowControl w:val="0"/>
        <w:autoSpaceDE w:val="0"/>
        <w:autoSpaceDN w:val="0"/>
        <w:adjustRightInd w:val="0"/>
        <w:snapToGrid w:val="0"/>
        <w:spacing w:after="0" w:line="240" w:lineRule="auto"/>
        <w:ind w:firstLine="567"/>
        <w:contextualSpacing/>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Все эти особенности познавательной и речевой деятельности требуют использования в обучении детей специальных методик и приемов обучения. </w:t>
      </w:r>
    </w:p>
    <w:p w14:paraId="2FF6F339" w14:textId="77777777" w:rsidR="00C12215" w:rsidRPr="00C12215" w:rsidRDefault="00C12215" w:rsidP="00C12215">
      <w:pPr>
        <w:widowControl w:val="0"/>
        <w:tabs>
          <w:tab w:val="left" w:pos="-720"/>
        </w:tabs>
        <w:autoSpaceDE w:val="0"/>
        <w:autoSpaceDN w:val="0"/>
        <w:adjustRightInd w:val="0"/>
        <w:spacing w:after="0" w:line="240" w:lineRule="auto"/>
        <w:ind w:firstLine="567"/>
        <w:contextualSpacing/>
        <w:jc w:val="both"/>
        <w:rPr>
          <w:rFonts w:ascii="Times New Roman" w:eastAsia="Times New Roman" w:hAnsi="Times New Roman" w:cs="Times New Roman"/>
          <w:spacing w:val="-3"/>
          <w:sz w:val="28"/>
          <w:szCs w:val="28"/>
          <w:lang w:eastAsia="ru-RU"/>
        </w:rPr>
      </w:pPr>
      <w:r w:rsidRPr="00C12215">
        <w:rPr>
          <w:rFonts w:ascii="Times New Roman" w:eastAsia="Times New Roman" w:hAnsi="Times New Roman" w:cs="Times New Roman"/>
          <w:i/>
          <w:spacing w:val="-3"/>
          <w:sz w:val="28"/>
          <w:szCs w:val="28"/>
          <w:lang w:eastAsia="ru-RU"/>
        </w:rPr>
        <w:t xml:space="preserve">Деятельность, </w:t>
      </w:r>
      <w:r w:rsidRPr="00C12215">
        <w:rPr>
          <w:rFonts w:ascii="Times New Roman" w:eastAsia="Times New Roman" w:hAnsi="Times New Roman" w:cs="Times New Roman"/>
          <w:spacing w:val="-3"/>
          <w:sz w:val="28"/>
          <w:szCs w:val="28"/>
          <w:lang w:eastAsia="ru-RU"/>
        </w:rPr>
        <w:t xml:space="preserve">в целом, сопровождается нецеленаправленными действиями, равнодушным отношением к результату своих действий. </w:t>
      </w:r>
      <w:r w:rsidRPr="00C12215">
        <w:rPr>
          <w:rFonts w:ascii="Times New Roman" w:eastAsia="Times New Roman" w:hAnsi="Times New Roman" w:cs="Times New Roman"/>
          <w:sz w:val="28"/>
          <w:szCs w:val="28"/>
          <w:lang w:eastAsia="ru-RU"/>
        </w:rPr>
        <w:t>После 5-ти лет в игре с игрушками у детей этого варианта развития все большее место начинают занимать процессуальные действия. При коррекционном обучении формируется интерес к сюжетной игре, появляется положительные средства взаимодействия с партнером по игре, возможности выполнять определенные роли в театрализованных играх.</w:t>
      </w:r>
    </w:p>
    <w:p w14:paraId="2FDD9345"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В игровой деятельности у детей отмечается интерес к дидактическим и сюжетным игрушкам и действиям с ними: они выполняют процессуальные и предметно-игровые действия, охотно участвуют в сюжетно-ролевой игре, организуемой взрослым, используют предметы-заместители в игровой ситуации. Задания по продуктивным видам деятельности дети принимают охотно, однако, результаты весьма примитивны, рисунки – предметные, а постройки – из трех-четырех элементов.</w:t>
      </w:r>
    </w:p>
    <w:p w14:paraId="6267956E"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Особенностью этих детей является недооценка своих возможностей в разных видах деятельности, в том числе и в коллективных играх со сверстниками. Несмотря на то, что во многих случаях они проявляют инициативу, отзывчивость и взаимопомощь, результаты их действий часто непродуктивны, а иногда даже в ущерб себе. </w:t>
      </w:r>
    </w:p>
    <w:p w14:paraId="3ADC9539" w14:textId="77777777" w:rsidR="00C12215" w:rsidRPr="00C12215" w:rsidRDefault="00C12215" w:rsidP="00C12215">
      <w:pPr>
        <w:autoSpaceDE w:val="0"/>
        <w:autoSpaceDN w:val="0"/>
        <w:adjustRightInd w:val="0"/>
        <w:spacing w:after="0" w:line="240" w:lineRule="auto"/>
        <w:ind w:firstLine="567"/>
        <w:contextualSpacing/>
        <w:jc w:val="both"/>
        <w:rPr>
          <w:rFonts w:ascii="Times New Roman" w:eastAsia="Times New Roman" w:hAnsi="Times New Roman" w:cs="Times New Roman"/>
          <w:iCs/>
          <w:sz w:val="28"/>
          <w:szCs w:val="28"/>
        </w:rPr>
      </w:pPr>
      <w:r w:rsidRPr="00C12215">
        <w:rPr>
          <w:rFonts w:ascii="Times New Roman" w:eastAsia="Times New Roman" w:hAnsi="Times New Roman" w:cs="Times New Roman"/>
          <w:i/>
          <w:iCs/>
          <w:sz w:val="28"/>
          <w:szCs w:val="28"/>
        </w:rPr>
        <w:t xml:space="preserve">Продуктивные виды детской деятельности: </w:t>
      </w:r>
      <w:r w:rsidRPr="00C12215">
        <w:rPr>
          <w:rFonts w:ascii="Times New Roman" w:eastAsia="Times New Roman" w:hAnsi="Times New Roman" w:cs="Times New Roman"/>
          <w:iCs/>
          <w:sz w:val="28"/>
          <w:szCs w:val="28"/>
        </w:rPr>
        <w:t>в процессе коррекционного обучения у детей формируется интерес и практические умения выполнять задания по лепке, рисованию, аппликации и конструированию. Дети овладевают умениями работать по показу, подражанию, образцу и речевой инструкции. К концу дошкольного возраста у детей появляется возможность участвовать в коллективных заданиях по рисованию и конструированию. Дети охотно принимают и выполняют самостоятельно задания до конца по рисованию и конструированию, основанные на своем практическом опыте. Однако рисование и конструирование по замыслу вызывает у них затруднения.</w:t>
      </w:r>
    </w:p>
    <w:p w14:paraId="3B5573A4" w14:textId="77777777" w:rsidR="00C12215" w:rsidRPr="00C12215" w:rsidRDefault="00C12215" w:rsidP="00C12215">
      <w:pPr>
        <w:autoSpaceDE w:val="0"/>
        <w:autoSpaceDN w:val="0"/>
        <w:adjustRightInd w:val="0"/>
        <w:spacing w:after="0" w:line="240" w:lineRule="auto"/>
        <w:ind w:firstLine="567"/>
        <w:contextualSpacing/>
        <w:jc w:val="both"/>
        <w:rPr>
          <w:rFonts w:ascii="Times New Roman" w:eastAsia="Times New Roman" w:hAnsi="Times New Roman" w:cs="Times New Roman"/>
          <w:iCs/>
          <w:sz w:val="28"/>
          <w:szCs w:val="28"/>
        </w:rPr>
      </w:pPr>
      <w:r w:rsidRPr="00C12215">
        <w:rPr>
          <w:rFonts w:ascii="Times New Roman" w:eastAsia="Times New Roman" w:hAnsi="Times New Roman" w:cs="TimesET"/>
          <w:color w:val="000000"/>
          <w:spacing w:val="-3"/>
          <w:sz w:val="28"/>
          <w:szCs w:val="28"/>
        </w:rPr>
        <w:lastRenderedPageBreak/>
        <w:t xml:space="preserve">Физическое развитие: </w:t>
      </w:r>
      <w:r w:rsidRPr="00C12215">
        <w:rPr>
          <w:rFonts w:ascii="Times New Roman" w:eastAsia="Times New Roman" w:hAnsi="Times New Roman" w:cs="TimesET"/>
          <w:color w:val="000000"/>
          <w:sz w:val="28"/>
          <w:szCs w:val="28"/>
        </w:rPr>
        <w:t>дети овладевают основными видами движений - ходьбой, бегом, лазанием, ползанием, метанием. Они охотно принимают участие в коллективных физических упражнениях и подвижных играх. Со временем проявляют способности к некоторым видам спорта (например, в плавании, в беге на лыжах, велогонках и др.).</w:t>
      </w:r>
    </w:p>
    <w:p w14:paraId="58421C70"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Однако вышеперечисленные особенности развития детей с легкой степенью интеллектуального нарушения могут быть сглажены или корригированы при своевременном целенаправленном педагогическом воздействии.</w:t>
      </w:r>
    </w:p>
    <w:p w14:paraId="7B49E7ED"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Таким образом, главная особенность развития детей в этом варианте развития характеризуется </w:t>
      </w:r>
      <w:r w:rsidRPr="00C12215">
        <w:rPr>
          <w:rFonts w:ascii="Times New Roman" w:eastAsia="Times New Roman" w:hAnsi="Times New Roman" w:cs="Times New Roman"/>
          <w:i/>
          <w:sz w:val="28"/>
          <w:szCs w:val="28"/>
          <w:lang w:eastAsia="ru-RU"/>
        </w:rPr>
        <w:t>готовностью к взаимодействию со взрослыми и сверстниками</w:t>
      </w:r>
      <w:r w:rsidRPr="00C12215">
        <w:rPr>
          <w:rFonts w:ascii="Times New Roman" w:eastAsia="Times New Roman" w:hAnsi="Times New Roman" w:cs="Times New Roman"/>
          <w:sz w:val="28"/>
          <w:szCs w:val="28"/>
          <w:lang w:eastAsia="ru-RU"/>
        </w:rPr>
        <w:t xml:space="preserve"> на основе сформированных подражательных способностей, умениям работать по показу и образцу.</w:t>
      </w:r>
    </w:p>
    <w:p w14:paraId="5D5356DF"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 xml:space="preserve">Второй вариант </w:t>
      </w:r>
      <w:r w:rsidRPr="00C12215">
        <w:rPr>
          <w:rFonts w:ascii="Times New Roman" w:eastAsia="Times New Roman" w:hAnsi="Times New Roman" w:cs="Times New Roman"/>
          <w:sz w:val="28"/>
          <w:szCs w:val="28"/>
          <w:lang w:eastAsia="ru-RU"/>
        </w:rPr>
        <w:t>развития умственно отсталых детей характеризуется как</w:t>
      </w:r>
      <w:r w:rsidRPr="00C12215">
        <w:rPr>
          <w:rFonts w:ascii="Times New Roman" w:eastAsia="Times New Roman" w:hAnsi="Times New Roman" w:cs="Times New Roman"/>
          <w:i/>
          <w:sz w:val="28"/>
          <w:szCs w:val="28"/>
          <w:lang w:eastAsia="ru-RU"/>
        </w:rPr>
        <w:t xml:space="preserve"> «социально неустойчивый», </w:t>
      </w:r>
      <w:r w:rsidRPr="00C12215">
        <w:rPr>
          <w:rFonts w:ascii="Times New Roman" w:eastAsia="Times New Roman" w:hAnsi="Times New Roman" w:cs="Times New Roman"/>
          <w:sz w:val="28"/>
          <w:szCs w:val="28"/>
          <w:lang w:eastAsia="ru-RU"/>
        </w:rPr>
        <w:t xml:space="preserve">к этому варианту относятся </w:t>
      </w:r>
      <w:r w:rsidRPr="00C12215">
        <w:rPr>
          <w:rFonts w:ascii="Times New Roman" w:eastAsia="Times New Roman" w:hAnsi="Times New Roman" w:cs="Times New Roman"/>
          <w:b/>
          <w:i/>
          <w:sz w:val="28"/>
          <w:szCs w:val="28"/>
          <w:lang w:eastAsia="ru-RU"/>
        </w:rPr>
        <w:t>дети с умеренной умственной отсталостью.</w:t>
      </w:r>
    </w:p>
    <w:p w14:paraId="613898E1"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iCs/>
          <w:sz w:val="28"/>
          <w:szCs w:val="28"/>
          <w:lang w:eastAsia="ru-RU"/>
        </w:rPr>
      </w:pPr>
      <w:r w:rsidRPr="00C12215">
        <w:rPr>
          <w:rFonts w:ascii="Times New Roman" w:eastAsia="Times New Roman" w:hAnsi="Times New Roman" w:cs="Times New Roman"/>
          <w:i/>
          <w:sz w:val="28"/>
          <w:szCs w:val="28"/>
          <w:lang w:eastAsia="ru-RU"/>
        </w:rPr>
        <w:t>Социально-коммуникативное развитие:</w:t>
      </w:r>
      <w:r w:rsidRPr="00C12215">
        <w:rPr>
          <w:rFonts w:ascii="Times New Roman" w:eastAsia="Times New Roman" w:hAnsi="Times New Roman" w:cs="Times New Roman"/>
          <w:iCs/>
          <w:sz w:val="28"/>
          <w:szCs w:val="28"/>
          <w:lang w:eastAsia="ru-RU"/>
        </w:rPr>
        <w:t xml:space="preserve"> дети не фиксируют взор на лице взрослого, у них затруднен контакт с новым взрослым «глаза в глаза», не проявляют желание сотрудничества со взрослыми; эмоционально-личностное общение не переходит в ситуативно-деловое. У них снижена инициатива и активность в коммуникативных проявлениях. В новой ситуации дети «жмутся» к близкому взрослому, просятся на руки, капризничают; во многих случаях отмечается «полевое поведение».</w:t>
      </w:r>
    </w:p>
    <w:p w14:paraId="534DD0D8"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iCs/>
          <w:sz w:val="28"/>
          <w:szCs w:val="28"/>
          <w:lang w:eastAsia="ru-RU"/>
        </w:rPr>
      </w:pPr>
      <w:r w:rsidRPr="00C12215">
        <w:rPr>
          <w:rFonts w:ascii="Times New Roman" w:eastAsia="Times New Roman" w:hAnsi="Times New Roman" w:cs="Times New Roman"/>
          <w:iCs/>
          <w:sz w:val="28"/>
          <w:szCs w:val="28"/>
          <w:lang w:eastAsia="ru-RU"/>
        </w:rPr>
        <w:t xml:space="preserve">Они не выделяют себя из окружающей среды, не могут по просьбе взрослого назвать свое имя, показать свои части тела и лица. У них не формируются представления о себе, о «своем Я», и о своих близких. </w:t>
      </w:r>
      <w:r w:rsidRPr="00C12215">
        <w:rPr>
          <w:rFonts w:ascii="Times New Roman" w:eastAsia="Times New Roman" w:hAnsi="Times New Roman" w:cs="Times New Roman"/>
          <w:iCs/>
          <w:spacing w:val="-3"/>
          <w:sz w:val="28"/>
          <w:szCs w:val="28"/>
          <w:lang w:eastAsia="ru-RU"/>
        </w:rPr>
        <w:t>Для многих из них характерно неустойчивое настроение, раздражительность, порой резкое колебание настроения. Они, как правило, упрямы, плаксивы, часто бывают либо вялы, либо возбудимы;</w:t>
      </w:r>
      <w:r w:rsidRPr="00C12215">
        <w:rPr>
          <w:rFonts w:ascii="Times New Roman" w:eastAsia="Times New Roman" w:hAnsi="Times New Roman" w:cs="Times New Roman"/>
          <w:iCs/>
          <w:sz w:val="28"/>
          <w:szCs w:val="28"/>
          <w:lang w:eastAsia="ru-RU"/>
        </w:rPr>
        <w:t xml:space="preserve"> не стремятся подражать и взаимодействовать с близкими взрослыми и сверстниками. </w:t>
      </w:r>
    </w:p>
    <w:p w14:paraId="6B51D7E4"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iCs/>
          <w:spacing w:val="-3"/>
          <w:sz w:val="28"/>
          <w:szCs w:val="28"/>
          <w:lang w:eastAsia="ru-RU"/>
        </w:rPr>
      </w:pPr>
      <w:r w:rsidRPr="00C12215">
        <w:rPr>
          <w:rFonts w:ascii="Times New Roman" w:eastAsia="Times New Roman" w:hAnsi="Times New Roman" w:cs="Times New Roman CYR"/>
          <w:sz w:val="28"/>
          <w:szCs w:val="28"/>
          <w:lang w:eastAsia="ru-RU"/>
        </w:rPr>
        <w:t>У них отмечается</w:t>
      </w:r>
      <w:r w:rsidRPr="00C12215">
        <w:rPr>
          <w:rFonts w:ascii="Times New Roman" w:eastAsia="Times New Roman" w:hAnsi="Times New Roman" w:cs="Times New Roman CYR"/>
          <w:spacing w:val="-3"/>
          <w:sz w:val="28"/>
          <w:szCs w:val="28"/>
          <w:lang w:eastAsia="ru-RU"/>
        </w:rPr>
        <w:t xml:space="preserve"> выраженная задержка становления навыков опрятности и культурно-гигиенических навыков самообслуживания (отсутствует самостоятельность в быту), полностью зависимы от взрослого.</w:t>
      </w:r>
    </w:p>
    <w:p w14:paraId="3DD43579" w14:textId="77777777" w:rsidR="00C12215" w:rsidRPr="00C12215" w:rsidRDefault="00C12215" w:rsidP="00C12215">
      <w:pPr>
        <w:widowControl w:val="0"/>
        <w:tabs>
          <w:tab w:val="left" w:pos="142"/>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С</w:t>
      </w:r>
      <w:r w:rsidRPr="00C12215">
        <w:rPr>
          <w:rFonts w:ascii="Times New Roman" w:eastAsia="Times New Roman" w:hAnsi="Times New Roman" w:cs="Times New Roman"/>
          <w:sz w:val="28"/>
          <w:szCs w:val="28"/>
          <w:lang w:val="cs-CZ" w:eastAsia="ru-RU"/>
        </w:rPr>
        <w:t>пособ</w:t>
      </w:r>
      <w:r w:rsidRPr="00C12215">
        <w:rPr>
          <w:rFonts w:ascii="Times New Roman" w:eastAsia="Times New Roman" w:hAnsi="Times New Roman" w:cs="Times New Roman"/>
          <w:sz w:val="28"/>
          <w:szCs w:val="28"/>
          <w:lang w:eastAsia="ru-RU"/>
        </w:rPr>
        <w:t>ы</w:t>
      </w:r>
      <w:r w:rsidRPr="00C12215">
        <w:rPr>
          <w:rFonts w:ascii="Times New Roman" w:eastAsia="Times New Roman" w:hAnsi="Times New Roman" w:cs="Times New Roman"/>
          <w:sz w:val="28"/>
          <w:szCs w:val="28"/>
          <w:lang w:val="cs-CZ" w:eastAsia="ru-RU"/>
        </w:rPr>
        <w:t xml:space="preserve"> усвоения общественного опыта</w:t>
      </w:r>
      <w:r w:rsidRPr="00C12215">
        <w:rPr>
          <w:rFonts w:ascii="Times New Roman" w:eastAsia="Times New Roman" w:hAnsi="Times New Roman" w:cs="Times New Roman"/>
          <w:sz w:val="28"/>
          <w:szCs w:val="28"/>
          <w:lang w:eastAsia="ru-RU"/>
        </w:rPr>
        <w:t xml:space="preserve"> самостоятельно не появляются: </w:t>
      </w:r>
      <w:r w:rsidRPr="00C12215">
        <w:rPr>
          <w:rFonts w:ascii="Times New Roman" w:eastAsia="Times New Roman" w:hAnsi="Times New Roman" w:cs="Times New Roman"/>
          <w:sz w:val="28"/>
          <w:szCs w:val="28"/>
          <w:lang w:val="cs-CZ" w:eastAsia="ru-RU"/>
        </w:rPr>
        <w:t>умени</w:t>
      </w:r>
      <w:r w:rsidRPr="00C12215">
        <w:rPr>
          <w:rFonts w:ascii="Times New Roman" w:eastAsia="Times New Roman" w:hAnsi="Times New Roman" w:cs="Times New Roman"/>
          <w:sz w:val="28"/>
          <w:szCs w:val="28"/>
          <w:lang w:eastAsia="ru-RU"/>
        </w:rPr>
        <w:t>я</w:t>
      </w:r>
      <w:r w:rsidRPr="00C12215">
        <w:rPr>
          <w:rFonts w:ascii="Times New Roman" w:eastAsia="Times New Roman" w:hAnsi="Times New Roman" w:cs="Times New Roman"/>
          <w:sz w:val="28"/>
          <w:szCs w:val="28"/>
          <w:lang w:val="cs-CZ" w:eastAsia="ru-RU"/>
        </w:rPr>
        <w:t xml:space="preserve"> действовать по указательному жесту, готовност</w:t>
      </w:r>
      <w:r w:rsidRPr="00C12215">
        <w:rPr>
          <w:rFonts w:ascii="Times New Roman" w:eastAsia="Times New Roman" w:hAnsi="Times New Roman" w:cs="Times New Roman"/>
          <w:sz w:val="28"/>
          <w:szCs w:val="28"/>
          <w:lang w:eastAsia="ru-RU"/>
        </w:rPr>
        <w:t>ь</w:t>
      </w:r>
      <w:r w:rsidRPr="00C12215">
        <w:rPr>
          <w:rFonts w:ascii="Times New Roman" w:eastAsia="Times New Roman" w:hAnsi="Times New Roman" w:cs="Times New Roman"/>
          <w:sz w:val="28"/>
          <w:szCs w:val="28"/>
          <w:lang w:val="cs-CZ" w:eastAsia="ru-RU"/>
        </w:rPr>
        <w:t xml:space="preserve"> действовать совместн</w:t>
      </w:r>
      <w:r w:rsidRPr="00C12215">
        <w:rPr>
          <w:rFonts w:ascii="Times New Roman" w:eastAsia="Times New Roman" w:hAnsi="Times New Roman" w:cs="Times New Roman"/>
          <w:sz w:val="28"/>
          <w:szCs w:val="28"/>
          <w:lang w:eastAsia="ru-RU"/>
        </w:rPr>
        <w:t>о со взрослым</w:t>
      </w:r>
      <w:r w:rsidRPr="00C12215">
        <w:rPr>
          <w:rFonts w:ascii="Times New Roman" w:eastAsia="Times New Roman" w:hAnsi="Times New Roman" w:cs="Times New Roman"/>
          <w:sz w:val="28"/>
          <w:szCs w:val="28"/>
          <w:lang w:val="cs-CZ" w:eastAsia="ru-RU"/>
        </w:rPr>
        <w:t xml:space="preserve">, </w:t>
      </w:r>
      <w:r w:rsidRPr="00C12215">
        <w:rPr>
          <w:rFonts w:ascii="Times New Roman" w:eastAsia="Times New Roman" w:hAnsi="Times New Roman" w:cs="Times New Roman"/>
          <w:sz w:val="28"/>
          <w:szCs w:val="28"/>
          <w:lang w:eastAsia="ru-RU"/>
        </w:rPr>
        <w:t xml:space="preserve">действовать по </w:t>
      </w:r>
      <w:r w:rsidRPr="00C12215">
        <w:rPr>
          <w:rFonts w:ascii="Times New Roman" w:eastAsia="Times New Roman" w:hAnsi="Times New Roman" w:cs="Times New Roman"/>
          <w:sz w:val="28"/>
          <w:szCs w:val="28"/>
          <w:lang w:val="cs-CZ" w:eastAsia="ru-RU"/>
        </w:rPr>
        <w:t>подражани</w:t>
      </w:r>
      <w:r w:rsidRPr="00C12215">
        <w:rPr>
          <w:rFonts w:ascii="Times New Roman" w:eastAsia="Times New Roman" w:hAnsi="Times New Roman" w:cs="Times New Roman"/>
          <w:sz w:val="28"/>
          <w:szCs w:val="28"/>
          <w:lang w:eastAsia="ru-RU"/>
        </w:rPr>
        <w:t>ю</w:t>
      </w:r>
      <w:r w:rsidRPr="00C12215">
        <w:rPr>
          <w:rFonts w:ascii="Times New Roman" w:eastAsia="Times New Roman" w:hAnsi="Times New Roman" w:cs="Times New Roman"/>
          <w:sz w:val="28"/>
          <w:szCs w:val="28"/>
          <w:lang w:val="cs-CZ" w:eastAsia="ru-RU"/>
        </w:rPr>
        <w:t>, ориентировк</w:t>
      </w:r>
      <w:r w:rsidRPr="00C12215">
        <w:rPr>
          <w:rFonts w:ascii="Times New Roman" w:eastAsia="Times New Roman" w:hAnsi="Times New Roman" w:cs="Times New Roman"/>
          <w:sz w:val="28"/>
          <w:szCs w:val="28"/>
          <w:lang w:eastAsia="ru-RU"/>
        </w:rPr>
        <w:t>а</w:t>
      </w:r>
      <w:r w:rsidRPr="00C12215">
        <w:rPr>
          <w:rFonts w:ascii="Times New Roman" w:eastAsia="Times New Roman" w:hAnsi="Times New Roman" w:cs="Times New Roman"/>
          <w:sz w:val="28"/>
          <w:szCs w:val="28"/>
          <w:lang w:val="cs-CZ" w:eastAsia="ru-RU"/>
        </w:rPr>
        <w:t xml:space="preserve"> и действия по речевой инструкции, что, в свою очередь, отрицательно сказывается на всем последующем развитии </w:t>
      </w:r>
      <w:r w:rsidRPr="00C12215">
        <w:rPr>
          <w:rFonts w:ascii="Times New Roman" w:eastAsia="Times New Roman" w:hAnsi="Times New Roman" w:cs="Times New Roman"/>
          <w:sz w:val="28"/>
          <w:szCs w:val="28"/>
          <w:lang w:eastAsia="ru-RU"/>
        </w:rPr>
        <w:t xml:space="preserve">личности </w:t>
      </w:r>
      <w:r w:rsidRPr="00C12215">
        <w:rPr>
          <w:rFonts w:ascii="Times New Roman" w:eastAsia="Times New Roman" w:hAnsi="Times New Roman" w:cs="Times New Roman"/>
          <w:sz w:val="28"/>
          <w:szCs w:val="28"/>
          <w:lang w:val="cs-CZ" w:eastAsia="ru-RU"/>
        </w:rPr>
        <w:t>ребенка</w:t>
      </w:r>
      <w:r w:rsidRPr="00C12215">
        <w:rPr>
          <w:rFonts w:ascii="Times New Roman" w:eastAsia="Times New Roman" w:hAnsi="Times New Roman" w:cs="Times New Roman"/>
          <w:sz w:val="28"/>
          <w:szCs w:val="28"/>
          <w:lang w:eastAsia="ru-RU"/>
        </w:rPr>
        <w:t xml:space="preserve">. </w:t>
      </w:r>
    </w:p>
    <w:p w14:paraId="11142F50" w14:textId="77777777" w:rsidR="00C12215" w:rsidRPr="00C12215" w:rsidRDefault="00C12215" w:rsidP="00C12215">
      <w:pPr>
        <w:widowControl w:val="0"/>
        <w:tabs>
          <w:tab w:val="left" w:pos="-720"/>
        </w:tabs>
        <w:autoSpaceDE w:val="0"/>
        <w:autoSpaceDN w:val="0"/>
        <w:adjustRightInd w:val="0"/>
        <w:spacing w:after="0" w:line="240" w:lineRule="auto"/>
        <w:ind w:firstLine="567"/>
        <w:contextualSpacing/>
        <w:jc w:val="both"/>
        <w:rPr>
          <w:rFonts w:ascii="Times New Roman" w:eastAsia="Times New Roman" w:hAnsi="Times New Roman" w:cs="Times New Roman"/>
          <w:spacing w:val="-3"/>
          <w:sz w:val="28"/>
          <w:szCs w:val="28"/>
          <w:lang w:eastAsia="ru-RU"/>
        </w:rPr>
      </w:pPr>
      <w:r w:rsidRPr="00C12215">
        <w:rPr>
          <w:rFonts w:ascii="Times New Roman" w:eastAsia="Times New Roman" w:hAnsi="Times New Roman" w:cs="Times New Roman"/>
          <w:i/>
          <w:sz w:val="28"/>
          <w:szCs w:val="28"/>
          <w:lang w:eastAsia="ru-RU"/>
        </w:rPr>
        <w:t>Познавательное развитие:</w:t>
      </w:r>
      <w:r w:rsidRPr="00C12215">
        <w:rPr>
          <w:rFonts w:ascii="Times New Roman" w:eastAsia="Times New Roman" w:hAnsi="Times New Roman" w:cs="Times New Roman"/>
          <w:spacing w:val="-3"/>
          <w:sz w:val="28"/>
          <w:szCs w:val="28"/>
          <w:lang w:eastAsia="ru-RU"/>
        </w:rPr>
        <w:t xml:space="preserve"> отставание в познавательном развитии проявляется во всех психических процессах: внимании, памяти, восприятии, мышлении и речи. Дети не проявляют интереса к окружающему миру: не рассматривают предметы, не берут самостоятельно игрушки в руки, не манипулируют и не действуют ими.  У них</w:t>
      </w:r>
      <w:r w:rsidRPr="00C12215">
        <w:rPr>
          <w:rFonts w:ascii="Times New Roman" w:eastAsia="Times New Roman" w:hAnsi="Times New Roman" w:cs="Times New Roman"/>
          <w:iCs/>
          <w:sz w:val="28"/>
          <w:szCs w:val="28"/>
          <w:lang w:eastAsia="ru-RU"/>
        </w:rPr>
        <w:t xml:space="preserve"> отсутствует любознательность и «жажда свободы». Они длительное время не различают свойства и качества предметов, самостоятельно не овладевают методом «проб и ошибок» при выполнении познавательных задач. В старшем дошкольном возрасте они с </w:t>
      </w:r>
      <w:r w:rsidRPr="00C12215">
        <w:rPr>
          <w:rFonts w:ascii="Times New Roman" w:eastAsia="Times New Roman" w:hAnsi="Times New Roman" w:cs="Times New Roman"/>
          <w:iCs/>
          <w:sz w:val="28"/>
          <w:szCs w:val="28"/>
          <w:lang w:eastAsia="ru-RU"/>
        </w:rPr>
        <w:lastRenderedPageBreak/>
        <w:t>трудом начинают осваивать сенсорные эталоны (называют некоторые цвета, форму предметов), но при этом не учитывают эти свойства в продуктивных видах деятельности. У них не формируется наглядно-действенное мышление, что отрицательно сказывается на становлении наглядно-образного и логического мышления.</w:t>
      </w:r>
    </w:p>
    <w:p w14:paraId="4E67C70F" w14:textId="77777777" w:rsidR="00C12215" w:rsidRPr="00C12215" w:rsidRDefault="00C12215" w:rsidP="00C12215">
      <w:pPr>
        <w:widowControl w:val="0"/>
        <w:tabs>
          <w:tab w:val="left" w:pos="-720"/>
        </w:tabs>
        <w:autoSpaceDE w:val="0"/>
        <w:autoSpaceDN w:val="0"/>
        <w:adjustRightInd w:val="0"/>
        <w:spacing w:after="0" w:line="240" w:lineRule="auto"/>
        <w:ind w:firstLine="567"/>
        <w:contextualSpacing/>
        <w:jc w:val="both"/>
        <w:rPr>
          <w:rFonts w:ascii="Times New Roman" w:eastAsia="Times New Roman" w:hAnsi="Times New Roman" w:cs="Times New Roman"/>
          <w:spacing w:val="-3"/>
          <w:sz w:val="28"/>
          <w:szCs w:val="28"/>
          <w:lang w:eastAsia="ru-RU"/>
        </w:rPr>
      </w:pPr>
      <w:r w:rsidRPr="00C12215">
        <w:rPr>
          <w:rFonts w:ascii="Times New Roman" w:eastAsia="Times New Roman" w:hAnsi="Times New Roman" w:cs="Times New Roman"/>
          <w:spacing w:val="-3"/>
          <w:sz w:val="28"/>
          <w:szCs w:val="28"/>
          <w:lang w:eastAsia="ru-RU"/>
        </w:rPr>
        <w:t xml:space="preserve">Для них характерно выраженное системное недоразвитие речи: они могут выполнить только простую речевую инструкцию в знакомой ситуации, начинают овладевать коммуникативными невербальными средствами (смотреть в глаза, улыбаться, протягивать руку и др.). В активной речи появляются </w:t>
      </w:r>
      <w:proofErr w:type="spellStart"/>
      <w:r w:rsidRPr="00C12215">
        <w:rPr>
          <w:rFonts w:ascii="Times New Roman" w:eastAsia="Times New Roman" w:hAnsi="Times New Roman" w:cs="Times New Roman"/>
          <w:spacing w:val="-3"/>
          <w:sz w:val="28"/>
          <w:szCs w:val="28"/>
          <w:lang w:eastAsia="ru-RU"/>
        </w:rPr>
        <w:t>звукокомплексы</w:t>
      </w:r>
      <w:proofErr w:type="spellEnd"/>
      <w:r w:rsidRPr="00C12215">
        <w:rPr>
          <w:rFonts w:ascii="Times New Roman" w:eastAsia="Times New Roman" w:hAnsi="Times New Roman" w:cs="Times New Roman"/>
          <w:spacing w:val="-3"/>
          <w:sz w:val="28"/>
          <w:szCs w:val="28"/>
          <w:lang w:eastAsia="ru-RU"/>
        </w:rPr>
        <w:t xml:space="preserve"> и отдельные слова, фразовая речь появляется после 5 лет.</w:t>
      </w:r>
    </w:p>
    <w:p w14:paraId="7E4C70B9" w14:textId="77777777" w:rsidR="00C12215" w:rsidRPr="00C12215" w:rsidRDefault="00C12215" w:rsidP="00C12215">
      <w:pPr>
        <w:spacing w:after="0" w:line="240" w:lineRule="auto"/>
        <w:ind w:firstLine="567"/>
        <w:contextualSpacing/>
        <w:jc w:val="both"/>
        <w:rPr>
          <w:rFonts w:ascii="Times New Roman" w:hAnsi="Times New Roman" w:cs="Times New Roman"/>
          <w:sz w:val="28"/>
          <w:szCs w:val="28"/>
        </w:rPr>
      </w:pPr>
      <w:r w:rsidRPr="00C12215">
        <w:rPr>
          <w:rFonts w:ascii="Times New Roman" w:hAnsi="Times New Roman" w:cs="Times New Roman"/>
          <w:sz w:val="28"/>
          <w:szCs w:val="28"/>
        </w:rPr>
        <w:t xml:space="preserve">У детей с умеренной умственной отсталостью могут наблюдаться все формы нарушений речи - дислалия, дизартрия, </w:t>
      </w:r>
      <w:proofErr w:type="spellStart"/>
      <w:r w:rsidRPr="00C12215">
        <w:rPr>
          <w:rFonts w:ascii="Times New Roman" w:hAnsi="Times New Roman" w:cs="Times New Roman"/>
          <w:sz w:val="28"/>
          <w:szCs w:val="28"/>
        </w:rPr>
        <w:t>анартрия</w:t>
      </w:r>
      <w:proofErr w:type="spellEnd"/>
      <w:r w:rsidRPr="00C12215">
        <w:rPr>
          <w:rFonts w:ascii="Times New Roman" w:hAnsi="Times New Roman" w:cs="Times New Roman"/>
          <w:sz w:val="28"/>
          <w:szCs w:val="28"/>
        </w:rPr>
        <w:t xml:space="preserve">, </w:t>
      </w:r>
      <w:proofErr w:type="spellStart"/>
      <w:r w:rsidRPr="00C12215">
        <w:rPr>
          <w:rFonts w:ascii="Times New Roman" w:hAnsi="Times New Roman" w:cs="Times New Roman"/>
          <w:sz w:val="28"/>
          <w:szCs w:val="28"/>
        </w:rPr>
        <w:t>ринолалия</w:t>
      </w:r>
      <w:proofErr w:type="spellEnd"/>
      <w:r w:rsidRPr="00C12215">
        <w:rPr>
          <w:rFonts w:ascii="Times New Roman" w:hAnsi="Times New Roman" w:cs="Times New Roman"/>
          <w:sz w:val="28"/>
          <w:szCs w:val="28"/>
        </w:rPr>
        <w:t xml:space="preserve">, </w:t>
      </w:r>
      <w:proofErr w:type="spellStart"/>
      <w:r w:rsidRPr="00C12215">
        <w:rPr>
          <w:rFonts w:ascii="Times New Roman" w:hAnsi="Times New Roman" w:cs="Times New Roman"/>
          <w:sz w:val="28"/>
          <w:szCs w:val="28"/>
        </w:rPr>
        <w:t>дисфония</w:t>
      </w:r>
      <w:proofErr w:type="spellEnd"/>
      <w:r w:rsidRPr="00C12215">
        <w:rPr>
          <w:rFonts w:ascii="Times New Roman" w:hAnsi="Times New Roman" w:cs="Times New Roman"/>
          <w:sz w:val="28"/>
          <w:szCs w:val="28"/>
        </w:rPr>
        <w:t>, заикание и т.д. Особенность речевых расстройств у них состоит в том, что преобладающим в их структуре является нарушение семантической стороны речи.</w:t>
      </w:r>
    </w:p>
    <w:p w14:paraId="558D6716" w14:textId="77777777" w:rsidR="00C12215" w:rsidRPr="00C12215" w:rsidRDefault="00C12215" w:rsidP="00C12215">
      <w:pPr>
        <w:spacing w:after="0" w:line="240" w:lineRule="auto"/>
        <w:ind w:firstLine="567"/>
        <w:contextualSpacing/>
        <w:jc w:val="both"/>
        <w:rPr>
          <w:rFonts w:ascii="Times New Roman" w:hAnsi="Times New Roman" w:cs="Times New Roman"/>
          <w:sz w:val="28"/>
          <w:szCs w:val="28"/>
        </w:rPr>
      </w:pPr>
      <w:r w:rsidRPr="00C12215">
        <w:rPr>
          <w:rFonts w:ascii="Times New Roman" w:hAnsi="Times New Roman" w:cs="Times New Roman"/>
          <w:sz w:val="28"/>
          <w:szCs w:val="28"/>
        </w:rPr>
        <w:t xml:space="preserve">Речевые нарушения у этих детей носят системный характер, т.е. страдает речь как целостная функциональная система: нарушены все компоненты речи: ее фонетико-фонематическая сторона, лексика, семантика, грамматический строй.  У детей отмечается слабость мотивации, снижение потребности в речевом общении; нарушено смысловое программирование речевой деятельности, создание внутренних программ речевых действий. </w:t>
      </w:r>
    </w:p>
    <w:p w14:paraId="2CB896D4" w14:textId="77777777" w:rsidR="00C12215" w:rsidRPr="00C12215" w:rsidRDefault="00C12215" w:rsidP="00C12215">
      <w:pPr>
        <w:spacing w:after="0" w:line="240" w:lineRule="auto"/>
        <w:ind w:firstLine="567"/>
        <w:contextualSpacing/>
        <w:jc w:val="both"/>
        <w:rPr>
          <w:rFonts w:ascii="Times New Roman" w:hAnsi="Times New Roman" w:cs="Times New Roman"/>
          <w:i/>
          <w:spacing w:val="-3"/>
          <w:sz w:val="28"/>
          <w:szCs w:val="28"/>
        </w:rPr>
      </w:pPr>
      <w:r w:rsidRPr="00C12215">
        <w:rPr>
          <w:rFonts w:ascii="Times New Roman" w:hAnsi="Times New Roman" w:cs="Times New Roman"/>
          <w:sz w:val="28"/>
          <w:szCs w:val="28"/>
        </w:rPr>
        <w:t>Речь у них монотонна, маловыразительна, лишена эмоций. Это говорит об особенностях просодических компонентов речи. Нарушения звукопроизношения у умственно-отсталых детей определяются комплексом патологических факторов.</w:t>
      </w:r>
    </w:p>
    <w:p w14:paraId="407F02B4"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pacing w:val="-3"/>
          <w:sz w:val="28"/>
          <w:szCs w:val="28"/>
          <w:lang w:eastAsia="ru-RU"/>
        </w:rPr>
        <w:t>Деятельность:</w:t>
      </w:r>
      <w:r w:rsidRPr="00C12215">
        <w:rPr>
          <w:rFonts w:ascii="Times New Roman" w:eastAsia="Times New Roman" w:hAnsi="Times New Roman" w:cs="Times New Roman"/>
          <w:spacing w:val="-3"/>
          <w:sz w:val="28"/>
          <w:szCs w:val="28"/>
          <w:lang w:eastAsia="ru-RU"/>
        </w:rPr>
        <w:t xml:space="preserve"> у детей своевременно не появляются специфические предметные действия (соотносящие и орудийные), преобладают манипуляции с предметами, иногда напоминающие специфическое использование предмета, но, в действительности, ребенок, производя эти действия, совсем не учитывает свойства и функциональное назначение предметов. Кроме того, эти манипуляции перемежаются неадекватными действиями: ребенок стучит ложкой по столу, бросает машинку, облизывает или сосет игрушку и т. д. Нецеленаправленные и неадекватные действия, равнодушное отношение к результату своих действий – именно эти особенности отличают деятельность ребенка с умеренной умственной отсталостью от деятельности его нормально развивающегося сверстника. В дошкольный период у детей с умеренной умственной отсталостью не формируются предпосылки и к другим видам детской деятельности – игре, рисованию, конструированию.</w:t>
      </w:r>
    </w:p>
    <w:p w14:paraId="63979C5D"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i/>
          <w:iCs/>
          <w:spacing w:val="-3"/>
          <w:sz w:val="28"/>
          <w:szCs w:val="28"/>
          <w:lang w:eastAsia="ru-RU"/>
        </w:rPr>
        <w:t>Физическое развитие:</w:t>
      </w:r>
      <w:r w:rsidRPr="00C12215">
        <w:rPr>
          <w:rFonts w:ascii="Times New Roman" w:eastAsia="Times New Roman" w:hAnsi="Times New Roman" w:cs="Times New Roman"/>
          <w:iCs/>
          <w:spacing w:val="-3"/>
          <w:sz w:val="28"/>
          <w:szCs w:val="28"/>
          <w:lang w:eastAsia="ru-RU"/>
        </w:rPr>
        <w:t xml:space="preserve"> общие </w:t>
      </w:r>
      <w:r w:rsidRPr="00C12215">
        <w:rPr>
          <w:rFonts w:ascii="Times New Roman" w:eastAsia="Times New Roman" w:hAnsi="Times New Roman" w:cs="Times New Roman"/>
          <w:sz w:val="28"/>
          <w:szCs w:val="28"/>
          <w:lang w:eastAsia="ru-RU"/>
        </w:rPr>
        <w:t>д</w:t>
      </w:r>
      <w:r w:rsidRPr="00C12215">
        <w:rPr>
          <w:rFonts w:ascii="Times New Roman" w:eastAsia="Times New Roman" w:hAnsi="Times New Roman" w:cs="Times New Roman"/>
          <w:spacing w:val="-3"/>
          <w:sz w:val="28"/>
          <w:szCs w:val="28"/>
          <w:lang w:eastAsia="ru-RU"/>
        </w:rPr>
        <w:t xml:space="preserve">вижения детей характеризуются неустойчивостью, неуклюжестью, замедленностью или импульсивностью. Они не могут подниматься и опускаться самостоятельно по лестнице, у них отсутствует стремление овладевать такими основными движениями как бегом и прыжками. Без коррекционного воздействия характерно для них </w:t>
      </w:r>
      <w:r w:rsidRPr="00C12215">
        <w:rPr>
          <w:rFonts w:ascii="Times New Roman" w:eastAsia="Times New Roman" w:hAnsi="Times New Roman" w:cs="Times New Roman"/>
          <w:sz w:val="28"/>
          <w:szCs w:val="28"/>
          <w:lang w:eastAsia="ru-RU"/>
        </w:rPr>
        <w:t xml:space="preserve">недоразвитие ручной и мелкой моторики: не выделяется ведущая рука и не формируется согласованность действий обеих рук.  Дети захватывают мелкие предметы всей ладонью, не могут </w:t>
      </w:r>
      <w:r w:rsidRPr="00C12215">
        <w:rPr>
          <w:rFonts w:ascii="Times New Roman" w:eastAsia="Times New Roman" w:hAnsi="Times New Roman" w:cs="Times New Roman"/>
          <w:sz w:val="28"/>
          <w:szCs w:val="28"/>
          <w:lang w:eastAsia="ru-RU"/>
        </w:rPr>
        <w:lastRenderedPageBreak/>
        <w:t>выделить отдельно каждый палец, у них отсутствует указательный тип хватания (указательным и большим пальцем) и хватание щепотью (указательным, средним и большим пальцами).</w:t>
      </w:r>
    </w:p>
    <w:p w14:paraId="4A5687FB"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Одной из важнейших образовательных потребностей у этих детей является формирование интереса к эмоциональному и ситуативно-деловому сотрудничеству с новым взрослым, развитие коммуникативных умений (невербальных, вербальных средств общения), подражательных возможностей.</w:t>
      </w:r>
    </w:p>
    <w:p w14:paraId="74AB8D1C"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sz w:val="28"/>
          <w:szCs w:val="28"/>
          <w:lang w:eastAsia="ru-RU"/>
        </w:rPr>
        <w:t>Дети второго варианта развития демонстрируют положительную динамику в психическом развитии, проявляя при систематическом взаимодействии со взрослым усидчивость, познавательный интерес и социально-</w:t>
      </w:r>
      <w:proofErr w:type="spellStart"/>
      <w:r w:rsidRPr="00C12215">
        <w:rPr>
          <w:rFonts w:ascii="Times New Roman" w:eastAsia="Times New Roman" w:hAnsi="Times New Roman" w:cs="Times New Roman"/>
          <w:sz w:val="28"/>
          <w:szCs w:val="28"/>
          <w:lang w:eastAsia="ru-RU"/>
        </w:rPr>
        <w:t>коммуни</w:t>
      </w:r>
      <w:proofErr w:type="spellEnd"/>
      <w:r w:rsidRPr="00C12215">
        <w:rPr>
          <w:rFonts w:ascii="Times New Roman" w:eastAsia="Times New Roman" w:hAnsi="Times New Roman" w:cs="Times New Roman"/>
          <w:sz w:val="28"/>
          <w:szCs w:val="28"/>
          <w:lang w:eastAsia="ru-RU"/>
        </w:rPr>
        <w:t>-</w:t>
      </w:r>
      <w:proofErr w:type="spellStart"/>
      <w:r w:rsidRPr="00C12215">
        <w:rPr>
          <w:rFonts w:ascii="Times New Roman" w:eastAsia="Times New Roman" w:hAnsi="Times New Roman" w:cs="Times New Roman"/>
          <w:sz w:val="28"/>
          <w:szCs w:val="28"/>
          <w:lang w:eastAsia="ru-RU"/>
        </w:rPr>
        <w:t>кативную</w:t>
      </w:r>
      <w:proofErr w:type="spellEnd"/>
      <w:r w:rsidRPr="00C12215">
        <w:rPr>
          <w:rFonts w:ascii="Times New Roman" w:eastAsia="Times New Roman" w:hAnsi="Times New Roman" w:cs="Times New Roman"/>
          <w:sz w:val="28"/>
          <w:szCs w:val="28"/>
          <w:lang w:eastAsia="ru-RU"/>
        </w:rPr>
        <w:t xml:space="preserve"> потребность к сверстникам в игровой ситуации</w:t>
      </w:r>
      <w:r w:rsidRPr="00C12215">
        <w:rPr>
          <w:rFonts w:ascii="Times New Roman" w:eastAsia="Times New Roman" w:hAnsi="Times New Roman" w:cs="Times New Roman"/>
          <w:i/>
          <w:sz w:val="28"/>
          <w:szCs w:val="28"/>
          <w:lang w:eastAsia="ru-RU"/>
        </w:rPr>
        <w:t>.</w:t>
      </w:r>
    </w:p>
    <w:p w14:paraId="74515EB5"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Третий вариант</w:t>
      </w:r>
      <w:r w:rsidRPr="00C12215">
        <w:rPr>
          <w:rFonts w:ascii="Times New Roman" w:eastAsia="Times New Roman" w:hAnsi="Times New Roman" w:cs="Times New Roman"/>
          <w:sz w:val="28"/>
          <w:szCs w:val="28"/>
          <w:lang w:eastAsia="ru-RU"/>
        </w:rPr>
        <w:t xml:space="preserve"> развития умственно отсталых детей дошкольного возраста характеризуется как </w:t>
      </w:r>
      <w:r w:rsidRPr="00C12215">
        <w:rPr>
          <w:rFonts w:ascii="Times New Roman" w:eastAsia="Times New Roman" w:hAnsi="Times New Roman" w:cs="Times New Roman"/>
          <w:i/>
          <w:sz w:val="28"/>
          <w:szCs w:val="28"/>
          <w:lang w:eastAsia="ru-RU"/>
        </w:rPr>
        <w:t xml:space="preserve">«социально неблагополучный» </w:t>
      </w:r>
      <w:r w:rsidRPr="00C12215">
        <w:rPr>
          <w:rFonts w:ascii="Times New Roman" w:eastAsia="Times New Roman" w:hAnsi="Times New Roman" w:cs="Times New Roman"/>
          <w:sz w:val="28"/>
          <w:szCs w:val="28"/>
          <w:lang w:eastAsia="ru-RU"/>
        </w:rPr>
        <w:t xml:space="preserve">и характерен </w:t>
      </w:r>
      <w:r w:rsidRPr="00C12215">
        <w:rPr>
          <w:rFonts w:ascii="Times New Roman" w:eastAsia="Times New Roman" w:hAnsi="Times New Roman" w:cs="Times New Roman"/>
          <w:b/>
          <w:i/>
          <w:sz w:val="28"/>
          <w:szCs w:val="28"/>
          <w:lang w:eastAsia="ru-RU"/>
        </w:rPr>
        <w:t>для детей с тяжелой умственной отсталостью и с множественными нарушениями в развитии.</w:t>
      </w:r>
    </w:p>
    <w:p w14:paraId="70AB498D" w14:textId="77777777" w:rsidR="00C12215" w:rsidRPr="00C12215" w:rsidRDefault="00C12215" w:rsidP="00C12215">
      <w:pPr>
        <w:widowControl w:val="0"/>
        <w:tabs>
          <w:tab w:val="left" w:pos="-720"/>
        </w:tabs>
        <w:autoSpaceDE w:val="0"/>
        <w:autoSpaceDN w:val="0"/>
        <w:adjustRightInd w:val="0"/>
        <w:spacing w:after="0" w:line="240" w:lineRule="auto"/>
        <w:ind w:firstLine="567"/>
        <w:contextualSpacing/>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sz w:val="28"/>
          <w:szCs w:val="28"/>
          <w:lang w:eastAsia="ru-RU"/>
        </w:rPr>
        <w:t>Это дети, которые ограниченно понимают обращенную к ним речь взрослого даже в конкретной ситуации, а невербальные средства общения используют фрагментарно при целенаправленном длительном формировании в знакомой ситуации взаимодействия со взрослым. У данной группы детей о</w:t>
      </w:r>
      <w:r w:rsidRPr="00C12215">
        <w:rPr>
          <w:rFonts w:ascii="Times New Roman" w:eastAsia="Times New Roman" w:hAnsi="Times New Roman" w:cs="Times New Roman"/>
          <w:spacing w:val="-3"/>
          <w:sz w:val="28"/>
          <w:szCs w:val="28"/>
          <w:lang w:eastAsia="ru-RU"/>
        </w:rPr>
        <w:t>бращает на себя внимание сочетание умственной отсталости с грубой незрелостью эмоционально-волевой сферы, часто наблюдается эйфория с выраженными нарушениями регуляторной деятельности.</w:t>
      </w:r>
    </w:p>
    <w:p w14:paraId="7631938A"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iCs/>
          <w:sz w:val="28"/>
          <w:szCs w:val="28"/>
          <w:lang w:eastAsia="ru-RU"/>
        </w:rPr>
      </w:pPr>
      <w:r w:rsidRPr="00C12215">
        <w:rPr>
          <w:rFonts w:ascii="Times New Roman" w:eastAsia="Times New Roman" w:hAnsi="Times New Roman" w:cs="Times New Roman"/>
          <w:i/>
          <w:sz w:val="28"/>
          <w:szCs w:val="28"/>
          <w:lang w:eastAsia="ru-RU"/>
        </w:rPr>
        <w:t xml:space="preserve">Социально-коммуникативное развитие </w:t>
      </w:r>
      <w:r w:rsidRPr="00C12215">
        <w:rPr>
          <w:rFonts w:ascii="Times New Roman" w:eastAsia="Times New Roman" w:hAnsi="Times New Roman" w:cs="Times New Roman"/>
          <w:sz w:val="28"/>
          <w:szCs w:val="28"/>
          <w:lang w:eastAsia="ru-RU"/>
        </w:rPr>
        <w:t>характеризуется следующими особенностями:</w:t>
      </w:r>
      <w:r w:rsidRPr="00C12215">
        <w:rPr>
          <w:rFonts w:ascii="Times New Roman" w:eastAsia="Times New Roman" w:hAnsi="Times New Roman" w:cs="Times New Roman"/>
          <w:iCs/>
          <w:sz w:val="28"/>
          <w:szCs w:val="28"/>
          <w:lang w:eastAsia="ru-RU"/>
        </w:rPr>
        <w:t xml:space="preserve"> дети не фиксируют взор и не прослеживают за лицом взрослого; контакт с новым взрослым «глаза в глаза» формируется с трудом и длительное время; при систематической активизации и стимуляции ориентировочных реакций на звуки и голос нового взрослого возможно появление эмоциональных и мимических реакций, коммуникативные проявления ограничены непроизвольными движениями и частыми вегетативными реакциями. В новой ситуации дети проявляют негативные реакции в виде плача, крика или наоборот, затихают, устремляют взгляд в неопределенную точку, бесцельно перебирают руками близлежащие предметы, тянут их в рот, облизывают, иногда разбрасывают.</w:t>
      </w:r>
    </w:p>
    <w:p w14:paraId="66F615EF"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iCs/>
          <w:sz w:val="28"/>
          <w:szCs w:val="28"/>
          <w:lang w:eastAsia="ru-RU"/>
        </w:rPr>
      </w:pPr>
      <w:r w:rsidRPr="00C12215">
        <w:rPr>
          <w:rFonts w:ascii="Times New Roman" w:eastAsia="Times New Roman" w:hAnsi="Times New Roman" w:cs="Times New Roman CYR"/>
          <w:sz w:val="28"/>
          <w:szCs w:val="28"/>
          <w:lang w:eastAsia="ru-RU"/>
        </w:rPr>
        <w:t>Н</w:t>
      </w:r>
      <w:r w:rsidRPr="00C12215">
        <w:rPr>
          <w:rFonts w:ascii="Times New Roman" w:eastAsia="Times New Roman" w:hAnsi="Times New Roman" w:cs="Times New Roman CYR"/>
          <w:spacing w:val="-3"/>
          <w:sz w:val="28"/>
          <w:szCs w:val="28"/>
          <w:lang w:eastAsia="ru-RU"/>
        </w:rPr>
        <w:t>авыки опрятности у детей формируются только в условиях целенаправленного коррекционного воздействия, при этом они нуждаются в постоянной помощи взрослого.</w:t>
      </w:r>
    </w:p>
    <w:p w14:paraId="09B454F5" w14:textId="77777777" w:rsidR="00C12215" w:rsidRPr="00C12215" w:rsidRDefault="00C12215" w:rsidP="00C12215">
      <w:pPr>
        <w:widowControl w:val="0"/>
        <w:tabs>
          <w:tab w:val="left" w:pos="-720"/>
        </w:tabs>
        <w:autoSpaceDE w:val="0"/>
        <w:autoSpaceDN w:val="0"/>
        <w:adjustRightInd w:val="0"/>
        <w:spacing w:after="0" w:line="240" w:lineRule="auto"/>
        <w:ind w:firstLine="567"/>
        <w:contextualSpacing/>
        <w:jc w:val="both"/>
        <w:rPr>
          <w:rFonts w:ascii="Times New Roman" w:eastAsia="Times New Roman" w:hAnsi="Times New Roman" w:cs="Times New Roman"/>
          <w:iCs/>
          <w:sz w:val="28"/>
          <w:szCs w:val="28"/>
          <w:lang w:eastAsia="ru-RU"/>
        </w:rPr>
      </w:pPr>
      <w:r w:rsidRPr="00C12215">
        <w:rPr>
          <w:rFonts w:ascii="Times New Roman" w:eastAsia="Times New Roman" w:hAnsi="Times New Roman" w:cs="Times New Roman"/>
          <w:i/>
          <w:sz w:val="28"/>
          <w:szCs w:val="28"/>
          <w:lang w:eastAsia="ru-RU"/>
        </w:rPr>
        <w:t xml:space="preserve">Познавательное развитие </w:t>
      </w:r>
      <w:r w:rsidRPr="00C12215">
        <w:rPr>
          <w:rFonts w:ascii="Times New Roman" w:eastAsia="Times New Roman" w:hAnsi="Times New Roman" w:cs="Times New Roman"/>
          <w:sz w:val="28"/>
          <w:szCs w:val="28"/>
          <w:lang w:eastAsia="ru-RU"/>
        </w:rPr>
        <w:t xml:space="preserve">характеризуется малой активностью всех психических процессов, что затрудняет ориентировку детей в окружающей среде: игрушки и </w:t>
      </w:r>
      <w:r w:rsidRPr="00C12215">
        <w:rPr>
          <w:rFonts w:ascii="Times New Roman" w:eastAsia="Times New Roman" w:hAnsi="Times New Roman" w:cs="Times New Roman"/>
          <w:spacing w:val="-3"/>
          <w:sz w:val="28"/>
          <w:szCs w:val="28"/>
          <w:lang w:eastAsia="ru-RU"/>
        </w:rPr>
        <w:t>предметы не «цепляют» взгляд, а вкладывание игрушки в руку не приводит к манипуляциям с ней, повышение голоса взрослого и тактильные контакты первично воспринимаются как угроза. Р</w:t>
      </w:r>
      <w:r w:rsidRPr="00C12215">
        <w:rPr>
          <w:rFonts w:ascii="Times New Roman" w:eastAsia="Times New Roman" w:hAnsi="Times New Roman" w:cs="Times New Roman"/>
          <w:iCs/>
          <w:sz w:val="28"/>
          <w:szCs w:val="28"/>
          <w:lang w:eastAsia="ru-RU"/>
        </w:rPr>
        <w:t>азличение свойств и качеств предметов этим детям может быть доступно на уровне ощущений и элементарного двигательного реагирования при их высокой жизненной значимости (кисло - невкусно (морщится), холодно - неприятно (ежится) и т.д.).</w:t>
      </w:r>
    </w:p>
    <w:p w14:paraId="662BFA64" w14:textId="77777777" w:rsidR="00C12215" w:rsidRPr="00C12215" w:rsidRDefault="00C12215" w:rsidP="00C12215">
      <w:pPr>
        <w:widowControl w:val="0"/>
        <w:tabs>
          <w:tab w:val="left" w:pos="-720"/>
        </w:tabs>
        <w:autoSpaceDE w:val="0"/>
        <w:autoSpaceDN w:val="0"/>
        <w:adjustRightInd w:val="0"/>
        <w:spacing w:after="0" w:line="240" w:lineRule="auto"/>
        <w:ind w:firstLine="567"/>
        <w:contextualSpacing/>
        <w:jc w:val="both"/>
        <w:rPr>
          <w:rFonts w:ascii="Times New Roman" w:eastAsia="Times New Roman" w:hAnsi="Times New Roman" w:cs="Times New Roman"/>
          <w:iCs/>
          <w:sz w:val="28"/>
          <w:szCs w:val="28"/>
          <w:lang w:eastAsia="ru-RU"/>
        </w:rPr>
      </w:pPr>
      <w:r w:rsidRPr="00C12215">
        <w:rPr>
          <w:rFonts w:ascii="Times New Roman" w:eastAsia="Times New Roman" w:hAnsi="Times New Roman" w:cs="Times New Roman"/>
          <w:iCs/>
          <w:sz w:val="28"/>
          <w:szCs w:val="28"/>
          <w:lang w:eastAsia="ru-RU"/>
        </w:rPr>
        <w:t xml:space="preserve">У детей данного варианта развития отмечается недостаточность </w:t>
      </w:r>
      <w:r w:rsidRPr="00C12215">
        <w:rPr>
          <w:rFonts w:ascii="Times New Roman" w:eastAsia="Times New Roman" w:hAnsi="Times New Roman" w:cs="Times New Roman"/>
          <w:iCs/>
          <w:sz w:val="28"/>
          <w:szCs w:val="28"/>
          <w:lang w:eastAsia="ru-RU"/>
        </w:rPr>
        <w:lastRenderedPageBreak/>
        <w:t>произвольного целенаправленного внимания, нарушение его распределения в процессе мыслительной деятельности и др.</w:t>
      </w:r>
    </w:p>
    <w:p w14:paraId="4031C1CB" w14:textId="77777777" w:rsidR="00C12215" w:rsidRPr="00C12215" w:rsidRDefault="00C12215" w:rsidP="00C12215">
      <w:pPr>
        <w:widowControl w:val="0"/>
        <w:tabs>
          <w:tab w:val="left" w:pos="-720"/>
        </w:tabs>
        <w:autoSpaceDE w:val="0"/>
        <w:autoSpaceDN w:val="0"/>
        <w:adjustRightInd w:val="0"/>
        <w:spacing w:after="0" w:line="240" w:lineRule="auto"/>
        <w:ind w:firstLine="567"/>
        <w:contextualSpacing/>
        <w:jc w:val="both"/>
        <w:rPr>
          <w:rFonts w:ascii="Times New Roman" w:eastAsia="Times New Roman" w:hAnsi="Times New Roman" w:cs="Times New Roman"/>
          <w:spacing w:val="-3"/>
          <w:sz w:val="28"/>
          <w:szCs w:val="28"/>
          <w:lang w:eastAsia="ru-RU"/>
        </w:rPr>
      </w:pPr>
      <w:r w:rsidRPr="00C12215">
        <w:rPr>
          <w:rFonts w:ascii="Times New Roman" w:eastAsia="Times New Roman" w:hAnsi="Times New Roman" w:cs="Times New Roman"/>
          <w:spacing w:val="-3"/>
          <w:sz w:val="28"/>
          <w:szCs w:val="28"/>
          <w:lang w:eastAsia="ru-RU"/>
        </w:rPr>
        <w:t>Активная речь формируется у этих детей примитивно, на уровне звуковых комплексов, отдельных слогов. Однако при систематическом взаимодействии со взрослым начинают накапливаться невербальные способы для удовлетворения потребности ребенка в новых впечатлениях: появляются улыбка, мимические реакции, модулирование голосом, непроизвольное хватание рук или предмета.</w:t>
      </w:r>
    </w:p>
    <w:p w14:paraId="4FE45F10" w14:textId="77777777" w:rsidR="00C12215" w:rsidRPr="00C12215" w:rsidRDefault="00C12215" w:rsidP="00C12215">
      <w:pPr>
        <w:widowControl w:val="0"/>
        <w:tabs>
          <w:tab w:val="left" w:pos="-720"/>
        </w:tabs>
        <w:autoSpaceDE w:val="0"/>
        <w:autoSpaceDN w:val="0"/>
        <w:adjustRightInd w:val="0"/>
        <w:spacing w:after="0" w:line="240" w:lineRule="auto"/>
        <w:ind w:firstLine="567"/>
        <w:contextualSpacing/>
        <w:jc w:val="both"/>
        <w:rPr>
          <w:rFonts w:ascii="Times New Roman" w:eastAsia="Times New Roman" w:hAnsi="Times New Roman" w:cs="Times New Roman"/>
          <w:spacing w:val="-3"/>
          <w:sz w:val="28"/>
          <w:szCs w:val="28"/>
          <w:lang w:eastAsia="ru-RU"/>
        </w:rPr>
      </w:pPr>
      <w:r w:rsidRPr="00C12215">
        <w:rPr>
          <w:rFonts w:ascii="Times New Roman" w:eastAsia="Times New Roman" w:hAnsi="Times New Roman" w:cs="Times New Roman"/>
          <w:i/>
          <w:spacing w:val="-3"/>
          <w:sz w:val="28"/>
          <w:szCs w:val="28"/>
          <w:lang w:eastAsia="ru-RU"/>
        </w:rPr>
        <w:t>Деятельность:</w:t>
      </w:r>
      <w:r w:rsidRPr="00C12215">
        <w:rPr>
          <w:rFonts w:ascii="Times New Roman" w:eastAsia="Times New Roman" w:hAnsi="Times New Roman" w:cs="Times New Roman"/>
          <w:spacing w:val="-3"/>
          <w:sz w:val="28"/>
          <w:szCs w:val="28"/>
          <w:lang w:eastAsia="ru-RU"/>
        </w:rPr>
        <w:t xml:space="preserve"> становление манипулятивных и предметных действий у детей данного варианта развития проходит свой специфический путь – от непроизвольных движений рук, случайно касающихся предмета, с появлением специфических манипуляций без учета его свойств и функционала. Этим детям безразличен результат собственных действий, однако разные манипуляции с предметами, завершая этап непроизвольных движений, как бы переключают внимание ребенка на объекты окружающего пространства. Повторение таких манипуляций приводит к появлению кратковременного интереса к тем предметам, которые имеют значимое значение в жизнедеятельности ребенка (приятный звук колокольчика, тепло мягкой игрушки, вкусовое ощущение сладости и т. д.) и постепенно закрепляют интерес и новые способы манипуляции.</w:t>
      </w:r>
    </w:p>
    <w:p w14:paraId="071FCC3F"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i/>
          <w:iCs/>
          <w:spacing w:val="-3"/>
          <w:sz w:val="28"/>
          <w:szCs w:val="28"/>
          <w:lang w:eastAsia="ru-RU"/>
        </w:rPr>
        <w:t xml:space="preserve">Физическое развитие: </w:t>
      </w:r>
      <w:r w:rsidRPr="00C12215">
        <w:rPr>
          <w:rFonts w:ascii="Times New Roman" w:eastAsia="Times New Roman" w:hAnsi="Times New Roman" w:cs="Times New Roman"/>
          <w:iCs/>
          <w:spacing w:val="-3"/>
          <w:sz w:val="28"/>
          <w:szCs w:val="28"/>
          <w:lang w:eastAsia="ru-RU"/>
        </w:rPr>
        <w:t>у многих детей о</w:t>
      </w:r>
      <w:r w:rsidRPr="00C12215">
        <w:rPr>
          <w:rFonts w:ascii="Times New Roman" w:eastAsia="Times New Roman" w:hAnsi="Times New Roman" w:cs="Times New Roman"/>
          <w:spacing w:val="-3"/>
          <w:sz w:val="28"/>
          <w:szCs w:val="28"/>
          <w:lang w:eastAsia="ru-RU"/>
        </w:rPr>
        <w:t xml:space="preserve">тмечается диспропорция телосложения, отставание или опережение в росте; в становлении значимых навыков отмечается незавершенность этапов основных движений: ползания, сидения, ходьбы, бега, прыжков, перешагивания, метания и т.п. Формирование основных двигательных навыков происходит с большим трудом: многие сидят (ходят) с поддержкой, проявляют медлительность или суетливость при изменении позы или смены местоположения. Для них характерны трудности в становлении </w:t>
      </w:r>
      <w:r w:rsidRPr="00C12215">
        <w:rPr>
          <w:rFonts w:ascii="Times New Roman" w:eastAsia="Times New Roman" w:hAnsi="Times New Roman" w:cs="Times New Roman"/>
          <w:sz w:val="28"/>
          <w:szCs w:val="28"/>
          <w:lang w:eastAsia="ru-RU"/>
        </w:rPr>
        <w:t>ручной и мелкой моторики: не сформирован правильный захват предмета ладонью и пальцами руки, мелкие действия пальцами рук, практически затруднены.</w:t>
      </w:r>
    </w:p>
    <w:p w14:paraId="69EB41C9"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sz w:val="28"/>
          <w:szCs w:val="28"/>
          <w:lang w:eastAsia="ru-RU"/>
        </w:rPr>
        <w:t>Дети данного варианта развития демонстрируют качественную положительную динамику психических возможностей на эмоциональном и бытовом уровне, могут включаться в коррекционно-развивающую среду при максимальном использовании технических средств реабилитации (ТСР), которые облегчают им условия контакта с окружающим миром (</w:t>
      </w:r>
      <w:proofErr w:type="spellStart"/>
      <w:r w:rsidRPr="00C12215">
        <w:rPr>
          <w:rFonts w:ascii="Times New Roman" w:eastAsia="Times New Roman" w:hAnsi="Times New Roman" w:cs="Times New Roman"/>
          <w:sz w:val="28"/>
          <w:szCs w:val="28"/>
          <w:lang w:eastAsia="ru-RU"/>
        </w:rPr>
        <w:t>вертикализаторы</w:t>
      </w:r>
      <w:proofErr w:type="spellEnd"/>
      <w:r w:rsidRPr="00C12215">
        <w:rPr>
          <w:rFonts w:ascii="Times New Roman" w:eastAsia="Times New Roman" w:hAnsi="Times New Roman" w:cs="Times New Roman"/>
          <w:sz w:val="28"/>
          <w:szCs w:val="28"/>
          <w:lang w:eastAsia="ru-RU"/>
        </w:rPr>
        <w:t>, стулья с поддержками, ходунки и коляски для передвижения и др.).</w:t>
      </w:r>
    </w:p>
    <w:p w14:paraId="01479F01"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i/>
          <w:sz w:val="28"/>
          <w:szCs w:val="28"/>
          <w:lang w:eastAsia="ru-RU"/>
        </w:rPr>
        <w:t>Четвертый вариант</w:t>
      </w:r>
      <w:r w:rsidRPr="00C12215">
        <w:rPr>
          <w:rFonts w:ascii="Times New Roman" w:eastAsia="Times New Roman" w:hAnsi="Times New Roman" w:cs="Times New Roman"/>
          <w:sz w:val="28"/>
          <w:szCs w:val="28"/>
          <w:lang w:eastAsia="ru-RU"/>
        </w:rPr>
        <w:t xml:space="preserve"> развития детей дошкольного возраста с УО (ИН) характеризуется как </w:t>
      </w:r>
      <w:r w:rsidRPr="00C12215">
        <w:rPr>
          <w:rFonts w:ascii="Times New Roman" w:eastAsia="Times New Roman" w:hAnsi="Times New Roman" w:cs="Times New Roman"/>
          <w:i/>
          <w:sz w:val="28"/>
          <w:szCs w:val="28"/>
          <w:lang w:eastAsia="ru-RU"/>
        </w:rPr>
        <w:t>«</w:t>
      </w:r>
      <w:r w:rsidRPr="00C12215">
        <w:rPr>
          <w:rFonts w:ascii="Times New Roman" w:eastAsia="Times New Roman" w:hAnsi="Times New Roman" w:cs="Times New Roman"/>
          <w:b/>
          <w:i/>
          <w:sz w:val="28"/>
          <w:szCs w:val="28"/>
          <w:lang w:eastAsia="ru-RU"/>
        </w:rPr>
        <w:t xml:space="preserve">социально </w:t>
      </w:r>
      <w:proofErr w:type="spellStart"/>
      <w:r w:rsidRPr="00C12215">
        <w:rPr>
          <w:rFonts w:ascii="Times New Roman" w:eastAsia="Times New Roman" w:hAnsi="Times New Roman" w:cs="Times New Roman"/>
          <w:b/>
          <w:i/>
          <w:sz w:val="28"/>
          <w:szCs w:val="28"/>
          <w:lang w:eastAsia="ru-RU"/>
        </w:rPr>
        <w:t>дезадаптированный</w:t>
      </w:r>
      <w:proofErr w:type="spellEnd"/>
      <w:r w:rsidRPr="00C12215">
        <w:rPr>
          <w:rFonts w:ascii="Times New Roman" w:eastAsia="Times New Roman" w:hAnsi="Times New Roman" w:cs="Times New Roman"/>
          <w:i/>
          <w:sz w:val="28"/>
          <w:szCs w:val="28"/>
          <w:lang w:eastAsia="ru-RU"/>
        </w:rPr>
        <w:t xml:space="preserve">». </w:t>
      </w:r>
      <w:r w:rsidRPr="00C12215">
        <w:rPr>
          <w:rFonts w:ascii="Times New Roman" w:eastAsia="Times New Roman" w:hAnsi="Times New Roman" w:cs="Times New Roman"/>
          <w:sz w:val="28"/>
          <w:szCs w:val="28"/>
          <w:lang w:eastAsia="ru-RU"/>
        </w:rPr>
        <w:t xml:space="preserve">Это дети с глубокой степенью умственной отсталости и большинство детей с множественными нарушениями в развитии, дети, которые реагируют непроизвольно или эмоциональными, или двигательными проявлениями на голос взрослого без понимания обращенной к ним речи в конкретной ситуации взаимодействия. </w:t>
      </w:r>
    </w:p>
    <w:p w14:paraId="33AB9AD1"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iCs/>
          <w:sz w:val="28"/>
          <w:szCs w:val="28"/>
          <w:lang w:eastAsia="ru-RU"/>
        </w:rPr>
      </w:pPr>
      <w:r w:rsidRPr="00C12215">
        <w:rPr>
          <w:rFonts w:ascii="Times New Roman" w:eastAsia="Times New Roman" w:hAnsi="Times New Roman" w:cs="Times New Roman"/>
          <w:i/>
          <w:sz w:val="28"/>
          <w:szCs w:val="28"/>
          <w:lang w:eastAsia="ru-RU"/>
        </w:rPr>
        <w:t>Социально-коммуникативное развитие характеризуется следующим:</w:t>
      </w:r>
      <w:r w:rsidRPr="00C12215">
        <w:rPr>
          <w:rFonts w:ascii="Times New Roman" w:eastAsia="Times New Roman" w:hAnsi="Times New Roman" w:cs="Times New Roman"/>
          <w:iCs/>
          <w:sz w:val="28"/>
          <w:szCs w:val="28"/>
          <w:lang w:eastAsia="ru-RU"/>
        </w:rPr>
        <w:t xml:space="preserve"> отсутствие ориентировочных реакций на взрослого – дети не фиксируют взор и не пролеживают за предметом и лицом взрослого; в условиях стимуляции ориентировочных реакций на сенсорные стимулы появляются непроизвольные </w:t>
      </w:r>
      <w:r w:rsidRPr="00C12215">
        <w:rPr>
          <w:rFonts w:ascii="Times New Roman" w:eastAsia="Times New Roman" w:hAnsi="Times New Roman" w:cs="Times New Roman"/>
          <w:iCs/>
          <w:sz w:val="28"/>
          <w:szCs w:val="28"/>
          <w:lang w:eastAsia="ru-RU"/>
        </w:rPr>
        <w:lastRenderedPageBreak/>
        <w:t xml:space="preserve">двигательные ответы: хаотичные движения рук, возможны повороты головой или поворот тела в одну сторон, ярко проявляются мимические изменения (дети морщат лоб, сжимают губы или широко открывают рот, могут учащенно моргать глазами и др.). В новой ситуации дети ведут себя по-разному: иногда проявляют возбуждение в виде эмоциональных реакций, увеличения двигательной активности (взмахивают руками, двигают головой, пытаются сгибать колени и поворачивать тело в свободную для движения сторон); в некоторых случаях, повышение эмоциональной активности сопровождается плачем, криком, иногда автономными </w:t>
      </w:r>
      <w:proofErr w:type="spellStart"/>
      <w:r w:rsidRPr="00C12215">
        <w:rPr>
          <w:rFonts w:ascii="Times New Roman" w:eastAsia="Times New Roman" w:hAnsi="Times New Roman" w:cs="Times New Roman"/>
          <w:iCs/>
          <w:sz w:val="28"/>
          <w:szCs w:val="28"/>
          <w:lang w:eastAsia="ru-RU"/>
        </w:rPr>
        <w:t>аутостимулирующими</w:t>
      </w:r>
      <w:proofErr w:type="spellEnd"/>
      <w:r w:rsidRPr="00C12215">
        <w:rPr>
          <w:rFonts w:ascii="Times New Roman" w:eastAsia="Times New Roman" w:hAnsi="Times New Roman" w:cs="Times New Roman"/>
          <w:iCs/>
          <w:sz w:val="28"/>
          <w:szCs w:val="28"/>
          <w:lang w:eastAsia="ru-RU"/>
        </w:rPr>
        <w:t xml:space="preserve"> движениями в виде раскачиваний, совершения однообразных движений частями тела. При вкладывании предмета в руку дети реагируют специфически: они резко раскрывают пальцы и не пытаются удерживать предмет, при этом могут его отталкивать рукой и всем телом, иногда тянуть ко рту и кусать. В некоторых случаях, при повышенной </w:t>
      </w:r>
      <w:proofErr w:type="spellStart"/>
      <w:r w:rsidRPr="00C12215">
        <w:rPr>
          <w:rFonts w:ascii="Times New Roman" w:eastAsia="Times New Roman" w:hAnsi="Times New Roman" w:cs="Times New Roman"/>
          <w:iCs/>
          <w:sz w:val="28"/>
          <w:szCs w:val="28"/>
          <w:lang w:eastAsia="ru-RU"/>
        </w:rPr>
        <w:t>спастичности</w:t>
      </w:r>
      <w:proofErr w:type="spellEnd"/>
      <w:r w:rsidRPr="00C12215">
        <w:rPr>
          <w:rFonts w:ascii="Times New Roman" w:eastAsia="Times New Roman" w:hAnsi="Times New Roman" w:cs="Times New Roman"/>
          <w:iCs/>
          <w:sz w:val="28"/>
          <w:szCs w:val="28"/>
          <w:lang w:eastAsia="ru-RU"/>
        </w:rPr>
        <w:t xml:space="preserve"> в конечностях рук, они захватывают непроизвольно игрушку, однако, не пытаются ею манипулировать и лишь более сильно ее сжимают, не делая попыток расслабить захват пальцами руки.</w:t>
      </w:r>
    </w:p>
    <w:p w14:paraId="595F1945"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iCs/>
          <w:sz w:val="28"/>
          <w:szCs w:val="28"/>
          <w:lang w:eastAsia="ru-RU"/>
        </w:rPr>
      </w:pPr>
      <w:r w:rsidRPr="00C12215">
        <w:rPr>
          <w:rFonts w:ascii="Times New Roman" w:eastAsia="Times New Roman" w:hAnsi="Times New Roman" w:cs="Times New Roman CYR"/>
          <w:sz w:val="28"/>
          <w:szCs w:val="28"/>
          <w:lang w:eastAsia="ru-RU"/>
        </w:rPr>
        <w:t>Н</w:t>
      </w:r>
      <w:r w:rsidRPr="00C12215">
        <w:rPr>
          <w:rFonts w:ascii="Times New Roman" w:eastAsia="Times New Roman" w:hAnsi="Times New Roman" w:cs="Times New Roman CYR"/>
          <w:spacing w:val="-3"/>
          <w:sz w:val="28"/>
          <w:szCs w:val="28"/>
          <w:lang w:eastAsia="ru-RU"/>
        </w:rPr>
        <w:t>авыки опрятности у детей этой группы совершаются рефлекторно, без контроля, они также нуждаются в постоянной помощи взрослого и преимущественном уходе.</w:t>
      </w:r>
    </w:p>
    <w:p w14:paraId="30594D23" w14:textId="77777777" w:rsidR="00C12215" w:rsidRPr="00C12215" w:rsidRDefault="00C12215" w:rsidP="00C12215">
      <w:pPr>
        <w:widowControl w:val="0"/>
        <w:tabs>
          <w:tab w:val="left" w:pos="-720"/>
        </w:tabs>
        <w:autoSpaceDE w:val="0"/>
        <w:autoSpaceDN w:val="0"/>
        <w:adjustRightInd w:val="0"/>
        <w:spacing w:after="0" w:line="240" w:lineRule="auto"/>
        <w:ind w:firstLine="567"/>
        <w:contextualSpacing/>
        <w:jc w:val="both"/>
        <w:rPr>
          <w:rFonts w:ascii="Times New Roman" w:eastAsia="Times New Roman" w:hAnsi="Times New Roman" w:cs="Times New Roman"/>
          <w:iCs/>
          <w:sz w:val="28"/>
          <w:szCs w:val="28"/>
          <w:lang w:eastAsia="ru-RU"/>
        </w:rPr>
      </w:pPr>
      <w:r w:rsidRPr="00C12215">
        <w:rPr>
          <w:rFonts w:ascii="Times New Roman" w:eastAsia="Times New Roman" w:hAnsi="Times New Roman" w:cs="Times New Roman"/>
          <w:i/>
          <w:sz w:val="28"/>
          <w:szCs w:val="28"/>
          <w:lang w:eastAsia="ru-RU"/>
        </w:rPr>
        <w:t xml:space="preserve">Познавательное развитие </w:t>
      </w:r>
      <w:r w:rsidRPr="00C12215">
        <w:rPr>
          <w:rFonts w:ascii="Times New Roman" w:eastAsia="Times New Roman" w:hAnsi="Times New Roman" w:cs="Times New Roman"/>
          <w:sz w:val="28"/>
          <w:szCs w:val="28"/>
          <w:lang w:eastAsia="ru-RU"/>
        </w:rPr>
        <w:t xml:space="preserve">у детей этой группы грубо нарушено. Интерес к окружающему миру ограничен ситуацией ухода за ним взрослого и удовлетворением элементарных жизненно значимых потребностей (в еде, в чистоте, в тепле и др.). Предметы окружающего мира не стимулируют внимание этих детей к фиксации и прослеживанию за ними взглядом, однако, при касании и тактильных раздражениях могут вызывать эмоциональные реакции удовольствия или, наоборот, неудовольствия, в некоторых случаях </w:t>
      </w:r>
      <w:proofErr w:type="spellStart"/>
      <w:r w:rsidRPr="00C12215">
        <w:rPr>
          <w:rFonts w:ascii="Times New Roman" w:eastAsia="Times New Roman" w:hAnsi="Times New Roman" w:cs="Times New Roman"/>
          <w:sz w:val="28"/>
          <w:szCs w:val="28"/>
          <w:lang w:eastAsia="ru-RU"/>
        </w:rPr>
        <w:t>аутостимуляции</w:t>
      </w:r>
      <w:proofErr w:type="spellEnd"/>
      <w:r w:rsidRPr="00C12215">
        <w:rPr>
          <w:rFonts w:ascii="Times New Roman" w:eastAsia="Times New Roman" w:hAnsi="Times New Roman" w:cs="Times New Roman"/>
          <w:sz w:val="28"/>
          <w:szCs w:val="28"/>
          <w:lang w:eastAsia="ru-RU"/>
        </w:rPr>
        <w:t>.</w:t>
      </w:r>
      <w:r w:rsidRPr="00C12215">
        <w:rPr>
          <w:rFonts w:ascii="Times New Roman" w:eastAsia="Times New Roman" w:hAnsi="Times New Roman" w:cs="Times New Roman"/>
          <w:spacing w:val="-3"/>
          <w:sz w:val="28"/>
          <w:szCs w:val="28"/>
          <w:lang w:eastAsia="ru-RU"/>
        </w:rPr>
        <w:t xml:space="preserve"> Р</w:t>
      </w:r>
      <w:r w:rsidRPr="00C12215">
        <w:rPr>
          <w:rFonts w:ascii="Times New Roman" w:eastAsia="Times New Roman" w:hAnsi="Times New Roman" w:cs="Times New Roman"/>
          <w:iCs/>
          <w:sz w:val="28"/>
          <w:szCs w:val="28"/>
          <w:lang w:eastAsia="ru-RU"/>
        </w:rPr>
        <w:t>азличение свойств и качеств предметов доступно на уровне ощущений комфорта или дискомфорта.</w:t>
      </w:r>
    </w:p>
    <w:p w14:paraId="6CF10A6F" w14:textId="77777777" w:rsidR="00C12215" w:rsidRPr="00C12215" w:rsidRDefault="00C12215" w:rsidP="00C12215">
      <w:pPr>
        <w:widowControl w:val="0"/>
        <w:tabs>
          <w:tab w:val="left" w:pos="-720"/>
        </w:tabs>
        <w:autoSpaceDE w:val="0"/>
        <w:autoSpaceDN w:val="0"/>
        <w:adjustRightInd w:val="0"/>
        <w:spacing w:after="0" w:line="240" w:lineRule="auto"/>
        <w:ind w:firstLine="567"/>
        <w:contextualSpacing/>
        <w:jc w:val="both"/>
        <w:rPr>
          <w:rFonts w:ascii="Times New Roman" w:eastAsia="Times New Roman" w:hAnsi="Times New Roman" w:cs="Times New Roman"/>
          <w:spacing w:val="-3"/>
          <w:sz w:val="28"/>
          <w:szCs w:val="28"/>
          <w:lang w:eastAsia="ru-RU"/>
        </w:rPr>
      </w:pPr>
      <w:r w:rsidRPr="00C12215">
        <w:rPr>
          <w:rFonts w:ascii="Times New Roman" w:eastAsia="Times New Roman" w:hAnsi="Times New Roman" w:cs="Times New Roman"/>
          <w:spacing w:val="-3"/>
          <w:sz w:val="28"/>
          <w:szCs w:val="28"/>
          <w:lang w:eastAsia="ru-RU"/>
        </w:rPr>
        <w:t>Активная речь у этих детей примитивна, на уровне отдельных звуков и звуковых комплексов в виде мычания, произнесения слогов. При систематическом эмоционально-положительном взаимодействии со взрослым дети этого варианта развития дают значимую качественную положительную динамику в эмоциональных проявлениях: у них появляется чувствительность к голосу знакомого взрослого через появление мимических изменений губ рта, его широкое открытие, поднятие бровей, порой наблюдается подобие улыбки и артикуляционных кладов, типа – УУ, ИИ, МА. В моменты положительного взаимодействия у них наблюдаются вегетативные реакции – появление слез, пот, покраснение открытых участков кожи, а в некоторых случаях и повышение температуры.</w:t>
      </w:r>
    </w:p>
    <w:p w14:paraId="762A328A"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pacing w:val="-3"/>
          <w:sz w:val="28"/>
          <w:szCs w:val="28"/>
          <w:lang w:eastAsia="ru-RU"/>
        </w:rPr>
        <w:t>Деятельность</w:t>
      </w:r>
      <w:r w:rsidRPr="00C12215">
        <w:rPr>
          <w:rFonts w:ascii="Times New Roman" w:eastAsia="Times New Roman" w:hAnsi="Times New Roman" w:cs="Times New Roman"/>
          <w:spacing w:val="-3"/>
          <w:sz w:val="28"/>
          <w:szCs w:val="28"/>
          <w:lang w:eastAsia="ru-RU"/>
        </w:rPr>
        <w:t xml:space="preserve"> детей этого варианта развития организуется только взрослым в ситуации ухода (кормления, переодевания, приема пищи, досуга). Собственные действия этих детей бесцельны, во многих случаях хаотичны, если касаются окружающего предметного мира. В ситуации удовлетворения потребности в еде они подчиняются интонации взрослого и сосредоточивают свое внимание лишь на объекте удовлетворения физиологической потребности в насыщении.</w:t>
      </w:r>
    </w:p>
    <w:p w14:paraId="4BE1DFD4"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i/>
          <w:iCs/>
          <w:spacing w:val="-3"/>
          <w:sz w:val="28"/>
          <w:szCs w:val="28"/>
          <w:lang w:eastAsia="ru-RU"/>
        </w:rPr>
        <w:lastRenderedPageBreak/>
        <w:t xml:space="preserve">Физическое развитие: </w:t>
      </w:r>
      <w:r w:rsidRPr="00C12215">
        <w:rPr>
          <w:rFonts w:ascii="Times New Roman" w:eastAsia="Times New Roman" w:hAnsi="Times New Roman" w:cs="Times New Roman"/>
          <w:iCs/>
          <w:spacing w:val="-3"/>
          <w:sz w:val="28"/>
          <w:szCs w:val="28"/>
          <w:lang w:eastAsia="ru-RU"/>
        </w:rPr>
        <w:t xml:space="preserve">у многих детей отмечается аномалия строения лица и черепа; большинство из них проводят свою жизнедеятельность в лежачем положении, с трудом поворачивают голову, а при грубых и выраженных патологиях мозга никогда не способны ее удерживать при </w:t>
      </w:r>
      <w:proofErr w:type="spellStart"/>
      <w:r w:rsidRPr="00C12215">
        <w:rPr>
          <w:rFonts w:ascii="Times New Roman" w:eastAsia="Times New Roman" w:hAnsi="Times New Roman" w:cs="Times New Roman"/>
          <w:iCs/>
          <w:spacing w:val="-3"/>
          <w:sz w:val="28"/>
          <w:szCs w:val="28"/>
          <w:lang w:eastAsia="ru-RU"/>
        </w:rPr>
        <w:t>вертикализации</w:t>
      </w:r>
      <w:proofErr w:type="spellEnd"/>
      <w:r w:rsidRPr="00C12215">
        <w:rPr>
          <w:rFonts w:ascii="Times New Roman" w:eastAsia="Times New Roman" w:hAnsi="Times New Roman" w:cs="Times New Roman"/>
          <w:iCs/>
          <w:spacing w:val="-3"/>
          <w:sz w:val="28"/>
          <w:szCs w:val="28"/>
          <w:lang w:eastAsia="ru-RU"/>
        </w:rPr>
        <w:t>. Р</w:t>
      </w:r>
      <w:r w:rsidRPr="00C12215">
        <w:rPr>
          <w:rFonts w:ascii="Times New Roman" w:eastAsia="Times New Roman" w:hAnsi="Times New Roman" w:cs="Times New Roman"/>
          <w:sz w:val="28"/>
          <w:szCs w:val="28"/>
          <w:lang w:eastAsia="ru-RU"/>
        </w:rPr>
        <w:t xml:space="preserve">учная и мелкая моторика также несовершенна: пальцы рук могут быть как расслаблены и не способны захватывать предмет, а могут находится в состоянии </w:t>
      </w:r>
      <w:proofErr w:type="spellStart"/>
      <w:r w:rsidRPr="00C12215">
        <w:rPr>
          <w:rFonts w:ascii="Times New Roman" w:eastAsia="Times New Roman" w:hAnsi="Times New Roman" w:cs="Times New Roman"/>
          <w:sz w:val="28"/>
          <w:szCs w:val="28"/>
          <w:lang w:eastAsia="ru-RU"/>
        </w:rPr>
        <w:t>спастики</w:t>
      </w:r>
      <w:proofErr w:type="spellEnd"/>
      <w:r w:rsidRPr="00C12215">
        <w:rPr>
          <w:rFonts w:ascii="Times New Roman" w:eastAsia="Times New Roman" w:hAnsi="Times New Roman" w:cs="Times New Roman"/>
          <w:sz w:val="28"/>
          <w:szCs w:val="28"/>
          <w:lang w:eastAsia="ru-RU"/>
        </w:rPr>
        <w:t>, при котором захват предметов также не доступен.</w:t>
      </w:r>
    </w:p>
    <w:p w14:paraId="3354A00F"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sz w:val="28"/>
          <w:szCs w:val="28"/>
          <w:lang w:eastAsia="ru-RU"/>
        </w:rPr>
        <w:t xml:space="preserve">Дети данного варианта развития могут развиваться только в ситуации эмоционально-положительного взаимодействия с ухаживающим взрослым при дополнительном использовании технических средств реабилитации (ТСР) для облегчения условий ухода и контакта со взрослым (кровати с </w:t>
      </w:r>
      <w:proofErr w:type="spellStart"/>
      <w:r w:rsidRPr="00C12215">
        <w:rPr>
          <w:rFonts w:ascii="Times New Roman" w:eastAsia="Times New Roman" w:hAnsi="Times New Roman" w:cs="Times New Roman"/>
          <w:sz w:val="28"/>
          <w:szCs w:val="28"/>
          <w:lang w:eastAsia="ru-RU"/>
        </w:rPr>
        <w:t>поддуваемыми</w:t>
      </w:r>
      <w:proofErr w:type="spellEnd"/>
      <w:r w:rsidRPr="00C12215">
        <w:rPr>
          <w:rFonts w:ascii="Times New Roman" w:eastAsia="Times New Roman" w:hAnsi="Times New Roman" w:cs="Times New Roman"/>
          <w:sz w:val="28"/>
          <w:szCs w:val="28"/>
          <w:lang w:eastAsia="ru-RU"/>
        </w:rPr>
        <w:t xml:space="preserve"> матрасами, </w:t>
      </w:r>
      <w:proofErr w:type="spellStart"/>
      <w:r w:rsidRPr="00C12215">
        <w:rPr>
          <w:rFonts w:ascii="Times New Roman" w:eastAsia="Times New Roman" w:hAnsi="Times New Roman" w:cs="Times New Roman"/>
          <w:sz w:val="28"/>
          <w:szCs w:val="28"/>
          <w:lang w:eastAsia="ru-RU"/>
        </w:rPr>
        <w:t>вертикализаторы</w:t>
      </w:r>
      <w:proofErr w:type="spellEnd"/>
      <w:r w:rsidRPr="00C12215">
        <w:rPr>
          <w:rFonts w:ascii="Times New Roman" w:eastAsia="Times New Roman" w:hAnsi="Times New Roman" w:cs="Times New Roman"/>
          <w:sz w:val="28"/>
          <w:szCs w:val="28"/>
          <w:lang w:eastAsia="ru-RU"/>
        </w:rPr>
        <w:t>, стулья с поддержками, коляски для передвижения и др.).</w:t>
      </w:r>
    </w:p>
    <w:p w14:paraId="508D2355"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Таким образом, многолетние психолого-педагогические исследования детей дошкольного возраста с нарушением интеллекта показали, что для всех детей характерны как специфические особенности, так и общие закономерности развития: незавершенность в становлении каждого возрастного психологического новообразования, вся деятельность формируется с опозданием и с отклонениями на всех этапах развития. Для них характерно снижение познавательной активности и интереса к окружающему, отсутствие целенаправленной деятельности, наличие трудностей сотрудничества со взрослыми и взаимодействия со сверстниками. У этих детей не возникает своевременно ни один из видов детской деятельности (общение, предметная, игровая, продуктивная), которые призваны стать опорой для всего психического развития в определенном возрастном периоде. </w:t>
      </w:r>
    </w:p>
    <w:p w14:paraId="51916372" w14:textId="77777777" w:rsidR="00C12215" w:rsidRPr="00C12215" w:rsidRDefault="00C12215" w:rsidP="00C12215">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14:paraId="51A0F803" w14:textId="77777777" w:rsidR="00C12215" w:rsidRPr="00C12215" w:rsidRDefault="00C12215" w:rsidP="00C12215">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14:paraId="27575EA3" w14:textId="77777777" w:rsidR="00C12215" w:rsidRPr="00C12215" w:rsidRDefault="00C12215" w:rsidP="00C12215">
      <w:pPr>
        <w:widowControl w:val="0"/>
        <w:tabs>
          <w:tab w:val="left" w:pos="9781"/>
        </w:tabs>
        <w:autoSpaceDE w:val="0"/>
        <w:autoSpaceDN w:val="0"/>
        <w:adjustRightInd w:val="0"/>
        <w:spacing w:after="0" w:line="240" w:lineRule="auto"/>
        <w:ind w:right="-21" w:firstLine="567"/>
        <w:jc w:val="both"/>
        <w:rPr>
          <w:rFonts w:ascii="Times New Roman CYR" w:eastAsia="Calibri" w:hAnsi="Times New Roman CYR" w:cs="Times New Roman CYR"/>
          <w:b/>
          <w:sz w:val="28"/>
          <w:szCs w:val="28"/>
        </w:rPr>
      </w:pPr>
      <w:r w:rsidRPr="00C12215">
        <w:rPr>
          <w:rFonts w:ascii="Times New Roman" w:eastAsia="Times New Roman" w:hAnsi="Times New Roman" w:cs="Times New Roman"/>
          <w:b/>
          <w:sz w:val="28"/>
          <w:szCs w:val="28"/>
          <w:lang w:eastAsia="ru-RU"/>
        </w:rPr>
        <w:t xml:space="preserve">1.1.3.3.2. Особые образовательные потребности дошкольников с </w:t>
      </w:r>
      <w:r w:rsidRPr="00C12215">
        <w:rPr>
          <w:rFonts w:ascii="Times New Roman CYR" w:eastAsia="Calibri" w:hAnsi="Times New Roman CYR" w:cs="Times New Roman CYR"/>
          <w:b/>
          <w:sz w:val="28"/>
          <w:szCs w:val="28"/>
        </w:rPr>
        <w:t xml:space="preserve">УО (ИН) </w:t>
      </w:r>
    </w:p>
    <w:p w14:paraId="5DD65AFF"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CYR"/>
          <w:b/>
          <w:sz w:val="28"/>
          <w:szCs w:val="28"/>
          <w:lang w:eastAsia="ru-RU"/>
        </w:rPr>
      </w:pPr>
      <w:r w:rsidRPr="00C12215">
        <w:rPr>
          <w:rFonts w:ascii="Times New Roman" w:eastAsia="Times New Roman" w:hAnsi="Times New Roman" w:cs="Times New Roman CYR"/>
          <w:sz w:val="28"/>
          <w:szCs w:val="28"/>
          <w:lang w:eastAsia="ru-RU"/>
        </w:rPr>
        <w:t>Общие закономерности, возрастные и специфические особенности развития детей с разной степенью выраженности умственной отсталости обуславливают их особые образовательные потребности.</w:t>
      </w:r>
    </w:p>
    <w:p w14:paraId="036DC2EE"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CYR"/>
          <w:i/>
          <w:sz w:val="28"/>
          <w:szCs w:val="28"/>
          <w:lang w:eastAsia="ru-RU"/>
        </w:rPr>
      </w:pPr>
      <w:r w:rsidRPr="00C12215">
        <w:rPr>
          <w:rFonts w:ascii="Times New Roman" w:eastAsia="Times New Roman" w:hAnsi="Times New Roman" w:cs="Times New Roman CYR"/>
          <w:i/>
          <w:sz w:val="28"/>
          <w:szCs w:val="28"/>
          <w:lang w:eastAsia="ru-RU"/>
        </w:rPr>
        <w:t>Особые образовательные потребности всех детей с нарушением интеллекта:</w:t>
      </w:r>
    </w:p>
    <w:p w14:paraId="24DBD338"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раннее коррекционное обучение и воспитание в ситуации эмоционально-положительного взаимодействия,</w:t>
      </w:r>
    </w:p>
    <w:p w14:paraId="2042CC02"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непрерывность, системность и </w:t>
      </w:r>
      <w:proofErr w:type="spellStart"/>
      <w:r w:rsidRPr="00C12215">
        <w:rPr>
          <w:rFonts w:ascii="Times New Roman" w:eastAsia="Times New Roman" w:hAnsi="Times New Roman" w:cs="Times New Roman"/>
          <w:sz w:val="28"/>
          <w:szCs w:val="28"/>
          <w:lang w:eastAsia="ru-RU"/>
        </w:rPr>
        <w:t>поэтапность</w:t>
      </w:r>
      <w:proofErr w:type="spellEnd"/>
      <w:r w:rsidRPr="00C12215">
        <w:rPr>
          <w:rFonts w:ascii="Times New Roman" w:eastAsia="Times New Roman" w:hAnsi="Times New Roman" w:cs="Times New Roman"/>
          <w:sz w:val="28"/>
          <w:szCs w:val="28"/>
          <w:lang w:eastAsia="ru-RU"/>
        </w:rPr>
        <w:t xml:space="preserve"> коррекционного обучения,</w:t>
      </w:r>
    </w:p>
    <w:p w14:paraId="3D993933"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sz w:val="28"/>
          <w:szCs w:val="28"/>
          <w:lang w:eastAsia="ru-RU"/>
        </w:rPr>
        <w:t>- реализация возрастных и индивидуальных потребностей ребенка на доступном уровне взаимодействия со взрослым,</w:t>
      </w:r>
    </w:p>
    <w:p w14:paraId="3A343684"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 </w:t>
      </w:r>
      <w:r w:rsidRPr="00C12215">
        <w:rPr>
          <w:rFonts w:ascii="Times New Roman" w:eastAsia="Times New Roman" w:hAnsi="Times New Roman" w:cs="Times New Roman"/>
          <w:sz w:val="28"/>
          <w:szCs w:val="28"/>
          <w:lang w:eastAsia="ru-RU"/>
        </w:rPr>
        <w:t>использование специальных методов и приемов обучения в ситуации взаимодействия со взрослыми,</w:t>
      </w:r>
    </w:p>
    <w:p w14:paraId="001C2965"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sz w:val="28"/>
          <w:szCs w:val="28"/>
          <w:lang w:eastAsia="ru-RU"/>
        </w:rPr>
        <w:t>- проведение систематических коррекционных занятий с ребенком,</w:t>
      </w:r>
    </w:p>
    <w:p w14:paraId="536CA716"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sz w:val="28"/>
          <w:szCs w:val="28"/>
          <w:lang w:eastAsia="ru-RU"/>
        </w:rPr>
        <w:t>- создание ситуаций для формирования переноса накопленного опыта взаимодействия в значимый для ребенка социальный опыт,</w:t>
      </w:r>
    </w:p>
    <w:p w14:paraId="0A52D4F5"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sz w:val="28"/>
          <w:szCs w:val="28"/>
          <w:lang w:eastAsia="ru-RU"/>
        </w:rPr>
        <w:t xml:space="preserve">- активизация всех сторон психического развития с учетом доступных </w:t>
      </w:r>
      <w:r w:rsidRPr="00C12215">
        <w:rPr>
          <w:rFonts w:ascii="Times New Roman" w:eastAsia="Times New Roman" w:hAnsi="Times New Roman" w:cs="Times New Roman"/>
          <w:sz w:val="28"/>
          <w:szCs w:val="28"/>
          <w:lang w:eastAsia="ru-RU"/>
        </w:rPr>
        <w:lastRenderedPageBreak/>
        <w:t>ребенку способов обучения,</w:t>
      </w:r>
    </w:p>
    <w:p w14:paraId="26C07453"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sz w:val="28"/>
          <w:szCs w:val="28"/>
          <w:lang w:eastAsia="ru-RU"/>
        </w:rPr>
        <w:t>- активизация и стимуляция познавательного интереса к ближайшему окружению.</w:t>
      </w:r>
    </w:p>
    <w:p w14:paraId="403B6C45" w14:textId="77777777" w:rsidR="00C12215" w:rsidRPr="00C12215" w:rsidRDefault="00C12215" w:rsidP="00C12215">
      <w:pPr>
        <w:widowControl w:val="0"/>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CYR"/>
          <w:i/>
          <w:sz w:val="28"/>
          <w:szCs w:val="28"/>
          <w:lang w:eastAsia="ru-RU"/>
        </w:rPr>
      </w:pPr>
      <w:r w:rsidRPr="00C12215">
        <w:rPr>
          <w:rFonts w:ascii="Times New Roman" w:eastAsia="Times New Roman" w:hAnsi="Times New Roman" w:cs="Times New Roman CYR"/>
          <w:i/>
          <w:sz w:val="28"/>
          <w:szCs w:val="28"/>
          <w:lang w:eastAsia="ru-RU"/>
        </w:rPr>
        <w:t xml:space="preserve">Специфические образовательные потребности для детей </w:t>
      </w:r>
      <w:r w:rsidRPr="00C12215">
        <w:rPr>
          <w:rFonts w:ascii="Times New Roman" w:eastAsia="Times New Roman" w:hAnsi="Times New Roman" w:cs="Times New Roman CYR"/>
          <w:b/>
          <w:i/>
          <w:sz w:val="28"/>
          <w:szCs w:val="28"/>
          <w:lang w:eastAsia="ru-RU"/>
        </w:rPr>
        <w:t>первого варианта</w:t>
      </w:r>
      <w:r w:rsidRPr="00C12215">
        <w:rPr>
          <w:rFonts w:ascii="Times New Roman" w:eastAsia="Times New Roman" w:hAnsi="Times New Roman" w:cs="Times New Roman CYR"/>
          <w:i/>
          <w:sz w:val="28"/>
          <w:szCs w:val="28"/>
          <w:lang w:eastAsia="ru-RU"/>
        </w:rPr>
        <w:t xml:space="preserve"> развития:</w:t>
      </w:r>
    </w:p>
    <w:p w14:paraId="42B55DEC"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пропедевтика рисков социальной дезинтеграции в среде сверстников,</w:t>
      </w:r>
    </w:p>
    <w:p w14:paraId="42E0EBD2"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накопление разнообразных представлений о ближнем окружении жизненно-значимых для социальной адаптации,</w:t>
      </w:r>
    </w:p>
    <w:p w14:paraId="49C39CE6"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овладение социальными нормами поведения в среде сверстников,</w:t>
      </w:r>
    </w:p>
    <w:p w14:paraId="7066F393"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овладение самостоятельностью в разных бытовых ситуациях,</w:t>
      </w:r>
    </w:p>
    <w:p w14:paraId="389B4E4E"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sz w:val="28"/>
          <w:szCs w:val="28"/>
          <w:lang w:eastAsia="ru-RU"/>
        </w:rPr>
        <w:t xml:space="preserve">- формирование социального поведения в детском коллективе; </w:t>
      </w:r>
    </w:p>
    <w:p w14:paraId="3917E293"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воспитание самостоятельности в разных видах детской деятельности, в том числе досуговой.</w:t>
      </w:r>
    </w:p>
    <w:p w14:paraId="645BEBE1"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CYR"/>
          <w:sz w:val="28"/>
          <w:szCs w:val="28"/>
          <w:lang w:eastAsia="ru-RU"/>
        </w:rPr>
      </w:pPr>
      <w:r w:rsidRPr="00C12215">
        <w:rPr>
          <w:rFonts w:ascii="Times New Roman" w:eastAsia="Times New Roman" w:hAnsi="Times New Roman" w:cs="Times New Roman CYR"/>
          <w:sz w:val="28"/>
          <w:szCs w:val="28"/>
          <w:lang w:eastAsia="ru-RU"/>
        </w:rPr>
        <w:t xml:space="preserve">Для детей данного варианта развития важными направлениями в содержании обучения и воспитания являются: социально-коммуникативное, познавательное, физическое, художественно-эстетическое развитие. Кроме этого, специфической задачей обучения этой категории детей является создание условий для формирования всех видов детской деятельности (общения, предметной, игровой, продуктивных видов и элементов трудовой). </w:t>
      </w:r>
    </w:p>
    <w:p w14:paraId="357505B5" w14:textId="77777777" w:rsidR="00C12215" w:rsidRPr="00C12215" w:rsidRDefault="00C12215" w:rsidP="00C12215">
      <w:pPr>
        <w:spacing w:after="0" w:line="240" w:lineRule="auto"/>
        <w:ind w:firstLine="567"/>
        <w:contextualSpacing/>
        <w:jc w:val="both"/>
        <w:rPr>
          <w:rFonts w:ascii="Times New Roman" w:eastAsia="Batang" w:hAnsi="Times New Roman" w:cs="Times New Roman"/>
          <w:sz w:val="28"/>
          <w:szCs w:val="28"/>
          <w:lang w:eastAsia="ko-KR"/>
        </w:rPr>
      </w:pPr>
      <w:r w:rsidRPr="00C12215">
        <w:rPr>
          <w:rFonts w:ascii="Times New Roman" w:eastAsia="Batang" w:hAnsi="Times New Roman" w:cs="Times New Roman"/>
          <w:sz w:val="28"/>
          <w:szCs w:val="28"/>
          <w:lang w:eastAsia="ko-KR"/>
        </w:rPr>
        <w:t>В рамках возрастного, деятельностного и дифференцированного подходов к коррекционно-развивающему обучению и воспитанию детей с нарушением интеллекта является выделение специфических коррекционно-педагогических задач, направленных на развитие и коррекцию индивидуальных речевых нарушений детей в процессе занятий с логопедом, а также на формирование детско-родительских отношений с учетом индивидуальных особенностей развития ребенка. Формирование социально-педагогической компетентности родителей, воспитание детско-родительских отношений, обучение родителей способам взаимодействия со своим проблемным ребенком также относится к области значимых направлений работы педагогов дошкольных организаций.</w:t>
      </w:r>
    </w:p>
    <w:p w14:paraId="6568CAF7"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CYR"/>
          <w:i/>
          <w:sz w:val="28"/>
          <w:szCs w:val="28"/>
          <w:lang w:eastAsia="ru-RU"/>
        </w:rPr>
      </w:pPr>
      <w:r w:rsidRPr="00C12215">
        <w:rPr>
          <w:rFonts w:ascii="Times New Roman" w:eastAsia="Times New Roman" w:hAnsi="Times New Roman" w:cs="Times New Roman CYR"/>
          <w:i/>
          <w:sz w:val="28"/>
          <w:szCs w:val="28"/>
          <w:lang w:eastAsia="ru-RU"/>
        </w:rPr>
        <w:t xml:space="preserve">Специфические образовательные потребности для </w:t>
      </w:r>
      <w:r w:rsidRPr="00C12215">
        <w:rPr>
          <w:rFonts w:ascii="Times New Roman" w:eastAsia="Times New Roman" w:hAnsi="Times New Roman" w:cs="Times New Roman CYR"/>
          <w:b/>
          <w:i/>
          <w:sz w:val="28"/>
          <w:szCs w:val="28"/>
          <w:lang w:eastAsia="ru-RU"/>
        </w:rPr>
        <w:t>детей второго варианта развития</w:t>
      </w:r>
      <w:r w:rsidRPr="00C12215">
        <w:rPr>
          <w:rFonts w:ascii="Times New Roman" w:eastAsia="Times New Roman" w:hAnsi="Times New Roman" w:cs="Times New Roman CYR"/>
          <w:i/>
          <w:sz w:val="28"/>
          <w:szCs w:val="28"/>
          <w:lang w:eastAsia="ru-RU"/>
        </w:rPr>
        <w:t>:</w:t>
      </w:r>
    </w:p>
    <w:p w14:paraId="003F5A40"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накопление и овладение доступными средствами коммуникации и навыками самообслуживания, жизненно-значимыми для социальной адаптации в окружающей бытовой среде,</w:t>
      </w:r>
    </w:p>
    <w:p w14:paraId="1975E7AC"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социальное ориентирование на сверстника через знакомого взрослого,</w:t>
      </w:r>
    </w:p>
    <w:p w14:paraId="5B458195"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овладение самостоятельностью в знакомых бытовых ситуациях,</w:t>
      </w:r>
    </w:p>
    <w:p w14:paraId="14892002"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активизация познавательного потенциала к обучению в ситуациях взаимодействия, близких к жизненному опыту ребенка;</w:t>
      </w:r>
    </w:p>
    <w:p w14:paraId="6B9DA179"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создание ситуаций для овладения нормами поведения в детском коллективе сверстников. </w:t>
      </w:r>
    </w:p>
    <w:p w14:paraId="19489A5E" w14:textId="77777777" w:rsidR="00C12215" w:rsidRPr="00C12215" w:rsidRDefault="00C12215" w:rsidP="00C12215">
      <w:pPr>
        <w:tabs>
          <w:tab w:val="left" w:pos="993"/>
        </w:tabs>
        <w:spacing w:after="0" w:line="240" w:lineRule="auto"/>
        <w:ind w:firstLine="567"/>
        <w:contextualSpacing/>
        <w:jc w:val="both"/>
        <w:rPr>
          <w:rFonts w:ascii="Times New Roman" w:eastAsia="Batang" w:hAnsi="Times New Roman" w:cs="Times New Roman"/>
          <w:sz w:val="28"/>
          <w:szCs w:val="28"/>
          <w:lang w:eastAsia="ko-KR"/>
        </w:rPr>
      </w:pPr>
      <w:r w:rsidRPr="00C12215">
        <w:rPr>
          <w:rFonts w:ascii="Times New Roman" w:eastAsia="Batang" w:hAnsi="Times New Roman" w:cs="Times New Roman"/>
          <w:sz w:val="28"/>
          <w:szCs w:val="28"/>
          <w:lang w:eastAsia="ko-KR"/>
        </w:rPr>
        <w:t xml:space="preserve">Содержание обучения и воспитания детей второго варианта развития может быть ориентированным на содержание обучения первого варианта развития. Однако приоритетной задачей коррекционного обучения является формирование доступных ребенку способов овладения культурным опытом, </w:t>
      </w:r>
      <w:r w:rsidRPr="00C12215">
        <w:rPr>
          <w:rFonts w:ascii="Times New Roman" w:eastAsia="Batang" w:hAnsi="Times New Roman" w:cs="Times New Roman"/>
          <w:sz w:val="28"/>
          <w:szCs w:val="28"/>
          <w:lang w:eastAsia="ko-KR"/>
        </w:rPr>
        <w:lastRenderedPageBreak/>
        <w:t>которые реализуются через совместную предметно-игровую деятельность со взрослым в знакомых ситуациях взаимодействия.</w:t>
      </w:r>
    </w:p>
    <w:p w14:paraId="1156C1EC" w14:textId="77777777" w:rsidR="00C12215" w:rsidRPr="00C12215" w:rsidRDefault="00C12215" w:rsidP="00C12215">
      <w:pPr>
        <w:widowControl w:val="0"/>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CYR"/>
          <w:b/>
          <w:sz w:val="28"/>
          <w:szCs w:val="28"/>
          <w:lang w:eastAsia="ru-RU"/>
        </w:rPr>
      </w:pPr>
      <w:r w:rsidRPr="00C12215">
        <w:rPr>
          <w:rFonts w:ascii="Times New Roman" w:eastAsia="Times New Roman" w:hAnsi="Times New Roman" w:cs="Times New Roman CYR"/>
          <w:i/>
          <w:sz w:val="28"/>
          <w:szCs w:val="28"/>
          <w:lang w:eastAsia="ru-RU"/>
        </w:rPr>
        <w:t>Специфические образовательные потребности</w:t>
      </w:r>
      <w:r w:rsidRPr="00C12215">
        <w:rPr>
          <w:rFonts w:ascii="Times New Roman" w:eastAsia="Times New Roman" w:hAnsi="Times New Roman" w:cs="Times New Roman CYR"/>
          <w:sz w:val="28"/>
          <w:szCs w:val="28"/>
          <w:lang w:eastAsia="ru-RU"/>
        </w:rPr>
        <w:t xml:space="preserve"> для детей </w:t>
      </w:r>
      <w:r w:rsidRPr="00C12215">
        <w:rPr>
          <w:rFonts w:ascii="Times New Roman" w:eastAsia="Times New Roman" w:hAnsi="Times New Roman" w:cs="Times New Roman CYR"/>
          <w:b/>
          <w:i/>
          <w:sz w:val="28"/>
          <w:szCs w:val="28"/>
          <w:lang w:eastAsia="ru-RU"/>
        </w:rPr>
        <w:t xml:space="preserve">третьего варианта развития </w:t>
      </w:r>
      <w:r w:rsidRPr="00C12215">
        <w:rPr>
          <w:rFonts w:ascii="Times New Roman" w:eastAsia="Times New Roman" w:hAnsi="Times New Roman" w:cs="Times New Roman CYR"/>
          <w:sz w:val="28"/>
          <w:szCs w:val="28"/>
          <w:lang w:eastAsia="ru-RU"/>
        </w:rPr>
        <w:t>(дети с тяжелой умственной отсталостью):</w:t>
      </w:r>
    </w:p>
    <w:p w14:paraId="485A2FEF"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овладение доступными средствами коммуникации для поддержания потребности в общении со знакомым (близким) взрослым,</w:t>
      </w:r>
    </w:p>
    <w:p w14:paraId="46EDBC50"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социальное ориентирование на знакомого взрослого,</w:t>
      </w:r>
    </w:p>
    <w:p w14:paraId="295E36C2"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овладение элементарными навыками самообслуживания (прием пищи, опрятность),</w:t>
      </w:r>
    </w:p>
    <w:p w14:paraId="1E678752"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реализация эмоционально-двигательного потенциала к продуктивному взаимодействию со знакомым взрослым, продолжение и увеличение времени взаимодействия,</w:t>
      </w:r>
    </w:p>
    <w:p w14:paraId="04BF1C46"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sz w:val="28"/>
          <w:szCs w:val="28"/>
          <w:lang w:eastAsia="ru-RU"/>
        </w:rPr>
        <w:t>- специальные технические средства (ТСР) реабилитации (</w:t>
      </w:r>
      <w:proofErr w:type="spellStart"/>
      <w:r w:rsidRPr="00C12215">
        <w:rPr>
          <w:rFonts w:ascii="Times New Roman" w:eastAsia="Times New Roman" w:hAnsi="Times New Roman" w:cs="Times New Roman"/>
          <w:sz w:val="28"/>
          <w:szCs w:val="28"/>
          <w:lang w:eastAsia="ru-RU"/>
        </w:rPr>
        <w:t>вертикализаторы</w:t>
      </w:r>
      <w:proofErr w:type="spellEnd"/>
      <w:r w:rsidRPr="00C12215">
        <w:rPr>
          <w:rFonts w:ascii="Times New Roman" w:eastAsia="Times New Roman" w:hAnsi="Times New Roman" w:cs="Times New Roman"/>
          <w:sz w:val="28"/>
          <w:szCs w:val="28"/>
          <w:lang w:eastAsia="ru-RU"/>
        </w:rPr>
        <w:t>, ходунки-опоры, кресла-каталки с поддержками для рук и таза и др.).</w:t>
      </w:r>
    </w:p>
    <w:p w14:paraId="32AC67D9"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CYR"/>
          <w:sz w:val="28"/>
          <w:szCs w:val="28"/>
          <w:lang w:eastAsia="ru-RU"/>
        </w:rPr>
      </w:pPr>
      <w:r w:rsidRPr="00C12215">
        <w:rPr>
          <w:rFonts w:ascii="Times New Roman" w:eastAsia="Times New Roman" w:hAnsi="Times New Roman" w:cs="Times New Roman CYR"/>
          <w:sz w:val="28"/>
          <w:szCs w:val="28"/>
          <w:lang w:eastAsia="ru-RU"/>
        </w:rPr>
        <w:t>Содержание обучения и воспитания детей третьего варианта развития может быть ориентировано на жизненно-значимые потребности ребенка: в социально-коммуникативном и эмоционально-когнитивном направлениях, физическом развитии.</w:t>
      </w:r>
    </w:p>
    <w:p w14:paraId="1B18AF13"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CYR"/>
          <w:b/>
          <w:sz w:val="28"/>
          <w:szCs w:val="28"/>
          <w:lang w:eastAsia="ru-RU"/>
        </w:rPr>
      </w:pPr>
      <w:r w:rsidRPr="00C12215">
        <w:rPr>
          <w:rFonts w:ascii="Times New Roman" w:eastAsia="Times New Roman" w:hAnsi="Times New Roman" w:cs="Times New Roman CYR"/>
          <w:sz w:val="28"/>
          <w:szCs w:val="28"/>
          <w:lang w:eastAsia="ru-RU"/>
        </w:rPr>
        <w:t>Приоритетной задачей коррекционного обучения является создание комфортной для ребенка ситуации взаимодействия, реализация его сенсорных и двигательных возможностей в процессе целенаправленной деятельности, организуемой взрослым при использовании специальных технических средств (ТСР) реабилитации (</w:t>
      </w:r>
      <w:proofErr w:type="spellStart"/>
      <w:r w:rsidRPr="00C12215">
        <w:rPr>
          <w:rFonts w:ascii="Times New Roman" w:eastAsia="Times New Roman" w:hAnsi="Times New Roman" w:cs="Times New Roman CYR"/>
          <w:sz w:val="28"/>
          <w:szCs w:val="28"/>
          <w:lang w:eastAsia="ru-RU"/>
        </w:rPr>
        <w:t>вертикализаторы</w:t>
      </w:r>
      <w:proofErr w:type="spellEnd"/>
      <w:r w:rsidRPr="00C12215">
        <w:rPr>
          <w:rFonts w:ascii="Times New Roman" w:eastAsia="Times New Roman" w:hAnsi="Times New Roman" w:cs="Times New Roman CYR"/>
          <w:sz w:val="28"/>
          <w:szCs w:val="28"/>
          <w:lang w:eastAsia="ru-RU"/>
        </w:rPr>
        <w:t xml:space="preserve">, ходунки-опоры, кресла-каталки с поддержками для рук и таза и др.). </w:t>
      </w:r>
    </w:p>
    <w:p w14:paraId="1D012B12"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CYR"/>
          <w:b/>
          <w:sz w:val="28"/>
          <w:szCs w:val="28"/>
          <w:lang w:eastAsia="ru-RU"/>
        </w:rPr>
      </w:pPr>
      <w:r w:rsidRPr="00C12215">
        <w:rPr>
          <w:rFonts w:ascii="Times New Roman" w:eastAsia="Times New Roman" w:hAnsi="Times New Roman" w:cs="Times New Roman CYR"/>
          <w:i/>
          <w:sz w:val="28"/>
          <w:szCs w:val="28"/>
          <w:lang w:eastAsia="ru-RU"/>
        </w:rPr>
        <w:t xml:space="preserve">Специфические образовательные потребности для детей </w:t>
      </w:r>
      <w:r w:rsidRPr="00C12215">
        <w:rPr>
          <w:rFonts w:ascii="Times New Roman" w:eastAsia="Times New Roman" w:hAnsi="Times New Roman" w:cs="Times New Roman CYR"/>
          <w:b/>
          <w:i/>
          <w:sz w:val="28"/>
          <w:szCs w:val="28"/>
          <w:lang w:eastAsia="ru-RU"/>
        </w:rPr>
        <w:t>четвертого варианта развития:</w:t>
      </w:r>
    </w:p>
    <w:p w14:paraId="50DE09BC"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накопление положительных впечатлений для социальной адаптации в окружающей бытовой среде и поддержания ситуации взаимодействия в доступной ребенку форме,</w:t>
      </w:r>
    </w:p>
    <w:p w14:paraId="712853FA"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социальное поведение в ответ на комфортность условий ухода,</w:t>
      </w:r>
    </w:p>
    <w:p w14:paraId="332A8021"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активизация эмоционально-положительного сенсомоторного потенциала к ситуации взаимодействия со знакомым взрослым,</w:t>
      </w:r>
    </w:p>
    <w:p w14:paraId="00823175"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медицинское сопровождение и уход,</w:t>
      </w:r>
    </w:p>
    <w:p w14:paraId="1DB00336"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sz w:val="28"/>
          <w:szCs w:val="28"/>
          <w:lang w:eastAsia="ru-RU"/>
        </w:rPr>
        <w:t>- специальные технические средства (ТСР) реабилитации (</w:t>
      </w:r>
      <w:proofErr w:type="spellStart"/>
      <w:r w:rsidRPr="00C12215">
        <w:rPr>
          <w:rFonts w:ascii="Times New Roman" w:eastAsia="Times New Roman" w:hAnsi="Times New Roman" w:cs="Times New Roman"/>
          <w:sz w:val="28"/>
          <w:szCs w:val="28"/>
          <w:lang w:eastAsia="ru-RU"/>
        </w:rPr>
        <w:t>вертикализаторы</w:t>
      </w:r>
      <w:proofErr w:type="spellEnd"/>
      <w:r w:rsidRPr="00C12215">
        <w:rPr>
          <w:rFonts w:ascii="Times New Roman" w:eastAsia="Times New Roman" w:hAnsi="Times New Roman" w:cs="Times New Roman"/>
          <w:sz w:val="28"/>
          <w:szCs w:val="28"/>
          <w:lang w:eastAsia="ru-RU"/>
        </w:rPr>
        <w:t xml:space="preserve">, ходунки-опоры, кресла-каталки с поддержками для рук и таза и др.). </w:t>
      </w:r>
    </w:p>
    <w:p w14:paraId="047800D2"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CYR"/>
          <w:sz w:val="28"/>
          <w:szCs w:val="28"/>
          <w:lang w:eastAsia="ru-RU"/>
        </w:rPr>
      </w:pPr>
      <w:r w:rsidRPr="00C12215">
        <w:rPr>
          <w:rFonts w:ascii="Times New Roman" w:eastAsia="Times New Roman" w:hAnsi="Times New Roman" w:cs="Times New Roman CYR"/>
          <w:sz w:val="28"/>
          <w:szCs w:val="28"/>
          <w:lang w:eastAsia="ru-RU"/>
        </w:rPr>
        <w:t>Содержание обучения и воспитания детей четвертого варианта развития реализуется в направлениях: социально-коммуникативном и физическом. Специфической задачей коррекционного обучения является выявление и активизация сенсомоторного потенциала ребенка в социально-значимых для него ситуациях взаимодействия со взрослым.</w:t>
      </w:r>
    </w:p>
    <w:p w14:paraId="0AC41ADF" w14:textId="77777777" w:rsidR="00C12215" w:rsidRPr="00C12215" w:rsidRDefault="00C12215" w:rsidP="00C12215">
      <w:pPr>
        <w:widowControl w:val="0"/>
        <w:autoSpaceDE w:val="0"/>
        <w:autoSpaceDN w:val="0"/>
        <w:adjustRightInd w:val="0"/>
        <w:spacing w:after="0" w:line="240" w:lineRule="auto"/>
        <w:ind w:firstLine="567"/>
        <w:contextualSpacing/>
        <w:jc w:val="both"/>
        <w:rPr>
          <w:rFonts w:ascii="Times New Roman" w:eastAsia="Times New Roman" w:hAnsi="Times New Roman" w:cs="Times New Roman CYR"/>
          <w:sz w:val="28"/>
          <w:szCs w:val="28"/>
          <w:lang w:eastAsia="ru-RU"/>
        </w:rPr>
      </w:pPr>
    </w:p>
    <w:p w14:paraId="20479D0A" w14:textId="77777777" w:rsidR="00C12215" w:rsidRPr="00C12215" w:rsidRDefault="00C12215" w:rsidP="00C12215">
      <w:pPr>
        <w:widowControl w:val="0"/>
        <w:tabs>
          <w:tab w:val="left" w:pos="9781"/>
        </w:tabs>
        <w:autoSpaceDE w:val="0"/>
        <w:autoSpaceDN w:val="0"/>
        <w:adjustRightInd w:val="0"/>
        <w:spacing w:after="0" w:line="240" w:lineRule="auto"/>
        <w:ind w:right="-21" w:firstLine="567"/>
        <w:jc w:val="both"/>
        <w:rPr>
          <w:rFonts w:ascii="Times New Roman" w:eastAsia="Times New Roman" w:hAnsi="Times New Roman" w:cs="Times New Roman"/>
          <w:b/>
          <w:sz w:val="28"/>
          <w:szCs w:val="28"/>
          <w:lang w:eastAsia="ru-RU"/>
        </w:rPr>
      </w:pPr>
    </w:p>
    <w:p w14:paraId="7660576B" w14:textId="77777777" w:rsidR="00C12215" w:rsidRPr="00C12215" w:rsidRDefault="00C12215" w:rsidP="00C12215">
      <w:pPr>
        <w:widowControl w:val="0"/>
        <w:tabs>
          <w:tab w:val="left" w:pos="9781"/>
        </w:tabs>
        <w:autoSpaceDE w:val="0"/>
        <w:autoSpaceDN w:val="0"/>
        <w:adjustRightInd w:val="0"/>
        <w:spacing w:after="0" w:line="240" w:lineRule="auto"/>
        <w:ind w:right="-21" w:firstLine="567"/>
        <w:jc w:val="both"/>
        <w:rPr>
          <w:rFonts w:ascii="Times New Roman" w:eastAsia="Times New Roman" w:hAnsi="Times New Roman" w:cs="Times New Roman"/>
          <w:b/>
          <w:sz w:val="28"/>
          <w:szCs w:val="28"/>
          <w:lang w:eastAsia="ru-RU"/>
        </w:rPr>
      </w:pPr>
    </w:p>
    <w:p w14:paraId="690690B4" w14:textId="77777777" w:rsidR="00C12215" w:rsidRPr="00C12215" w:rsidRDefault="00C12215" w:rsidP="00C12215">
      <w:pPr>
        <w:spacing w:after="0" w:line="240" w:lineRule="auto"/>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lastRenderedPageBreak/>
        <w:br w:type="page"/>
      </w:r>
    </w:p>
    <w:p w14:paraId="3BEA301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lastRenderedPageBreak/>
        <w:t>1.2. ПЛАНИРУЕМЫЕ РЕЗУЛЬТАТЫ РЕАЛИЗАЦИИ ПРОГРАММЫ</w:t>
      </w:r>
    </w:p>
    <w:p w14:paraId="2244C9D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bookmarkEnd w:id="6"/>
    <w:p w14:paraId="4400EA6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Содержание и планируемые результаты Программы не ниже соответствующих содержания и планируемых результатов Федеральной программы.</w:t>
      </w:r>
    </w:p>
    <w:p w14:paraId="722CE6A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В соответствии со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УО (ИН) к концу дошкольного образования.</w:t>
      </w:r>
    </w:p>
    <w:p w14:paraId="3F98825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УО (ИН). </w:t>
      </w:r>
    </w:p>
    <w:p w14:paraId="58CCDA9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Они представлены в виде изложения возможных достижений обучающихся на разных возрастных этапах дошкольного детства.</w:t>
      </w:r>
    </w:p>
    <w:p w14:paraId="45EB637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Целевые ориентиры Программы выступают основаниями преемственности дошкольного и начального общего образования за счет обеспечения равных стартовых возможностей на начальных этапах обучения в общеобразовательной ДОО</w:t>
      </w:r>
      <w:bookmarkStart w:id="7" w:name="sub_1084"/>
      <w:r w:rsidRPr="00C12215">
        <w:rPr>
          <w:rFonts w:ascii="Times New Roman" w:eastAsia="Times New Roman" w:hAnsi="Times New Roman" w:cs="Times New Roman"/>
          <w:sz w:val="28"/>
          <w:szCs w:val="28"/>
          <w:lang w:eastAsia="ru-RU"/>
        </w:rPr>
        <w:t>.</w:t>
      </w:r>
    </w:p>
    <w:p w14:paraId="7252DEE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bookmarkEnd w:id="7"/>
    <w:p w14:paraId="703E69F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sz w:val="28"/>
          <w:szCs w:val="28"/>
          <w:lang w:eastAsia="ru-RU"/>
        </w:rPr>
        <w:t>1.2.1.</w:t>
      </w:r>
      <w:r w:rsidRPr="00C12215">
        <w:rPr>
          <w:rFonts w:ascii="Times New Roman" w:eastAsia="Times New Roman" w:hAnsi="Times New Roman" w:cs="Times New Roman"/>
          <w:b/>
          <w:i/>
          <w:sz w:val="28"/>
          <w:szCs w:val="28"/>
          <w:lang w:eastAsia="ru-RU"/>
        </w:rPr>
        <w:t> </w:t>
      </w:r>
      <w:r w:rsidRPr="00C12215">
        <w:rPr>
          <w:rFonts w:ascii="Times New Roman" w:eastAsia="Times New Roman" w:hAnsi="Times New Roman" w:cs="Times New Roman"/>
          <w:b/>
          <w:sz w:val="28"/>
          <w:szCs w:val="28"/>
          <w:lang w:eastAsia="ru-RU"/>
        </w:rPr>
        <w:t>Планируемые результаты (целевые ориентиры) реализации Программы детьми младенческого возраста с УО (ИН) (от 2 месяцев до 1 года)</w:t>
      </w:r>
      <w:r w:rsidRPr="00C12215">
        <w:rPr>
          <w:rFonts w:ascii="Times New Roman" w:eastAsia="Times New Roman" w:hAnsi="Times New Roman" w:cs="Times New Roman"/>
          <w:b/>
          <w:i/>
          <w:sz w:val="28"/>
          <w:szCs w:val="28"/>
          <w:lang w:eastAsia="ru-RU"/>
        </w:rPr>
        <w:t xml:space="preserve"> </w:t>
      </w:r>
    </w:p>
    <w:p w14:paraId="2573C9A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К концу первого года жизни ребенок:</w:t>
      </w:r>
    </w:p>
    <w:p w14:paraId="660ACF1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1) проявляет реакции на зрительные, слуховые и тактильные стимулы;</w:t>
      </w:r>
    </w:p>
    <w:p w14:paraId="47B6DE7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2) прослеживает взглядом за матерью и ее указательным жестом;</w:t>
      </w:r>
    </w:p>
    <w:p w14:paraId="4D81A83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3) поддерживает контакт глаза в глаза, проявляет «комплекс оживления» (улыбку и вербализацию) в процессе взаимодействия с близким педагогическим работником;</w:t>
      </w:r>
    </w:p>
    <w:p w14:paraId="022015A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4) умеет посылать матери сигналы, ориентирующие на приглашение к взаимодействию (поворот головы лицом к матери, взгляд в глаза, улыбка);</w:t>
      </w:r>
    </w:p>
    <w:p w14:paraId="23EBC4A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5) берет и удерживает погремушку в руках;</w:t>
      </w:r>
    </w:p>
    <w:p w14:paraId="26E3B60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6) перемещается в пространстве (ползает);</w:t>
      </w:r>
    </w:p>
    <w:p w14:paraId="08CAEAF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7) издает простейшие вокализации, </w:t>
      </w:r>
      <w:proofErr w:type="spellStart"/>
      <w:r w:rsidRPr="00C12215">
        <w:rPr>
          <w:rFonts w:ascii="Times New Roman" w:eastAsia="Times New Roman" w:hAnsi="Times New Roman" w:cs="Times New Roman"/>
          <w:sz w:val="28"/>
          <w:szCs w:val="28"/>
          <w:lang w:eastAsia="ru-RU"/>
        </w:rPr>
        <w:t>гулит</w:t>
      </w:r>
      <w:proofErr w:type="spellEnd"/>
      <w:r w:rsidRPr="00C12215">
        <w:rPr>
          <w:rFonts w:ascii="Times New Roman" w:eastAsia="Times New Roman" w:hAnsi="Times New Roman" w:cs="Times New Roman"/>
          <w:sz w:val="28"/>
          <w:szCs w:val="28"/>
          <w:lang w:eastAsia="ru-RU"/>
        </w:rPr>
        <w:t xml:space="preserve"> в определенной ситуации;</w:t>
      </w:r>
    </w:p>
    <w:p w14:paraId="6BA5811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8) проявляет поведение, ориентированное на режимные моменты: процесс питания, бодрствование и сон.</w:t>
      </w:r>
    </w:p>
    <w:p w14:paraId="47571EE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При выраженной УО (ИН):</w:t>
      </w:r>
    </w:p>
    <w:p w14:paraId="7448ACE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1) проявляет реакции на зрительные, слуховые и тактильные стимулы в специально создаваемой и знакомой для него ситуации;</w:t>
      </w:r>
    </w:p>
    <w:p w14:paraId="231EDE5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2)</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узнает мать, близкого педагогического работника;</w:t>
      </w:r>
    </w:p>
    <w:p w14:paraId="7245366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3) может недолго удерживать погремушку;</w:t>
      </w:r>
    </w:p>
    <w:p w14:paraId="6444019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4) может переворачиваться;</w:t>
      </w:r>
    </w:p>
    <w:p w14:paraId="1FFE4D2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5)</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издает непроизвольные звуки;</w:t>
      </w:r>
    </w:p>
    <w:p w14:paraId="79E3CE8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lastRenderedPageBreak/>
        <w:t>6) может пить из бутылочки.</w:t>
      </w:r>
    </w:p>
    <w:p w14:paraId="3377E63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sz w:val="28"/>
          <w:szCs w:val="28"/>
          <w:lang w:eastAsia="ru-RU"/>
        </w:rPr>
        <w:t>1.2.2. Планируемые результаты (целевые ориентиры) реализации Программы детьми раннего возраста с УО (ИН) (от 1 года до 3 лет)</w:t>
      </w:r>
      <w:r w:rsidRPr="00C12215">
        <w:rPr>
          <w:rFonts w:ascii="Times New Roman" w:eastAsia="Times New Roman" w:hAnsi="Times New Roman" w:cs="Times New Roman"/>
          <w:b/>
          <w:i/>
          <w:sz w:val="28"/>
          <w:szCs w:val="28"/>
          <w:lang w:eastAsia="ru-RU"/>
        </w:rPr>
        <w:t xml:space="preserve"> </w:t>
      </w:r>
    </w:p>
    <w:p w14:paraId="19C6C01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К 3 годам ребенок умеет</w:t>
      </w:r>
    </w:p>
    <w:p w14:paraId="78C4077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При легкой умственной отсталости:</w:t>
      </w:r>
    </w:p>
    <w:p w14:paraId="135F93F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1) визуально контактирует с близким педагогическим работником в процессе телесных игр;</w:t>
      </w:r>
    </w:p>
    <w:p w14:paraId="54BCFB1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2) самостоятельно перемещается в пространстве (ходьба);</w:t>
      </w:r>
    </w:p>
    <w:p w14:paraId="70F9ABA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3) проявляет интерес к окружающим предметам и действует с ними разными способами;</w:t>
      </w:r>
    </w:p>
    <w:p w14:paraId="353BCB2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4) вовлекается в действия с игрушками и другими предметами;</w:t>
      </w:r>
    </w:p>
    <w:p w14:paraId="51EDD07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5) использует специфические, культурно фиксированные предметные действия;</w:t>
      </w:r>
    </w:p>
    <w:p w14:paraId="2B6346A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6) знает назначение бытовых предметов (ложки, расчески, карандаша) и умеет пользоваться ими;</w:t>
      </w:r>
    </w:p>
    <w:p w14:paraId="1A99BA2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7) владеет простейшими навыками самообслуживания; стремится к опрятности и самостоятельной ест ложкой;</w:t>
      </w:r>
    </w:p>
    <w:p w14:paraId="168722F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8) проявляет интерес к игрушке и различным предметно-игровым действиям с ней;</w:t>
      </w:r>
    </w:p>
    <w:p w14:paraId="59552B6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9) откликается на свое имя;</w:t>
      </w:r>
    </w:p>
    <w:p w14:paraId="337002A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10) использует коммуникативные средства общения со педагогическим работником (жесты, слова: «привет, пока, на, дай»).</w:t>
      </w:r>
    </w:p>
    <w:p w14:paraId="6B22F63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При умеренной и тяжелой умственной отсталости:</w:t>
      </w:r>
    </w:p>
    <w:p w14:paraId="374CA09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1) откликается на свое имя;</w:t>
      </w:r>
    </w:p>
    <w:p w14:paraId="11BA214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2) понимает и использует отдельные жесты и слова, вступая в контакт со знакомым педагогическим работником;</w:t>
      </w:r>
    </w:p>
    <w:p w14:paraId="2C9B081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3) может пользоваться ложкой по назначению;</w:t>
      </w:r>
    </w:p>
    <w:p w14:paraId="5291504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4) владеет прямохождением (самостоятельно ходит);</w:t>
      </w:r>
    </w:p>
    <w:p w14:paraId="2BC0FD3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5) проявляет интерес к взаимодействию с новым педагогическим работником (педагогом) в процессе эмоционального общения и предметно-игровых действий;</w:t>
      </w:r>
    </w:p>
    <w:p w14:paraId="25C02AB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6) показывает по просьбе педагогического работника свои основные части тела и лица (глаза, руки, ноги, уши, нос);</w:t>
      </w:r>
    </w:p>
    <w:p w14:paraId="583447C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7) проявляет адекватные реакции в процессе выполнения режимных моментов: переключаясь с одного вида действий на другие, от одного места проведения занятия к другому (от занятия в игровой зоне к занятиям в учебной зоне и музыкальном зале);</w:t>
      </w:r>
    </w:p>
    <w:p w14:paraId="68B1D90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8) использует коммуникативные средства общения со педагогическим работником (жесты, отдельные звуки);</w:t>
      </w:r>
    </w:p>
    <w:p w14:paraId="09DFF5E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9) показывает по просьбе педагогического работника названный им знакомый предмет (игрушку).</w:t>
      </w:r>
    </w:p>
    <w:p w14:paraId="6FE96B4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68C5136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 xml:space="preserve">1.2.3. Планируемые результаты (целевые ориентиры) реализации Программы детьми дошкольного возраста </w:t>
      </w:r>
      <w:r w:rsidRPr="00C12215">
        <w:rPr>
          <w:rFonts w:ascii="Times New Roman" w:eastAsia="Times New Roman" w:hAnsi="Times New Roman" w:cs="Times New Roman"/>
          <w:b/>
          <w:sz w:val="28"/>
          <w:szCs w:val="28"/>
          <w:lang w:val="en-US" w:eastAsia="ru-RU"/>
        </w:rPr>
        <w:t>c</w:t>
      </w:r>
      <w:r w:rsidRPr="00C12215">
        <w:rPr>
          <w:rFonts w:ascii="Times New Roman" w:eastAsia="Times New Roman" w:hAnsi="Times New Roman" w:cs="Times New Roman"/>
          <w:b/>
          <w:sz w:val="28"/>
          <w:szCs w:val="28"/>
          <w:lang w:eastAsia="ru-RU"/>
        </w:rPr>
        <w:t xml:space="preserve"> УО(ИН) (от 4 до 7 лет)</w:t>
      </w:r>
    </w:p>
    <w:p w14:paraId="6B87230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К 7 годам ребенок умеет</w:t>
      </w:r>
    </w:p>
    <w:p w14:paraId="3A5782A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lastRenderedPageBreak/>
        <w:t>При легкой умственной отсталости:</w:t>
      </w:r>
    </w:p>
    <w:p w14:paraId="4A3B589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1) здороваться при встрече со знакомыми педагогическим работником и другими детьми, прощаться при расставании, пользуясь при этом невербальными и вербальными средствами общения;</w:t>
      </w:r>
    </w:p>
    <w:p w14:paraId="61C28D9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2) благодарить за услугу, за подарок, угощение;</w:t>
      </w:r>
    </w:p>
    <w:p w14:paraId="7FBED9E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3) адекватно вести себя в знакомой и незнакомой ситуации;</w:t>
      </w:r>
    </w:p>
    <w:p w14:paraId="57BA836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4) проявлять доброжелательное отношение к знакомым и незнакомым людям;</w:t>
      </w:r>
    </w:p>
    <w:p w14:paraId="294F01D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5) проявлять элементарную самооценку своих поступков и действий;</w:t>
      </w:r>
    </w:p>
    <w:p w14:paraId="5707957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6) адекватно реагировать на доброжелательное и недоброжелательное отношение к себе со стороны окружающих;</w:t>
      </w:r>
    </w:p>
    <w:p w14:paraId="58FEAF3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7) проявлять интерес к познавательным задачам (производить анализ проблемно-практической задачи; выполнять анализ наглядно-образных задач, называть основные цвета и формы);</w:t>
      </w:r>
    </w:p>
    <w:p w14:paraId="3D94531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8) соотносить знакомый текст с соответствующей иллюстрацией;</w:t>
      </w:r>
    </w:p>
    <w:p w14:paraId="7E44036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9) выполнять задания на классификацию знакомых картинок;</w:t>
      </w:r>
    </w:p>
    <w:p w14:paraId="124357C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10) быть партнером в игре и в совместной деятельности со знакомыми детьми, обращаться к ним с просьбами и предложениями о совместной игре или практической деятельности;</w:t>
      </w:r>
    </w:p>
    <w:p w14:paraId="3C8BC46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11) знать и выполнять некоторые упражнения из комплекса утренней зарядки или разминки в течение дня;</w:t>
      </w:r>
    </w:p>
    <w:p w14:paraId="58FADCC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12) самостоятельно участвовать в знакомых подвижных и музыкальных играх;</w:t>
      </w:r>
    </w:p>
    <w:p w14:paraId="2AF519C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13) самостоятельно спускаться и подниматься по ступенькам лестницы;</w:t>
      </w:r>
    </w:p>
    <w:p w14:paraId="17EA024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14) положительно реагировать на просьбу педагогического работника убрать игрушки, покормить животных, полить растения в живом уголке, убрать мусор, сервировать стол, помыть посуду, протереть пыль;</w:t>
      </w:r>
    </w:p>
    <w:p w14:paraId="0766B06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15) проявлять самостоятельность в быту; владеть основными культурно-гигиеническими навыками;</w:t>
      </w:r>
    </w:p>
    <w:p w14:paraId="098AC30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16) положительно относиться к труду педагогических работников и к результатам его труда.</w:t>
      </w:r>
    </w:p>
    <w:p w14:paraId="2B699CD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При умеренной умственной отсталости:</w:t>
      </w:r>
    </w:p>
    <w:p w14:paraId="0DB1E8A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1) здороваться при встрече с педагогическим работником и другими детьми, прощаться при расставании, пользуясь при этом невербальными и (или) вербальными средствами общения;</w:t>
      </w:r>
    </w:p>
    <w:p w14:paraId="7D360EC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2) благодарить за услугу, за подарок, угощение;</w:t>
      </w:r>
    </w:p>
    <w:p w14:paraId="1DE1BB2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3) адекватно вести себя в знакомой ситуации;</w:t>
      </w:r>
    </w:p>
    <w:p w14:paraId="77D6103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4) адекватно реагировать на доброжелательное и недоброжелательное отношение к себе со стороны окружающих;</w:t>
      </w:r>
    </w:p>
    <w:p w14:paraId="6A385B7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5) проявлять доброжелательное отношение к знакомым людям;</w:t>
      </w:r>
    </w:p>
    <w:p w14:paraId="0F1A475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6) сотрудничать с новым педагогическим работником в знакомой игровой ситуации;</w:t>
      </w:r>
    </w:p>
    <w:p w14:paraId="7E2F9D4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7) положительно относиться к труду педагогических работников и к результатам его труда;</w:t>
      </w:r>
    </w:p>
    <w:p w14:paraId="03B1DAB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8) самостоятельно участвовать в знакомых музыкальных и подвижных </w:t>
      </w:r>
      <w:r w:rsidRPr="00C12215">
        <w:rPr>
          <w:rFonts w:ascii="Times New Roman" w:eastAsia="Times New Roman" w:hAnsi="Times New Roman" w:cs="Times New Roman"/>
          <w:sz w:val="28"/>
          <w:szCs w:val="28"/>
          <w:lang w:eastAsia="ru-RU"/>
        </w:rPr>
        <w:lastRenderedPageBreak/>
        <w:t>играх;</w:t>
      </w:r>
    </w:p>
    <w:p w14:paraId="591FF57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9) самостоятельно спускаться и подниматься по ступенькам лестницы;</w:t>
      </w:r>
    </w:p>
    <w:p w14:paraId="3A19D54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10) положительно реагировать на просьбу педагогического работника убрать игрушки, покормить животных, полить растения в живом уголке;</w:t>
      </w:r>
    </w:p>
    <w:p w14:paraId="0C175A2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11) проявлять некоторую самостоятельность в быту, частично владеть основными культурно-гигиеническими навыками;</w:t>
      </w:r>
    </w:p>
    <w:p w14:paraId="76EAA32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12) положительно относиться к труду педагогических работников и к результатам его труда.</w:t>
      </w:r>
    </w:p>
    <w:p w14:paraId="2282A56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При тяжелой умственной отсталости:</w:t>
      </w:r>
    </w:p>
    <w:p w14:paraId="090F3E5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1) здороваться при встрече с педагогическим работником и другими детьми, прощаться при расставании, пользуясь при этом невербальными средствами общения (смотреть в глаза, протягивать руку);</w:t>
      </w:r>
    </w:p>
    <w:p w14:paraId="28D7BA7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2) взаимодействовать со знакомым педагогическим работником в знакомой игровой ситуации;</w:t>
      </w:r>
    </w:p>
    <w:p w14:paraId="7718604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3) самостоятельно ходить;</w:t>
      </w:r>
    </w:p>
    <w:p w14:paraId="7D32A52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4) владеть элементарными навыками в быту;</w:t>
      </w:r>
    </w:p>
    <w:p w14:paraId="1AF8062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5)</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подражать знакомым действиям педагогического работника;</w:t>
      </w:r>
    </w:p>
    <w:p w14:paraId="3811707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6) проявлять интерес к другим детям.</w:t>
      </w:r>
    </w:p>
    <w:p w14:paraId="10148510" w14:textId="77777777" w:rsidR="00C12215" w:rsidRPr="00C12215" w:rsidRDefault="00C12215" w:rsidP="00C12215">
      <w:pPr>
        <w:spacing w:after="0" w:line="240" w:lineRule="auto"/>
        <w:ind w:firstLine="567"/>
        <w:rPr>
          <w:rFonts w:ascii="Times New Roman" w:eastAsia="Times New Roman" w:hAnsi="Times New Roman" w:cs="Times New Roman"/>
          <w:b/>
          <w:sz w:val="28"/>
          <w:szCs w:val="28"/>
          <w:lang w:eastAsia="ru-RU"/>
        </w:rPr>
      </w:pPr>
      <w:bookmarkStart w:id="8" w:name="sub_1069"/>
      <w:r w:rsidRPr="00C12215">
        <w:rPr>
          <w:rFonts w:ascii="Times New Roman" w:eastAsia="Times New Roman" w:hAnsi="Times New Roman" w:cs="Times New Roman"/>
          <w:b/>
          <w:sz w:val="28"/>
          <w:szCs w:val="28"/>
          <w:lang w:eastAsia="ru-RU"/>
        </w:rPr>
        <w:br w:type="page"/>
      </w:r>
    </w:p>
    <w:p w14:paraId="7E4165A4" w14:textId="77777777" w:rsidR="00C12215" w:rsidRPr="00C12215" w:rsidRDefault="00C12215" w:rsidP="00C12215">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lastRenderedPageBreak/>
        <w:t>1.3. РАЗВИВАЮЩЕЕ ОЦЕНИВАНИЕ КАЧЕСТВА ОБРАЗОВАТЕЛЬНОЙ ДЕЯТЕЛЬНОСТИ ПО ПРОГРАММЕ</w:t>
      </w:r>
    </w:p>
    <w:p w14:paraId="2DE5329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bookmarkEnd w:id="8"/>
    <w:p w14:paraId="4CD1FDC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Оценивание качества образовательной деятельности по Программе представляет собой важную составную часть данной образовательной деятельности, направленную на ее усовершенствование.</w:t>
      </w:r>
    </w:p>
    <w:p w14:paraId="2F00B27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Концептуальные основания такой оценки определяются требованиями Федерального закона от 29 декабря 2012 г. № 273-ФЗ «Об образовании в Российской Федерации», а также ФГОС ДО, в котором определены государственные гарантии качества образования.</w:t>
      </w:r>
    </w:p>
    <w:p w14:paraId="48CBB23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bookmarkStart w:id="9" w:name="sub_1086"/>
      <w:r w:rsidRPr="00C12215">
        <w:rPr>
          <w:rFonts w:ascii="Times New Roman" w:eastAsia="Times New Roman" w:hAnsi="Times New Roman" w:cs="Times New Roman"/>
          <w:b/>
          <w:i/>
          <w:sz w:val="28"/>
          <w:szCs w:val="28"/>
          <w:lang w:eastAsia="ru-RU"/>
        </w:rPr>
        <w:t>Оценивание качества, т.е. оценивание соответствия образовательной деятельности, реализуемой ДОО, заданным требованиям ФГОС ДО и Программы в дошкольном образовании обучающихся с УО (ИН), направлено в первую очередь на оценивание созданных ДОО условий в процессе образовательной деятельности.</w:t>
      </w:r>
    </w:p>
    <w:bookmarkEnd w:id="9"/>
    <w:p w14:paraId="49817F5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Программой не предусматривается оценивание качества образовательной деятельности ДОО на основе достижения детьми с УО (ИН) планируемых результатов освоения Программы.</w:t>
      </w:r>
    </w:p>
    <w:p w14:paraId="07FDFFE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bookmarkStart w:id="10" w:name="sub_1087"/>
      <w:r w:rsidRPr="00C12215">
        <w:rPr>
          <w:rFonts w:ascii="Times New Roman" w:eastAsia="Times New Roman" w:hAnsi="Times New Roman" w:cs="Times New Roman"/>
          <w:b/>
          <w:i/>
          <w:sz w:val="28"/>
          <w:szCs w:val="28"/>
          <w:lang w:eastAsia="ru-RU"/>
        </w:rPr>
        <w:t>Целевые ориентиры, представленные в Программе:</w:t>
      </w:r>
    </w:p>
    <w:bookmarkEnd w:id="10"/>
    <w:p w14:paraId="364EDA3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не подлежат непосредственной оценке;</w:t>
      </w:r>
    </w:p>
    <w:p w14:paraId="0A17658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не являются непосредственным основанием оценки как итогового, так и промежуточного уровня развития обучающихся с УО (ИН);</w:t>
      </w:r>
    </w:p>
    <w:p w14:paraId="3E9DA55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не являются основанием для их формального сравнения с реальными достижениями обучающихся с УО (ИН);</w:t>
      </w:r>
    </w:p>
    <w:p w14:paraId="40DC92C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не являются основой объективной оценки соответствия, установленным требованиям образовательной деятельности и подготовки обучающихся;</w:t>
      </w:r>
    </w:p>
    <w:p w14:paraId="68F8DC6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не являются непосредственным основанием при оценке качества образования.</w:t>
      </w:r>
    </w:p>
    <w:p w14:paraId="2E2B2C2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14:paraId="494A003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11" w:name="sub_1088"/>
      <w:r w:rsidRPr="00C12215">
        <w:rPr>
          <w:rFonts w:ascii="Times New Roman" w:eastAsia="Times New Roman" w:hAnsi="Times New Roman" w:cs="Times New Roman"/>
          <w:b/>
          <w:i/>
          <w:sz w:val="28"/>
          <w:szCs w:val="28"/>
          <w:lang w:eastAsia="ru-RU"/>
        </w:rPr>
        <w:t>Программа строится на основе общих закономерностей развития личности обучающихся дошкольного возраста, с УО (ИН) с учетом сенситивных периодов в развитии</w:t>
      </w:r>
      <w:r w:rsidRPr="00C12215">
        <w:rPr>
          <w:rFonts w:ascii="Times New Roman" w:eastAsia="Times New Roman" w:hAnsi="Times New Roman" w:cs="Times New Roman"/>
          <w:i/>
          <w:sz w:val="28"/>
          <w:szCs w:val="28"/>
          <w:lang w:eastAsia="ru-RU"/>
        </w:rPr>
        <w:t xml:space="preserve">. </w:t>
      </w:r>
      <w:r w:rsidRPr="00C12215">
        <w:rPr>
          <w:rFonts w:ascii="Times New Roman" w:eastAsia="Times New Roman" w:hAnsi="Times New Roman" w:cs="Times New Roman"/>
          <w:sz w:val="28"/>
          <w:szCs w:val="28"/>
          <w:lang w:eastAsia="ru-RU"/>
        </w:rPr>
        <w:t>Обучающиеся с УО (ИН)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14:paraId="36F6A68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bookmarkStart w:id="12" w:name="sub_1089"/>
      <w:bookmarkEnd w:id="11"/>
      <w:r w:rsidRPr="00C12215">
        <w:rPr>
          <w:rFonts w:ascii="Times New Roman" w:eastAsia="Times New Roman" w:hAnsi="Times New Roman" w:cs="Times New Roman"/>
          <w:b/>
          <w:i/>
          <w:sz w:val="28"/>
          <w:szCs w:val="28"/>
          <w:lang w:eastAsia="ru-RU"/>
        </w:rPr>
        <w:t>Программа предусматривает систему мониторинга динамики развития обучающихся, динамики их образовательных достижений, основанную на методе наблюдения и включающую:</w:t>
      </w:r>
    </w:p>
    <w:bookmarkEnd w:id="12"/>
    <w:p w14:paraId="2F5F688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1) педагогические наблюдения, педагогическую диагностику, связанную с </w:t>
      </w:r>
      <w:r w:rsidRPr="00C12215">
        <w:rPr>
          <w:rFonts w:ascii="Times New Roman" w:eastAsia="Times New Roman" w:hAnsi="Times New Roman" w:cs="Times New Roman"/>
          <w:sz w:val="28"/>
          <w:szCs w:val="28"/>
          <w:lang w:eastAsia="ru-RU"/>
        </w:rPr>
        <w:lastRenderedPageBreak/>
        <w:t>оценкой эффективности педагогических действий с целью их дальнейшей оптимизации;</w:t>
      </w:r>
    </w:p>
    <w:p w14:paraId="7A38E01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2) детские портфолио, фиксирующие достижения ребенка в ходе образовательной деятельности;</w:t>
      </w:r>
    </w:p>
    <w:p w14:paraId="72F9101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3) карты развития ребенка с УО (ИН);</w:t>
      </w:r>
    </w:p>
    <w:p w14:paraId="57EC393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4) различные шкалы индивидуального развития ребенка с УО (ИН).</w:t>
      </w:r>
    </w:p>
    <w:p w14:paraId="1C5C0FF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ДОО самостоятельно выбирает инструменты педагогической и психологической диагностики развития обучающихся, в т.ч. его динамики.</w:t>
      </w:r>
    </w:p>
    <w:p w14:paraId="12DCF21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В соответствии с ФГОС ДО и принципами Программы оценка качества образовательной деятельности:</w:t>
      </w:r>
    </w:p>
    <w:p w14:paraId="414005C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1) поддерживает ценности развития и позитивной социализации ребенка раннего и дошкольного возраста с УО (ИН);</w:t>
      </w:r>
    </w:p>
    <w:p w14:paraId="502B016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2) учитывает факт разнообразия путей развития ребенка с УО (ИН) в условиях современного общества;</w:t>
      </w:r>
    </w:p>
    <w:p w14:paraId="1CE0CEC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3) ориентирует систему дошкольного образования на поддержку вариативных организационных форм дошкольного образования для обучающихся с УО (ИН);</w:t>
      </w:r>
    </w:p>
    <w:p w14:paraId="7768F79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4) обеспечивает выбор методов и инструментов оценивания для семьи, образовательной ДОО и для педагогических работников в соответствии:</w:t>
      </w:r>
    </w:p>
    <w:p w14:paraId="10EF332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разнообразия вариантов развития обучающихся с УО (ИН) в дошкольном детстве;</w:t>
      </w:r>
    </w:p>
    <w:p w14:paraId="438A03C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разнообразия вариантов образовательной и коррекционно-реабилитационной среды;</w:t>
      </w:r>
    </w:p>
    <w:p w14:paraId="20C0EF3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разнообразия местных условий в разных регионах и муниципальных образованиях Российской Федерации;</w:t>
      </w:r>
    </w:p>
    <w:p w14:paraId="24A61B1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5) представляет собой основу для развивающего управления программами дошкольного образования для обучающихся с УО (ИН), обеспечивая тем самым качество основных образовательных программ дошкольного образования.</w:t>
      </w:r>
    </w:p>
    <w:p w14:paraId="136978A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bookmarkStart w:id="13" w:name="sub_1093"/>
      <w:r w:rsidRPr="00C12215">
        <w:rPr>
          <w:rFonts w:ascii="Times New Roman" w:eastAsia="Times New Roman" w:hAnsi="Times New Roman" w:cs="Times New Roman"/>
          <w:b/>
          <w:i/>
          <w:sz w:val="28"/>
          <w:szCs w:val="28"/>
          <w:lang w:eastAsia="ru-RU"/>
        </w:rPr>
        <w:t>Программой предусмотрены следующие уровни системы оценки качества:</w:t>
      </w:r>
    </w:p>
    <w:bookmarkEnd w:id="13"/>
    <w:p w14:paraId="5047575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диагностика развития ребенка раннего и дошкольного возраста с УО (ИН),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УО (ИН) по Программе;</w:t>
      </w:r>
    </w:p>
    <w:p w14:paraId="5BEEA44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внутренняя оценка, самооценка ДОО;</w:t>
      </w:r>
    </w:p>
    <w:p w14:paraId="6D214BC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внешняя оценка ДОО, в т.ч. независимая профессиональная и общественная оценка.</w:t>
      </w:r>
    </w:p>
    <w:p w14:paraId="3164E12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На уровне ДОО система оценки качества реализации Программы решает задачи:</w:t>
      </w:r>
    </w:p>
    <w:p w14:paraId="061EFA6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i/>
          <w:sz w:val="28"/>
          <w:szCs w:val="28"/>
          <w:lang w:eastAsia="ru-RU"/>
        </w:rPr>
        <w:t>- </w:t>
      </w:r>
      <w:r w:rsidRPr="00C12215">
        <w:rPr>
          <w:rFonts w:ascii="Times New Roman" w:eastAsia="Times New Roman" w:hAnsi="Times New Roman" w:cs="Times New Roman"/>
          <w:sz w:val="28"/>
          <w:szCs w:val="28"/>
          <w:lang w:eastAsia="ru-RU"/>
        </w:rPr>
        <w:t>повышения качества реализации программы дошкольного образования;</w:t>
      </w:r>
    </w:p>
    <w:p w14:paraId="6D7800D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реализации требований ФГОС ДО к структуре, условиям и целевым ориентирам основной образовательной программы дошкольной ДОО;</w:t>
      </w:r>
    </w:p>
    <w:p w14:paraId="2FC58C1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обеспечения объективной экспертизы деятельности ДОО в процессе оценки качества адаптированной программы дошкольного образования </w:t>
      </w:r>
      <w:r w:rsidRPr="00C12215">
        <w:rPr>
          <w:rFonts w:ascii="Times New Roman" w:eastAsia="Times New Roman" w:hAnsi="Times New Roman" w:cs="Times New Roman"/>
          <w:sz w:val="28"/>
          <w:szCs w:val="28"/>
          <w:lang w:eastAsia="ru-RU"/>
        </w:rPr>
        <w:lastRenderedPageBreak/>
        <w:t>обучающихся с УО (ИН);</w:t>
      </w:r>
    </w:p>
    <w:p w14:paraId="489BAFD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задания ориентиров педагогическим работникам в их профессиональной деятельности и перспектив развития самой ДОО;</w:t>
      </w:r>
    </w:p>
    <w:p w14:paraId="17B6678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создания оснований преемственности между дошкольным и начальным общим образованием обучающихся с УО (ИН).</w:t>
      </w:r>
    </w:p>
    <w:p w14:paraId="4BAEB9B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bookmarkStart w:id="14" w:name="sub_1095"/>
      <w:r w:rsidRPr="00C12215">
        <w:rPr>
          <w:rFonts w:ascii="Times New Roman" w:eastAsia="Times New Roman" w:hAnsi="Times New Roman" w:cs="Times New Roman"/>
          <w:b/>
          <w:i/>
          <w:sz w:val="28"/>
          <w:szCs w:val="28"/>
          <w:lang w:eastAsia="ru-RU"/>
        </w:rPr>
        <w:t>Важнейшим элементом системы обеспечения качества дошкольного образования в ДОО является оценка качества психолого-педагогических условий реализации АОП ДО для обучающихся с УО (ИН).</w:t>
      </w:r>
    </w:p>
    <w:p w14:paraId="0917EEF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Именно психолого-педагогические условия являются основным предметом оценки в предлагаемой системе оценки качества образования на уровне ДОО, что позволяет выстроить систему оценки и повышения качества вариативного, развивающего дошкольного образования в соответствии с ФГОС ДО посредством экспертизы условий реализации Программы. </w:t>
      </w:r>
    </w:p>
    <w:p w14:paraId="763622E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Ключевым уровнем оценки является уровень образовательного процесса, в котором непосредственно участвует ребенок с УО (ИН), его семья и педагогический коллектив ДОО.</w:t>
      </w:r>
    </w:p>
    <w:p w14:paraId="15E6278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bookmarkStart w:id="15" w:name="sub_1096"/>
      <w:bookmarkEnd w:id="14"/>
      <w:r w:rsidRPr="00C12215">
        <w:rPr>
          <w:rFonts w:ascii="Times New Roman" w:eastAsia="Times New Roman" w:hAnsi="Times New Roman" w:cs="Times New Roman"/>
          <w:b/>
          <w:i/>
          <w:sz w:val="28"/>
          <w:szCs w:val="28"/>
          <w:lang w:eastAsia="ru-RU"/>
        </w:rPr>
        <w:t>Система оценки качества дошкольного образования:</w:t>
      </w:r>
    </w:p>
    <w:bookmarkEnd w:id="15"/>
    <w:p w14:paraId="39881D1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сфокусирована на оценивании психолого-педагогических и других условий реализации Программы в ДОО в пяти образовательных областях, определенных ФГОС ДО;</w:t>
      </w:r>
    </w:p>
    <w:p w14:paraId="35D0150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учитывает образовательные предпочтения и удовлетворенность дошкольным образованием со стороны семьи ребенка;</w:t>
      </w:r>
    </w:p>
    <w:p w14:paraId="0AC29C8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исключает использование оценки индивидуального развития ребенка в контексте оценки работы ДОО;</w:t>
      </w:r>
    </w:p>
    <w:p w14:paraId="66FCE19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исключает унификацию и поддерживает вариативность форм и методов дошкольного образования;</w:t>
      </w:r>
    </w:p>
    <w:p w14:paraId="0E66DD7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способствует открытости по отношению к ожиданиям ребенка с УО (ИН), семьи, педагогических работников, общества и государства;</w:t>
      </w:r>
    </w:p>
    <w:p w14:paraId="1B4B950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включает как оценку педагогическими работниками ДОО собственной работы, так и независимую профессиональную и общественную оценку условий образовательной деятельности в дошкольной образовательной ДОО;</w:t>
      </w:r>
    </w:p>
    <w:p w14:paraId="3DA1AD4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использует единые инструменты, оценивающие условия реализации программы в ДОО, как для самоанализа, так и для внешнего оценивания.</w:t>
      </w:r>
    </w:p>
    <w:p w14:paraId="7E812DF1" w14:textId="77777777" w:rsidR="00C12215" w:rsidRPr="00C12215" w:rsidRDefault="00C12215" w:rsidP="00C12215">
      <w:pPr>
        <w:widowControl w:val="0"/>
        <w:autoSpaceDE w:val="0"/>
        <w:autoSpaceDN w:val="0"/>
        <w:adjustRightInd w:val="0"/>
        <w:spacing w:after="0" w:line="240" w:lineRule="auto"/>
        <w:ind w:firstLine="567"/>
        <w:jc w:val="both"/>
        <w:outlineLvl w:val="0"/>
        <w:rPr>
          <w:rFonts w:ascii="Times New Roman" w:eastAsia="Times New Roman" w:hAnsi="Times New Roman" w:cs="Times New Roman"/>
          <w:b/>
          <w:bCs/>
          <w:sz w:val="28"/>
          <w:szCs w:val="28"/>
          <w:lang w:eastAsia="ru-RU"/>
        </w:rPr>
      </w:pPr>
      <w:bookmarkStart w:id="16" w:name="sub_1057"/>
      <w:r w:rsidRPr="00C12215">
        <w:rPr>
          <w:rFonts w:ascii="Times New Roman" w:eastAsia="Times New Roman" w:hAnsi="Times New Roman" w:cs="Times New Roman"/>
          <w:b/>
          <w:bCs/>
          <w:sz w:val="28"/>
          <w:szCs w:val="28"/>
          <w:lang w:eastAsia="ru-RU"/>
        </w:rPr>
        <w:br w:type="page"/>
      </w:r>
      <w:r w:rsidRPr="00C12215">
        <w:rPr>
          <w:rFonts w:ascii="Times New Roman" w:eastAsia="Times New Roman" w:hAnsi="Times New Roman" w:cs="Times New Roman"/>
          <w:b/>
          <w:bCs/>
          <w:sz w:val="28"/>
          <w:szCs w:val="28"/>
          <w:lang w:eastAsia="ru-RU"/>
        </w:rPr>
        <w:lastRenderedPageBreak/>
        <w:t xml:space="preserve">2. СОДЕРЖАТЕЛЬНЫЙ РАЗДЕЛ </w:t>
      </w:r>
    </w:p>
    <w:bookmarkEnd w:id="16"/>
    <w:p w14:paraId="3CCC7CBF" w14:textId="77777777" w:rsidR="00C12215" w:rsidRPr="00C12215" w:rsidRDefault="00C12215" w:rsidP="00C12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0BDA918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bookmarkStart w:id="17" w:name="sub_1036"/>
      <w:r w:rsidRPr="00C12215">
        <w:rPr>
          <w:rFonts w:ascii="Times New Roman" w:eastAsia="Times New Roman" w:hAnsi="Times New Roman" w:cs="Times New Roman"/>
          <w:b/>
          <w:sz w:val="28"/>
          <w:szCs w:val="28"/>
          <w:lang w:eastAsia="ru-RU"/>
        </w:rPr>
        <w:t>2.1. ОПИСАНИЕ ОБРАЗОВАТЕЛЬНОЙ ДЕЯТЕЛЬНОСТИ ОБУЧАЮЩИХСЯ С УМСТВЕННОЙ ОТСТАЛОСТЬЮ (ИНТЕЛЛЕКТУАЛЬНЫМИ НАРУШЕНИЯМИ) В СООТВЕТСТВИИ С НАПРАВЛЕНИЯМИ РАЗВИТИЯ РЕБЕНКА, ПРЕДСТАВЛЕННЫМИ В ПЯТИ ОБРАЗОВАТЕЛЬНЫХ ОБЛАСТЯХ.</w:t>
      </w:r>
    </w:p>
    <w:p w14:paraId="5B0D3E88" w14:textId="77777777" w:rsidR="00C12215" w:rsidRPr="003B1813"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B1813">
        <w:rPr>
          <w:rFonts w:ascii="Times New Roman" w:eastAsia="Times New Roman" w:hAnsi="Times New Roman" w:cs="Times New Roman"/>
          <w:sz w:val="28"/>
          <w:szCs w:val="28"/>
          <w:lang w:eastAsia="ru-RU"/>
        </w:rP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ФГОС ДО и выбираемых педагогом с учетом многообразия конкретных социокультурных, географических, климатических условий реализации Программы, возраста обучающихся с УО (ИН), состава групп, особенностей и интересов обучающихся, запросов родителей (законных представителей).</w:t>
      </w:r>
    </w:p>
    <w:p w14:paraId="2624CF7C" w14:textId="77777777" w:rsidR="00C12215" w:rsidRPr="003B1813"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B1813">
        <w:rPr>
          <w:rFonts w:ascii="Times New Roman" w:eastAsia="Times New Roman" w:hAnsi="Times New Roman" w:cs="Times New Roman"/>
          <w:sz w:val="28"/>
          <w:szCs w:val="28"/>
          <w:lang w:eastAsia="ru-RU"/>
        </w:rPr>
        <w:t>Примером вариативных форм, способов, методов ДОО образовательной деятельности являются такие формы, как: образовательные ситуации, предлагаемые для группы обучающихся, исходя из особенностей их психофизического и речевого развития (занятия), различные виды игр и игровых ситуаций, в т.ч. сюжетно-ролевая игра, театрализованная игра, дидактическая и подвижная игра, в т.ч.,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14:paraId="6D3886FC" w14:textId="77777777" w:rsidR="00C12215" w:rsidRPr="003B1813"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B1813">
        <w:rPr>
          <w:rFonts w:ascii="Times New Roman" w:eastAsia="Times New Roman" w:hAnsi="Times New Roman" w:cs="Times New Roman"/>
          <w:sz w:val="28"/>
          <w:szCs w:val="28"/>
          <w:lang w:eastAsia="ru-RU"/>
        </w:rPr>
        <w:t>Любые формы, способы, методы и средства реализации Программы должны осуществляться с учетом базовых принципов ФГОС ДО.</w:t>
      </w:r>
    </w:p>
    <w:p w14:paraId="2C9F6191" w14:textId="77777777" w:rsidR="00C12215" w:rsidRPr="003B1813" w:rsidRDefault="00C12215" w:rsidP="00C12215">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p>
    <w:p w14:paraId="796EC06E" w14:textId="77777777" w:rsidR="00C12215" w:rsidRPr="003B1813" w:rsidRDefault="00C12215" w:rsidP="00C12215">
      <w:pPr>
        <w:spacing w:after="0" w:line="240" w:lineRule="auto"/>
        <w:rPr>
          <w:rFonts w:ascii="Times New Roman" w:eastAsia="Times New Roman" w:hAnsi="Times New Roman" w:cs="Times New Roman"/>
          <w:b/>
          <w:sz w:val="28"/>
          <w:szCs w:val="28"/>
          <w:lang w:eastAsia="ru-RU"/>
        </w:rPr>
      </w:pPr>
      <w:bookmarkStart w:id="18" w:name="sub_1236"/>
      <w:bookmarkEnd w:id="17"/>
      <w:r w:rsidRPr="003B1813">
        <w:rPr>
          <w:rFonts w:ascii="Times New Roman" w:eastAsia="Times New Roman" w:hAnsi="Times New Roman" w:cs="Times New Roman"/>
          <w:b/>
          <w:sz w:val="28"/>
          <w:szCs w:val="28"/>
          <w:lang w:eastAsia="ru-RU"/>
        </w:rPr>
        <w:br w:type="page"/>
      </w:r>
    </w:p>
    <w:p w14:paraId="28D9241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lastRenderedPageBreak/>
        <w:t>2.1.1.</w:t>
      </w:r>
      <w:r w:rsidRPr="00C12215">
        <w:rPr>
          <w:rFonts w:ascii="Times New Roman" w:eastAsia="Times New Roman" w:hAnsi="Times New Roman" w:cs="Times New Roman"/>
          <w:b/>
          <w:sz w:val="28"/>
          <w:szCs w:val="28"/>
          <w:lang w:val="en-US" w:eastAsia="ru-RU"/>
        </w:rPr>
        <w:t> </w:t>
      </w:r>
      <w:r w:rsidRPr="00C12215">
        <w:rPr>
          <w:rFonts w:ascii="Times New Roman" w:eastAsia="Times New Roman" w:hAnsi="Times New Roman" w:cs="Times New Roman"/>
          <w:b/>
          <w:sz w:val="28"/>
          <w:szCs w:val="28"/>
          <w:lang w:eastAsia="ru-RU"/>
        </w:rPr>
        <w:t>Социально-коммуникативное развитие</w:t>
      </w:r>
    </w:p>
    <w:bookmarkEnd w:id="18"/>
    <w:p w14:paraId="2D4B329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2.1.1.1. </w:t>
      </w:r>
      <w:proofErr w:type="spellStart"/>
      <w:r w:rsidRPr="00C12215">
        <w:rPr>
          <w:rFonts w:ascii="Times New Roman" w:eastAsia="Times New Roman" w:hAnsi="Times New Roman" w:cs="Times New Roman"/>
          <w:b/>
          <w:sz w:val="28"/>
          <w:szCs w:val="28"/>
          <w:lang w:eastAsia="ru-RU"/>
        </w:rPr>
        <w:t>Cоциальное</w:t>
      </w:r>
      <w:proofErr w:type="spellEnd"/>
      <w:r w:rsidRPr="00C12215">
        <w:rPr>
          <w:rFonts w:ascii="Times New Roman" w:eastAsia="Times New Roman" w:hAnsi="Times New Roman" w:cs="Times New Roman"/>
          <w:b/>
          <w:sz w:val="28"/>
          <w:szCs w:val="28"/>
          <w:lang w:eastAsia="ru-RU"/>
        </w:rPr>
        <w:t xml:space="preserve"> развитие и коммуникации обучающихся с УО (ИН) младенческого возраста (от 2 месяцев до 1 года)</w:t>
      </w:r>
    </w:p>
    <w:p w14:paraId="38E0C4B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образовательной деятельности обучающихся от 2 до 6 месяцев:</w:t>
      </w:r>
    </w:p>
    <w:p w14:paraId="21E67B1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потребности в общении с матерью на основе удовлетворения физических потребностей ребенка, когда мать и ребенок настраиваются друг на друга;</w:t>
      </w:r>
    </w:p>
    <w:p w14:paraId="220DE5F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ребенка теплые отношения с родителями (законными представителями), чувства доверия и привязанности на основе личностно-ориентированного взаимодействия;</w:t>
      </w:r>
    </w:p>
    <w:p w14:paraId="0A3B49A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создать условия для пробуждения у ребенка ответных реакций и инициативы на общение с ним окружающих;</w:t>
      </w:r>
    </w:p>
    <w:p w14:paraId="1F859C9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эмоционально-личностные связи ребенка, положительное взаимодействие между ребенком и родителями (законными представителями): синхронность, взаимность, совместное изменение поведения, уравновешивание матери и младенца, настроенность друг на друга;</w:t>
      </w:r>
    </w:p>
    <w:p w14:paraId="63D4BED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родителей (законных представителей) умение проявлять чувствительность к изменению состояния ребенка, умению синхронно менять свое поведение в соответствии с периодами изменения чувствительности ребенка; умения родителей (законных представителей) понимать его сигналы, интерпретировать их смысл;</w:t>
      </w:r>
    </w:p>
    <w:p w14:paraId="73AA3F9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взаимодействие ребенка с родителями (законными представителями) в виде поддержания контакта глаза в глаза, улыбки и вербализации, развитие ритмического диалога, умение посылать сигналы, свидетельствующие о направленности и приглашении к взаимодействию (поворот головы лицом к родителям (законным представителям), взгляд в глаза, улыбка), а также, с другой стороны, сигнализирующие о нежелательности и избегании взаимодействия (отвод взгляда, отворачивание, наклон головы, плач);</w:t>
      </w:r>
    </w:p>
    <w:p w14:paraId="65560C2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развивать эмоциональные и голосовые реакции, а также способы социального общения со педагогическим работником с помощью голосовых проявлений со стороны ребенка;</w:t>
      </w:r>
    </w:p>
    <w:p w14:paraId="311DD41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развивать адекватные реакции на смену режимных моментов: питание, сон, бодрствование.</w:t>
      </w:r>
    </w:p>
    <w:p w14:paraId="605F5E7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образовательной деятельности обучающихся от 6 месяцев до 1 года:</w:t>
      </w:r>
    </w:p>
    <w:p w14:paraId="45B7AD5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аффективно-личностные связи как основу возникновения представлений образа «Я»;</w:t>
      </w:r>
    </w:p>
    <w:p w14:paraId="328269C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умения прослеживать взглядом за матерью и ее указательным жестом как основного вида проявления внимания к совместно разделенному действию;</w:t>
      </w:r>
    </w:p>
    <w:p w14:paraId="501FE7F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умения пользоваться указательным жестом, следить за направлением указывающего жеста матери, умений смотреть на мать и искать ее реакции одобрения;</w:t>
      </w:r>
    </w:p>
    <w:p w14:paraId="7312697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совершенствовать визуальный контакт ребенка с родителями (законными </w:t>
      </w:r>
      <w:r w:rsidRPr="00C12215">
        <w:rPr>
          <w:rFonts w:ascii="Times New Roman" w:eastAsia="Times New Roman" w:hAnsi="Times New Roman" w:cs="Times New Roman"/>
          <w:sz w:val="28"/>
          <w:szCs w:val="28"/>
          <w:lang w:eastAsia="ru-RU"/>
        </w:rPr>
        <w:lastRenderedPageBreak/>
        <w:t>представителями) в процессе телесных игр: тормошит, поглаживать, покачивать;</w:t>
      </w:r>
    </w:p>
    <w:p w14:paraId="24659ED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вызывать интерес к другим детям, привлекая внимания через использования игрушки в руках другого ребенка;</w:t>
      </w:r>
    </w:p>
    <w:p w14:paraId="698AEA5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ситуации для взаимодействия с другими детьми;</w:t>
      </w:r>
    </w:p>
    <w:p w14:paraId="114C850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умения непродолжительное время играть рядом с детьми, протягивать им игрушку;</w:t>
      </w:r>
    </w:p>
    <w:p w14:paraId="3F979E8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эмоционально-деловое сотрудничество со педагогическим работником в процессе игрового и речевого общения, вызывать интерес к песенкам, потешкам, считалкам, поддерживая и сохраняя внимание ребенка к общению;</w:t>
      </w:r>
    </w:p>
    <w:p w14:paraId="36A9841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совершенствовать эмоциональные и голосовые реакции, а также способы социального общения со педагогическим работником с помощью голосовых проявлений со стороны ребенка.</w:t>
      </w:r>
    </w:p>
    <w:p w14:paraId="203D91D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 xml:space="preserve">Ориентиры развития к концу первого года жизни ребенка. </w:t>
      </w:r>
    </w:p>
    <w:p w14:paraId="7511C2D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Обучающиеся могут научиться:</w:t>
      </w:r>
    </w:p>
    <w:p w14:paraId="456DBAF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визуально контактировать с близким педагогическим работником в процессе телесных игр;</w:t>
      </w:r>
    </w:p>
    <w:p w14:paraId="1DAA09A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прослеживать взглядом за матерью и ее указательным жестом;</w:t>
      </w:r>
    </w:p>
    <w:p w14:paraId="1F41B59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поддерживать контакт глаза в глаза, проявлять «комплекс оживления» (улыбку и вербализацию) в процессе взаимодействия с близким педагогическим работником;</w:t>
      </w:r>
    </w:p>
    <w:p w14:paraId="36E0653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уметь посылать матери сигналы, ориентирующие на приглашение к взаимодействию (поворот головы лицом к матери, взгляд в глаза, улыбка);</w:t>
      </w:r>
    </w:p>
    <w:p w14:paraId="599765B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ориентирование поведение на режимные моменты: процесс питания, бодрствования и сна.</w:t>
      </w:r>
    </w:p>
    <w:p w14:paraId="2024FD1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460D0669" w14:textId="77777777" w:rsidR="00C12215" w:rsidRPr="00C12215" w:rsidRDefault="00C12215" w:rsidP="00C12215">
      <w:pPr>
        <w:widowControl w:val="0"/>
        <w:autoSpaceDE w:val="0"/>
        <w:autoSpaceDN w:val="0"/>
        <w:adjustRightInd w:val="0"/>
        <w:spacing w:after="0" w:line="240" w:lineRule="auto"/>
        <w:ind w:firstLine="567"/>
        <w:jc w:val="center"/>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 xml:space="preserve">Формирование предметно-игровых действий обучающихся </w:t>
      </w:r>
    </w:p>
    <w:p w14:paraId="7CBBBB70" w14:textId="77777777" w:rsidR="00C12215" w:rsidRPr="00C12215" w:rsidRDefault="00C12215" w:rsidP="00C12215">
      <w:pPr>
        <w:widowControl w:val="0"/>
        <w:autoSpaceDE w:val="0"/>
        <w:autoSpaceDN w:val="0"/>
        <w:adjustRightInd w:val="0"/>
        <w:spacing w:after="0" w:line="240" w:lineRule="auto"/>
        <w:ind w:firstLine="567"/>
        <w:jc w:val="center"/>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младенческого возраста</w:t>
      </w:r>
    </w:p>
    <w:p w14:paraId="4912BAF6" w14:textId="77777777" w:rsidR="00C12215" w:rsidRPr="00C12215" w:rsidRDefault="00C12215" w:rsidP="00C12215">
      <w:pPr>
        <w:widowControl w:val="0"/>
        <w:autoSpaceDE w:val="0"/>
        <w:autoSpaceDN w:val="0"/>
        <w:adjustRightInd w:val="0"/>
        <w:spacing w:after="0" w:line="240" w:lineRule="auto"/>
        <w:ind w:firstLine="567"/>
        <w:jc w:val="center"/>
        <w:rPr>
          <w:rFonts w:ascii="Times New Roman" w:eastAsia="Times New Roman" w:hAnsi="Times New Roman" w:cs="Times New Roman"/>
          <w:b/>
          <w:i/>
          <w:sz w:val="28"/>
          <w:szCs w:val="28"/>
          <w:lang w:eastAsia="ru-RU"/>
        </w:rPr>
      </w:pPr>
    </w:p>
    <w:p w14:paraId="6E9B523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при формировании предметно-игровых действий у обучающихся от 2 месяцев до 1 года:</w:t>
      </w:r>
    </w:p>
    <w:p w14:paraId="57AD386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стимулировать раскрытие руки из позы свернутости путем использования теплых салфеток, легкого поглаживания руки ребенка;</w:t>
      </w:r>
    </w:p>
    <w:p w14:paraId="2B59CB8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условия для развития хватания (отрабатывая различные виды захвата) и удержания игрушки в руке;</w:t>
      </w:r>
    </w:p>
    <w:p w14:paraId="2EE169B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вызывать двигательную активность на интересный, новый, яркий предмет (игрушку), учить тянуться рукой к этому предмету.</w:t>
      </w:r>
    </w:p>
    <w:p w14:paraId="18A12E0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противопоставление большого пальца другим пальцам руки при захвате погремушки;</w:t>
      </w:r>
    </w:p>
    <w:p w14:paraId="7A6FA43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рассматривать игрушку в своей руке, перекладывая ее из одной руки в другую, выполнять с ней специфические манипулятивные действия.</w:t>
      </w:r>
    </w:p>
    <w:p w14:paraId="27FCFFB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 xml:space="preserve">Ориентиры развития к концу 1 года обучения. </w:t>
      </w:r>
    </w:p>
    <w:p w14:paraId="2FEA1E6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Обучающиеся могут научиться:</w:t>
      </w:r>
    </w:p>
    <w:p w14:paraId="439D9EA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захватывать и удерживать игрушку, противопоставляя большой палец руки остальным;</w:t>
      </w:r>
    </w:p>
    <w:p w14:paraId="10DD285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lastRenderedPageBreak/>
        <w:t>- перекладывать игрушку из одной руки в другую, производить с ней специфические манипулятивные действия.</w:t>
      </w:r>
    </w:p>
    <w:p w14:paraId="0F61751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28D6956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2.1.1.2. </w:t>
      </w:r>
      <w:proofErr w:type="spellStart"/>
      <w:r w:rsidRPr="00C12215">
        <w:rPr>
          <w:rFonts w:ascii="Times New Roman" w:eastAsia="Times New Roman" w:hAnsi="Times New Roman" w:cs="Times New Roman"/>
          <w:b/>
          <w:sz w:val="28"/>
          <w:szCs w:val="28"/>
          <w:lang w:eastAsia="ru-RU"/>
        </w:rPr>
        <w:t>Cоциальное</w:t>
      </w:r>
      <w:proofErr w:type="spellEnd"/>
      <w:r w:rsidRPr="00C12215">
        <w:rPr>
          <w:rFonts w:ascii="Times New Roman" w:eastAsia="Times New Roman" w:hAnsi="Times New Roman" w:cs="Times New Roman"/>
          <w:b/>
          <w:sz w:val="28"/>
          <w:szCs w:val="28"/>
          <w:lang w:eastAsia="ru-RU"/>
        </w:rPr>
        <w:t xml:space="preserve"> развитие и коммуникации обучающихся с УО(ИН) раннего возраста (от 1 года до 3 лет)</w:t>
      </w:r>
    </w:p>
    <w:p w14:paraId="4B2E6F4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образовательной деятельности обучающихся от 1 года до 1 года 6 месяцев:</w:t>
      </w:r>
    </w:p>
    <w:p w14:paraId="4F6FCEF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создать условия для возникновения у ребенка ощущения психологического комфорта, уверенности и раскрепощенности в новом пространстве (использовать тихую музыку как основу для проведения с детьми совместных действий);</w:t>
      </w:r>
    </w:p>
    <w:p w14:paraId="0F646B5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аффективно-личностные связи у ребенка с близкими, педагогическим работниками как основу возникновения представлений образа себя;</w:t>
      </w:r>
    </w:p>
    <w:p w14:paraId="1A77DC7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интерес к совместным действиям с новым педагогическим работником (педагогом) в процессе обыгрывания разнообразных игрушек, игр и игрушек-забав;</w:t>
      </w:r>
    </w:p>
    <w:p w14:paraId="0351FA4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умения (проявлять действия) откликаться на свое имя;</w:t>
      </w:r>
    </w:p>
    <w:p w14:paraId="7AFC4ED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понимание жестовой инструкции педагогического работника с речевым сопровождением, используя элементарные жесты во взаимодействии с педагогом;</w:t>
      </w:r>
    </w:p>
    <w:p w14:paraId="3C69530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умения откликаться на свое имя (показывать рукой на себя);</w:t>
      </w:r>
    </w:p>
    <w:p w14:paraId="2FA39BB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ситуации для взаимодействия с другими детьми, совершенствовать умения играть рядом с детьми, использовать невербальные средства общения (жесты, предметно-игровой взаимодействие);</w:t>
      </w:r>
    </w:p>
    <w:p w14:paraId="329AC48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совершенствовать эмоционально-деловое сотрудничество со педагогическим работником в процессе игрового и речевого общения, вызывать интерес к песенкам, потешкам, считалкам, развивая внимание ребенка к общению;</w:t>
      </w:r>
    </w:p>
    <w:p w14:paraId="7673511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навыки социального поведения: умения выполнять элементарные действия в процессе выполнения режимных моментов.</w:t>
      </w:r>
    </w:p>
    <w:p w14:paraId="40FA4FC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образовательной деятельности обучающихся от 1 года 6 месяцев до 2 лет:</w:t>
      </w:r>
    </w:p>
    <w:p w14:paraId="5DD31AC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совершенствовать интерес ребенка к взаимодействию с новым педагогическим работником (педагогом) в процессе эмоционального общения и совместных предметно-игровых действиях;</w:t>
      </w:r>
    </w:p>
    <w:p w14:paraId="06B7E2F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вызывать интерес к совместным действиям с другими детьми в ситуации, организованным педагогическим работником (внимание, направленное на другого ребенка, положительное эмоциональное отношение к нему, инициативные действия положительного характера, направленные на другого ребенка;</w:t>
      </w:r>
    </w:p>
    <w:p w14:paraId="578B1C4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совершенствовать умения откликаться на свое имя, называть свое имя;</w:t>
      </w:r>
    </w:p>
    <w:p w14:paraId="0EC8EE5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обучать умениям выделять (показывать) по речевой инструкции педагогического работника свои основные частим тела и лица (покажи, где глазки, ручки, ножки);</w:t>
      </w:r>
    </w:p>
    <w:p w14:paraId="4D6C66E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lastRenderedPageBreak/>
        <w:t>- формировать адекватное поведение на выполнение режимных моментов: переключаться от одного вида действий к другому, от одного места проведения занятия к другому (от занятия в игровой зоне к занятиям в учебной зоне и музыкальном зале);</w:t>
      </w:r>
    </w:p>
    <w:p w14:paraId="52B5A4C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образовательной деятельности в области социального развития и коммуникации обучающихся от 2 лет до 2 лет 6 месяцев:</w:t>
      </w:r>
    </w:p>
    <w:p w14:paraId="1D8065B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совершенствовать умения действовать совместно с другими детьми, действовать по подражанию педагогическому работнику и другим детям;</w:t>
      </w:r>
    </w:p>
    <w:p w14:paraId="61CA6F5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совершенствовать понимание жестовой инструкции педагогического работника с речевым сопровождением, используя элементарные жесты во взаимодействии с педагогом, умение называть имя педагогического работника;</w:t>
      </w:r>
    </w:p>
    <w:p w14:paraId="2E1DA13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называть по имени педагогических работников и обучающихся, называть себя по имени, откликаться и называть себя в уменьшительно-ласкательной форме свое имя;</w:t>
      </w:r>
    </w:p>
    <w:p w14:paraId="41BD86B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обучать умениям выделять (показывать) по речевой инструкции педагогического работника свои основные части тела и лица (покажи, где голова, нос, уши, живот);</w:t>
      </w:r>
    </w:p>
    <w:p w14:paraId="1EE5802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обучать использовать коммуникативные средства общения с педагогическим работником (жесты, слова: «привет, пока, на, дай»);</w:t>
      </w:r>
    </w:p>
    <w:p w14:paraId="657347E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умения использовать жесты и слова при взаимодействии с педагогическим работником и с другими детьми в различных ситуациях;</w:t>
      </w:r>
    </w:p>
    <w:p w14:paraId="129AC8B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обучать ориентироваться на оценку педагогического работника своих действий, регулировать свое поведение с учетом этой оценки;</w:t>
      </w:r>
    </w:p>
    <w:p w14:paraId="571376E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совершенствовать элементарные навыки социального поведения (слушать педагогического работника, выполнять действия по показу, подражанию и элементарную речевую инструкцию), адекватно вести себя на подгрупповых занятиях (не мешать другому ребенку, обращаться с просьбой, не отнимать игрушки и предметы, обмениваться и действовать по очереди), подчиняться режимным моментам, проявлять самостоятельность в быту;</w:t>
      </w:r>
    </w:p>
    <w:p w14:paraId="20C5C5B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образовательной деятельности обучающихся от 2 лет 6 месяцев до 3 лет:</w:t>
      </w:r>
    </w:p>
    <w:p w14:paraId="5E3E43E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совершенствовать у обучающихся умения откликаться на свое имя и называть себя по имени;</w:t>
      </w:r>
    </w:p>
    <w:p w14:paraId="15C114D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понимания жестовой инструкции педагогического работника с речевым сопровождением, используя элементарные жесты во взаимодействии с педагогом, умение называть имя педагогического работника;</w:t>
      </w:r>
    </w:p>
    <w:p w14:paraId="2B49875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обучать положительному восприятию других детей (инициативные действия положительного характера), выполнять совместные действия с ними;</w:t>
      </w:r>
    </w:p>
    <w:p w14:paraId="3ED9415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развивать интерес к совместным действиям с другими детьми в ситуации, организованной педагогическим работником (активным движениям, музыкальным играм, предметно-игровым, продуктивным видам деятельности);</w:t>
      </w:r>
    </w:p>
    <w:p w14:paraId="2FAD47D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обучать пользоваться рукой как средством коммуникации, выполняя согласованные, направленные на другого человека, движения рукой, телом и глазами;</w:t>
      </w:r>
    </w:p>
    <w:p w14:paraId="25A96EF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формировать умения использовать коммуникативные средства общения, </w:t>
      </w:r>
      <w:r w:rsidRPr="00C12215">
        <w:rPr>
          <w:rFonts w:ascii="Times New Roman" w:eastAsia="Times New Roman" w:hAnsi="Times New Roman" w:cs="Times New Roman"/>
          <w:sz w:val="28"/>
          <w:szCs w:val="28"/>
          <w:lang w:eastAsia="ru-RU"/>
        </w:rPr>
        <w:lastRenderedPageBreak/>
        <w:t>направленные на обучающихся;</w:t>
      </w:r>
    </w:p>
    <w:p w14:paraId="70123F6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умения пользоваться невербальными и вербальными средствами общения, направленные на педагогического работника и других детей в различных ситуациях; воспитывать потребность в речевых высказываниях с целью общения с педагогическим работником и другими детьми, давая им возможность тактильно почувствовать голосовые реакции педагогических работников;</w:t>
      </w:r>
    </w:p>
    <w:p w14:paraId="0718796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адекватное поведение в быту, на занятиях, подчинение режимным моментам в группе.</w:t>
      </w:r>
    </w:p>
    <w:p w14:paraId="50F5B2B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Обучающиеся могут научиться:</w:t>
      </w:r>
    </w:p>
    <w:p w14:paraId="7CD6EC7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проявлять интерес к игрушке и различным предметно-игровым действиям с ней;</w:t>
      </w:r>
    </w:p>
    <w:p w14:paraId="5C39F84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вставлять плоские фигурки в прорези на доске (при выборе из двух);</w:t>
      </w:r>
    </w:p>
    <w:p w14:paraId="36F6A96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пользоваться ложкой как основным и вспомогательным орудием,</w:t>
      </w:r>
    </w:p>
    <w:p w14:paraId="2FCE176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откликаться на свое имя, называть его;</w:t>
      </w:r>
    </w:p>
    <w:p w14:paraId="1063D63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показывать по речевой инструкции педагогического работника свои основные части тела и лица (глаза, нос, ноги, руки, уши);</w:t>
      </w:r>
    </w:p>
    <w:p w14:paraId="611D6D4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использовать коммуникативные средства общения со педагогическим работником (жесты, слова: «привет, пока, на, дай»);</w:t>
      </w:r>
    </w:p>
    <w:p w14:paraId="40F6BF5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понимать и использовать жесты и слова с педагогическим работником.</w:t>
      </w:r>
    </w:p>
    <w:p w14:paraId="55187348" w14:textId="77777777" w:rsidR="00C12215" w:rsidRPr="00C12215" w:rsidRDefault="00C12215" w:rsidP="00C12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260B6DD8" w14:textId="77777777" w:rsidR="00C12215" w:rsidRPr="00C12215"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 xml:space="preserve">Формирование игровых действий обучающихся </w:t>
      </w:r>
    </w:p>
    <w:p w14:paraId="1F81C565" w14:textId="77777777" w:rsidR="00C12215" w:rsidRPr="00C12215"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раннего возраста</w:t>
      </w:r>
    </w:p>
    <w:p w14:paraId="507E89EF"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i/>
          <w:sz w:val="28"/>
          <w:szCs w:val="28"/>
          <w:lang w:eastAsia="ru-RU"/>
        </w:rPr>
      </w:pPr>
    </w:p>
    <w:p w14:paraId="217E724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При формировании игры основными задачами являются:</w:t>
      </w:r>
    </w:p>
    <w:p w14:paraId="0AF339E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совершенствовать умения ставить игрушку (предмет) на определенное место;</w:t>
      </w:r>
    </w:p>
    <w:p w14:paraId="3001358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закрепить умение удерживать предметы (игрушки) двумя руками и выпускать их из рук, отдавая педагогическому работнику (позже другому ребенку);</w:t>
      </w:r>
    </w:p>
    <w:p w14:paraId="396F310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брать предметы (игрушки) щепотью (тремя пальцами) одной руки («посадим зверей в тележку», «посадим елочки», «расставим матрешек», «опустим фасоль в бутылочку»);</w:t>
      </w:r>
    </w:p>
    <w:p w14:paraId="79B8506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учить снимать и нанизывать шарики и (или) колечки на стержень без учета размера;</w:t>
      </w:r>
    </w:p>
    <w:p w14:paraId="2EF1531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учить вставлять в прорези коробки соответствующие плоскостные фигурки (доски </w:t>
      </w:r>
      <w:proofErr w:type="spellStart"/>
      <w:r w:rsidRPr="00C12215">
        <w:rPr>
          <w:rFonts w:ascii="Times New Roman" w:eastAsia="Times New Roman" w:hAnsi="Times New Roman" w:cs="Times New Roman"/>
          <w:sz w:val="28"/>
          <w:szCs w:val="28"/>
          <w:lang w:eastAsia="ru-RU"/>
        </w:rPr>
        <w:t>Сегена</w:t>
      </w:r>
      <w:proofErr w:type="spellEnd"/>
      <w:r w:rsidRPr="00C12215">
        <w:rPr>
          <w:rFonts w:ascii="Times New Roman" w:eastAsia="Times New Roman" w:hAnsi="Times New Roman" w:cs="Times New Roman"/>
          <w:sz w:val="28"/>
          <w:szCs w:val="28"/>
          <w:lang w:eastAsia="ru-RU"/>
        </w:rPr>
        <w:t>, «зоопарк»);</w:t>
      </w:r>
    </w:p>
    <w:p w14:paraId="7B0E555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вызывать интерес к объемным формам, учить опускать объемные геометрические фигуры в разнообразные прорези коробки (выбор из 2 - 3 форм);</w:t>
      </w:r>
    </w:p>
    <w:p w14:paraId="6FEC508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использовать музыкальную игрушку, нажимая на разные кнопки указательным пальцем и прослушивая разные мелодии;</w:t>
      </w:r>
    </w:p>
    <w:p w14:paraId="57DA432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доставать предметы и игрушки (рыбок, шарики, уточек) сачком из воды и перекладывать их в тарелочки, формируя взаимодействие обеих рук;</w:t>
      </w:r>
    </w:p>
    <w:p w14:paraId="6B4F0F9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способствовать формированию умения действовать ложкой как орудием, пересыпая ею сыпучие вещества;</w:t>
      </w:r>
    </w:p>
    <w:p w14:paraId="5316580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lastRenderedPageBreak/>
        <w:t>- создавать ситуации для овладения детьми различными предметно-игровыми действиями с сюжетными игрушками («Зайка прыгает по кочкам», «Мишка топает по лесенке», «Перевезем игрушки», «Покормим кукол», «Покатай матрешку в тележке»).</w:t>
      </w:r>
    </w:p>
    <w:p w14:paraId="1B3B7FF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Обучающиеся могут научиться:</w:t>
      </w:r>
    </w:p>
    <w:p w14:paraId="54A94A3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проявлять интерес к игрушке и различным предметно-игровым действиям с ней;</w:t>
      </w:r>
    </w:p>
    <w:p w14:paraId="7D91539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вставлять плоские фигурки в прорези на доске (при выборе из двух);</w:t>
      </w:r>
    </w:p>
    <w:p w14:paraId="4B40640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пользоваться ложкой как основным и вспомогательным орудием.</w:t>
      </w:r>
    </w:p>
    <w:p w14:paraId="004A45C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3C637F9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2.1.1.3. </w:t>
      </w:r>
      <w:proofErr w:type="spellStart"/>
      <w:r w:rsidRPr="00C12215">
        <w:rPr>
          <w:rFonts w:ascii="Times New Roman" w:eastAsia="Times New Roman" w:hAnsi="Times New Roman" w:cs="Times New Roman"/>
          <w:b/>
          <w:sz w:val="28"/>
          <w:szCs w:val="28"/>
          <w:lang w:eastAsia="ru-RU"/>
        </w:rPr>
        <w:t>Cоциальное</w:t>
      </w:r>
      <w:proofErr w:type="spellEnd"/>
      <w:r w:rsidRPr="00C12215">
        <w:rPr>
          <w:rFonts w:ascii="Times New Roman" w:eastAsia="Times New Roman" w:hAnsi="Times New Roman" w:cs="Times New Roman"/>
          <w:b/>
          <w:sz w:val="28"/>
          <w:szCs w:val="28"/>
          <w:lang w:eastAsia="ru-RU"/>
        </w:rPr>
        <w:t xml:space="preserve"> развитие и коммуникации обучающихся с УО (ИН) дошкольного возраста</w:t>
      </w:r>
    </w:p>
    <w:p w14:paraId="50239D3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2.1.1.3.1. </w:t>
      </w:r>
      <w:proofErr w:type="spellStart"/>
      <w:r w:rsidRPr="00C12215">
        <w:rPr>
          <w:rFonts w:ascii="Times New Roman" w:eastAsia="Times New Roman" w:hAnsi="Times New Roman" w:cs="Times New Roman"/>
          <w:b/>
          <w:sz w:val="28"/>
          <w:szCs w:val="28"/>
          <w:lang w:eastAsia="ru-RU"/>
        </w:rPr>
        <w:t>Cоциальное</w:t>
      </w:r>
      <w:proofErr w:type="spellEnd"/>
      <w:r w:rsidRPr="00C12215">
        <w:rPr>
          <w:rFonts w:ascii="Times New Roman" w:eastAsia="Times New Roman" w:hAnsi="Times New Roman" w:cs="Times New Roman"/>
          <w:b/>
          <w:sz w:val="28"/>
          <w:szCs w:val="28"/>
          <w:lang w:eastAsia="ru-RU"/>
        </w:rPr>
        <w:t xml:space="preserve"> развитие и коммуникации обучающихся с УО (ИН) младшего дошкольного возраста (от 3 до 4 лет)</w:t>
      </w:r>
    </w:p>
    <w:p w14:paraId="01529CB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Основополагающим содержанием раздела «Социально-коммуникативное развитие» является формирование сотрудничества ребенка со педагогическим работником и научение ребенка способам усвоения и присвоения общественного опыта.</w:t>
      </w:r>
    </w:p>
    <w:p w14:paraId="59532DF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образовательной деятельности обучающихся от 3 до 4 лет:</w:t>
      </w:r>
    </w:p>
    <w:p w14:paraId="67171E8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совершенствовать потребность в эмоционально-личностном контакте с педагогическим работником;</w:t>
      </w:r>
    </w:p>
    <w:p w14:paraId="7CFAA5A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интерес к ситуативно-деловому контакту со педагогическим работником;</w:t>
      </w:r>
    </w:p>
    <w:p w14:paraId="36B334D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обучать обучающихся первичным способам усвоения общественного опыта (совместные действия ребенка со педагогическим работником в предметной и предметно-игровой ситуации, подражание действиям педагогического работника);</w:t>
      </w:r>
    </w:p>
    <w:p w14:paraId="13FE14B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совершенствовать понимание и воспроизведение указательного жеста рукой и указательным пальцем в процессе общения с педагогическим работником;</w:t>
      </w:r>
    </w:p>
    <w:p w14:paraId="156D5B5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совершенствовать умения выполнять элементарную речевую инструкцию, регламентирующую какое-либо действие ребенка в определенной ситуации;</w:t>
      </w:r>
    </w:p>
    <w:p w14:paraId="1F55EE8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умения адекватно реагировать на выполнение режимных моментов: переход от бодрствования ко сну, от игры к занятиям, пространственные перемещения;</w:t>
      </w:r>
    </w:p>
    <w:p w14:paraId="3EAD57D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наблюдать за предметно-игровыми действиями педагогического работника и воспроизводить их при поддержке педагогического работника, подражая его действиям;</w:t>
      </w:r>
    </w:p>
    <w:p w14:paraId="1B0E901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обыгрывать сюжетные и дидактические игрушки;</w:t>
      </w:r>
    </w:p>
    <w:p w14:paraId="18B9BD4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воспитывать у обучающихся интерес к выполнению предметно-игровых действий по подражанию и показу действий педагогическим работником;</w:t>
      </w:r>
    </w:p>
    <w:p w14:paraId="289F5C9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воспитывать у обучающихся эмоциональное отношение к обыгрываемому предмету или игрушке;</w:t>
      </w:r>
    </w:p>
    <w:p w14:paraId="04AF896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воспитывать у обучающихся интерес к подвижным играм;</w:t>
      </w:r>
    </w:p>
    <w:p w14:paraId="5D374D5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lastRenderedPageBreak/>
        <w:t>- учить обучающихся играть рядом, не мешая друг другу;</w:t>
      </w:r>
    </w:p>
    <w:p w14:paraId="2D9F1EC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представления о себе как о субъекте деятельности, о собственных эмоциональных состояниях, потребностях, желаниях, интересах;</w:t>
      </w:r>
    </w:p>
    <w:p w14:paraId="4C6BC0A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уверенность, чувство раскрепощенности и защищенности в условиях психологического комфорта, предупреждая детские страхи;</w:t>
      </w:r>
    </w:p>
    <w:p w14:paraId="5CC9DD9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представления о своем «Я», о своей семье и о взаимоотношениях в семье;</w:t>
      </w:r>
    </w:p>
    <w:p w14:paraId="4747DD4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воспитывать самостоятельность в быту: учить обучающихся обращаться к педагогическим работникам за помощью, формировать навык опрятности; учить пользоваться туалетом, выходя из туалета чистыми, одетыми, учить мыть руки после пользования туалетом и перед едой, формировать навык аккуратной еды - пользоваться чашкой, тарелкой, ложкой, салфеткой, правильно вести себя за столом, учить пользоваться носовым платком, формировать навык раздевания и одевания, уходу за снятой одеждой, учить оценивать свой внешний вид с использованием зеркала и зрительного контроля.</w:t>
      </w:r>
    </w:p>
    <w:p w14:paraId="2B00AF5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p>
    <w:p w14:paraId="54530EB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2.1.1.3.2. </w:t>
      </w:r>
      <w:proofErr w:type="spellStart"/>
      <w:r w:rsidRPr="00C12215">
        <w:rPr>
          <w:rFonts w:ascii="Times New Roman" w:eastAsia="Times New Roman" w:hAnsi="Times New Roman" w:cs="Times New Roman"/>
          <w:b/>
          <w:sz w:val="28"/>
          <w:szCs w:val="28"/>
          <w:lang w:eastAsia="ru-RU"/>
        </w:rPr>
        <w:t>Cоциальное</w:t>
      </w:r>
      <w:proofErr w:type="spellEnd"/>
      <w:r w:rsidRPr="00C12215">
        <w:rPr>
          <w:rFonts w:ascii="Times New Roman" w:eastAsia="Times New Roman" w:hAnsi="Times New Roman" w:cs="Times New Roman"/>
          <w:b/>
          <w:sz w:val="28"/>
          <w:szCs w:val="28"/>
          <w:lang w:eastAsia="ru-RU"/>
        </w:rPr>
        <w:t xml:space="preserve"> развитие и коммуникации обучающихся с УО (ИН) среднего дошкольного возраста (от 4 до 5 лет)</w:t>
      </w:r>
    </w:p>
    <w:p w14:paraId="1169781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образовательной деятельности обучающихся от 4 до 5 лет:</w:t>
      </w:r>
    </w:p>
    <w:p w14:paraId="16303DB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способы адекватного реагирования на свои имя и фамилию (эмоционально, словесно, действиями);</w:t>
      </w:r>
    </w:p>
    <w:p w14:paraId="53BC033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формировать у обучающихся представления о себе и о своей семье;</w:t>
      </w:r>
    </w:p>
    <w:p w14:paraId="6ED3891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формировать у обучающихся представления о себе как о субъекте деятельности, о собственных эмоциональных состояниях, о своих потребностях, желаниях, интересах;</w:t>
      </w:r>
    </w:p>
    <w:p w14:paraId="443E9E0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узнавать и выделять себя на индивидуальной и групповой фотографиях;</w:t>
      </w:r>
    </w:p>
    <w:p w14:paraId="314163C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закрепить у обучающихся умения выделять и называть основные части тела (голова, шея, туловище, живот, спина, руки, ноги, пальцы);</w:t>
      </w:r>
    </w:p>
    <w:p w14:paraId="349CF4E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показывать на лице и называть глаза, рот, язык, щеки, губы, нос, уши; на голове - волосы;</w:t>
      </w:r>
    </w:p>
    <w:p w14:paraId="046CEDB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определять простейшие функции организма: ноги ходят; руки берут, делают; глаза смотрят; уши слушают;</w:t>
      </w:r>
    </w:p>
    <w:p w14:paraId="61E808C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w:t>
      </w:r>
    </w:p>
    <w:p w14:paraId="1DA593D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наблюдать за действиями другого ребенка и игрой нескольких детей;</w:t>
      </w:r>
    </w:p>
    <w:p w14:paraId="74252E8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эмоционально положительно реагировать на других детей и включаться в совместные действия с ним;</w:t>
      </w:r>
    </w:p>
    <w:p w14:paraId="51774E0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воспитывать у обучающихся потребность в любви, доброжелательном внимании значимых педагогических работников и обучающихся;</w:t>
      </w:r>
    </w:p>
    <w:p w14:paraId="68F86F8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формировать умение видеть настроение и различные эмоциональные </w:t>
      </w:r>
      <w:r w:rsidRPr="00C12215">
        <w:rPr>
          <w:rFonts w:ascii="Times New Roman" w:eastAsia="Times New Roman" w:hAnsi="Times New Roman" w:cs="Times New Roman"/>
          <w:sz w:val="28"/>
          <w:szCs w:val="28"/>
          <w:lang w:eastAsia="ru-RU"/>
        </w:rPr>
        <w:lastRenderedPageBreak/>
        <w:t>состояния окружающих (радость, печаль, гнев), умение выражать сочувствие (пожалеть, помочь);</w:t>
      </w:r>
    </w:p>
    <w:p w14:paraId="1DDB6ED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закрепить умение называть свое имя и фамилию, имена родителей (законных представителей), педагогических работников и других детей;</w:t>
      </w:r>
    </w:p>
    <w:p w14:paraId="06386EC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называть свой возраст, день рождения, место жительства (город, поселок);</w:t>
      </w:r>
    </w:p>
    <w:p w14:paraId="3DFD6F2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интересы и предпочтения в выборе любимых занятий, игр, игрушек, предметов быта;</w:t>
      </w:r>
    </w:p>
    <w:p w14:paraId="3E9DF5D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обращаться к другим детям с элементарными предложениями, просьбами, пожеланиями («Давай будем вместе играть», «Дай мне игрушку (машинку)»;</w:t>
      </w:r>
    </w:p>
    <w:p w14:paraId="4CEE498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формировать у обучающихся коммуникативные умения - приветливо здороваться и прощаться, вежливо обращаться по имени друг к другу - доброжелательно взаимодействовать;</w:t>
      </w:r>
    </w:p>
    <w:p w14:paraId="6C87678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осуществлять элементарную оценку результатов своей деятельности и деятельности других детей;</w:t>
      </w:r>
    </w:p>
    <w:p w14:paraId="219B9BA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потребность, способы и умения участвовать в коллективной деятельности других детей (игровой, изобразительной, музыкальной, театральной).</w:t>
      </w:r>
    </w:p>
    <w:p w14:paraId="69B042F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p>
    <w:p w14:paraId="2A05048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2.1.1.2.3. </w:t>
      </w:r>
      <w:proofErr w:type="spellStart"/>
      <w:r w:rsidRPr="00C12215">
        <w:rPr>
          <w:rFonts w:ascii="Times New Roman" w:eastAsia="Times New Roman" w:hAnsi="Times New Roman" w:cs="Times New Roman"/>
          <w:b/>
          <w:sz w:val="28"/>
          <w:szCs w:val="28"/>
          <w:lang w:eastAsia="ru-RU"/>
        </w:rPr>
        <w:t>Cоциальное</w:t>
      </w:r>
      <w:proofErr w:type="spellEnd"/>
      <w:r w:rsidRPr="00C12215">
        <w:rPr>
          <w:rFonts w:ascii="Times New Roman" w:eastAsia="Times New Roman" w:hAnsi="Times New Roman" w:cs="Times New Roman"/>
          <w:b/>
          <w:sz w:val="28"/>
          <w:szCs w:val="28"/>
          <w:lang w:eastAsia="ru-RU"/>
        </w:rPr>
        <w:t xml:space="preserve"> развитие и коммуникации обучающихся с УО (ИН) старшего дошкольного возраста (от 6 до 7 лет)</w:t>
      </w:r>
    </w:p>
    <w:p w14:paraId="1D8A5A0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образовательной деятельности обучающихся от 6 до 7 лет:</w:t>
      </w:r>
    </w:p>
    <w:p w14:paraId="5FAC628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выражать свои чувства (радость, грусть, удивление, страх, печаль, гнев, жалость, сочувствие);</w:t>
      </w:r>
    </w:p>
    <w:p w14:paraId="734BF64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умение играть в коллективе детей;</w:t>
      </w:r>
    </w:p>
    <w:p w14:paraId="4433246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формировать у обучающихся умение развертывать сюжетно-ролевые игры, осуществляя несколько связанных между собой действий в причинно-следственных зависимостей;</w:t>
      </w:r>
    </w:p>
    <w:p w14:paraId="790983D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передавать эмоциональное состояние персонажей в процессе игры (радость, печаль, тревога, страх, удивление);</w:t>
      </w:r>
    </w:p>
    <w:p w14:paraId="7D15022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предварительному планированию этапов предстоящей игры;</w:t>
      </w:r>
    </w:p>
    <w:p w14:paraId="29FFE9E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учить обучающихся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14:paraId="59BE3AF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использовать знаковую символику для активизации их самостоятельной деятельности и создания условных ориентиров для развертывания игры;</w:t>
      </w:r>
    </w:p>
    <w:p w14:paraId="71E9A21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развивать у обучающихся умение передавать с помощью специфических движений характер персонажа, его повадки, особенности поведения;</w:t>
      </w:r>
    </w:p>
    <w:p w14:paraId="2AFD718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закрепить умение драматизировать понравившиеся детям сказки и </w:t>
      </w:r>
      <w:r w:rsidRPr="00C12215">
        <w:rPr>
          <w:rFonts w:ascii="Times New Roman" w:eastAsia="Times New Roman" w:hAnsi="Times New Roman" w:cs="Times New Roman"/>
          <w:sz w:val="28"/>
          <w:szCs w:val="28"/>
          <w:lang w:eastAsia="ru-RU"/>
        </w:rPr>
        <w:lastRenderedPageBreak/>
        <w:t>истории;</w:t>
      </w:r>
    </w:p>
    <w:p w14:paraId="57F9220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распознавать связь между выраженным эмоциональным состоянием и причиной, вызвавшей это состояние;</w:t>
      </w:r>
    </w:p>
    <w:p w14:paraId="0B9B6C8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элементарную самооценку своих поступков и действий;</w:t>
      </w:r>
    </w:p>
    <w:p w14:paraId="649ED51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осознавать и адекватно реагировать на доброжелательное и недоброжелательное отношение к ребенку со стороны окружающих;</w:t>
      </w:r>
    </w:p>
    <w:p w14:paraId="3C62156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замечать изменения настроения, эмоционального состояния педагогического работника, родителей (законных представителей), других детей;</w:t>
      </w:r>
    </w:p>
    <w:p w14:paraId="19DC94F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формировать у обучающихся переживания </w:t>
      </w:r>
      <w:proofErr w:type="spellStart"/>
      <w:r w:rsidRPr="00C12215">
        <w:rPr>
          <w:rFonts w:ascii="Times New Roman" w:eastAsia="Times New Roman" w:hAnsi="Times New Roman" w:cs="Times New Roman"/>
          <w:sz w:val="28"/>
          <w:szCs w:val="28"/>
          <w:lang w:eastAsia="ru-RU"/>
        </w:rPr>
        <w:t>эмпатийного</w:t>
      </w:r>
      <w:proofErr w:type="spellEnd"/>
      <w:r w:rsidRPr="00C12215">
        <w:rPr>
          <w:rFonts w:ascii="Times New Roman" w:eastAsia="Times New Roman" w:hAnsi="Times New Roman" w:cs="Times New Roman"/>
          <w:sz w:val="28"/>
          <w:szCs w:val="28"/>
          <w:lang w:eastAsia="ru-RU"/>
        </w:rPr>
        <w:t xml:space="preserve"> характера (сострадание, сочувствие, отзывчивость, взаимопомощь, выражение радости);</w:t>
      </w:r>
    </w:p>
    <w:p w14:paraId="3E4AD10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отношение к своим чувствам и переживаниям как к регуляторам общения и поведения;</w:t>
      </w:r>
    </w:p>
    <w:p w14:paraId="574277A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умения начинать и поддерживать диалог с педагогическим работником, детьми;</w:t>
      </w:r>
    </w:p>
    <w:p w14:paraId="2BF40CC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простейшие способы разрешения возникших конфликтных ситуаций;</w:t>
      </w:r>
    </w:p>
    <w:p w14:paraId="4C9B8F2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обучать обучающихся навыкам партнерства в игре и совместной деятельности, учить обращаться к другому ребенку с просьбами и предложениями о совместной игре и участии в других видах деятельности;</w:t>
      </w:r>
    </w:p>
    <w:p w14:paraId="06CFA8F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формировать у обучающихся желание участвовать в совместной деятельности (уборка игрушек; кормление и уход за животными и растениями в живом уголке; сервировка стола, уборка посуды; уход за территорией; влажная уборка помещения в ДОО и дома; посадка лука и цветов в ДОО, на приусадебном участке).</w:t>
      </w:r>
    </w:p>
    <w:p w14:paraId="6792688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Обучающиеся могут научиться:</w:t>
      </w:r>
    </w:p>
    <w:p w14:paraId="76C181A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передавать эмоциональное состояние персонажей (горе, радость и удивление);</w:t>
      </w:r>
    </w:p>
    <w:p w14:paraId="78979F6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здороваться при встрече с педагогическим работником и другими детьми, прощаться при расставании;</w:t>
      </w:r>
    </w:p>
    <w:p w14:paraId="6BCA69F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благодарить за услугу, за подарок, угощение;</w:t>
      </w:r>
    </w:p>
    <w:p w14:paraId="4F4FE9D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адекватно вести себя в знакомой и незнакомой ситуации;</w:t>
      </w:r>
    </w:p>
    <w:p w14:paraId="47CAD77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проявлять доброжелательное отношение к знакомым и незнакомым людям;</w:t>
      </w:r>
    </w:p>
    <w:p w14:paraId="4BB8BB7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выражать свои чувства: радость, удивление, страх, гнев, жалость, сочувствие – в соответствии с жизненной ситуацией в социально приемлемых границах;</w:t>
      </w:r>
    </w:p>
    <w:p w14:paraId="08FC5F6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проявлять элементарную самооценку своих поступков и действий;</w:t>
      </w:r>
    </w:p>
    <w:p w14:paraId="54E5D65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адекватно реагировать на доброжелательное и недоброжелательное отношение к себе со стороны окружающих;</w:t>
      </w:r>
    </w:p>
    <w:p w14:paraId="105C266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замечать изменения настроения родителей (законных представителей), педагогического работника или других детей;</w:t>
      </w:r>
    </w:p>
    <w:p w14:paraId="3A3A787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начинать и поддерживать диалог с другими детьми, родителями </w:t>
      </w:r>
      <w:r w:rsidRPr="00C12215">
        <w:rPr>
          <w:rFonts w:ascii="Times New Roman" w:eastAsia="Times New Roman" w:hAnsi="Times New Roman" w:cs="Times New Roman"/>
          <w:sz w:val="28"/>
          <w:szCs w:val="28"/>
          <w:lang w:eastAsia="ru-RU"/>
        </w:rPr>
        <w:lastRenderedPageBreak/>
        <w:t>(законными представителями), педагогическим работником;</w:t>
      </w:r>
    </w:p>
    <w:p w14:paraId="702B48E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владеть одним-двумя приемами разрешения возникших конфликтных ситуаций (пригласить педагогического работника, уступить другому ребенку).</w:t>
      </w:r>
    </w:p>
    <w:p w14:paraId="479905E2" w14:textId="77777777" w:rsidR="00C12215" w:rsidRPr="00C12215" w:rsidRDefault="00C12215" w:rsidP="00C12215">
      <w:pPr>
        <w:widowControl w:val="0"/>
        <w:autoSpaceDE w:val="0"/>
        <w:autoSpaceDN w:val="0"/>
        <w:adjustRightInd w:val="0"/>
        <w:spacing w:after="0" w:line="240" w:lineRule="auto"/>
        <w:ind w:firstLine="567"/>
        <w:jc w:val="center"/>
        <w:rPr>
          <w:rFonts w:ascii="Times New Roman" w:eastAsia="Times New Roman" w:hAnsi="Times New Roman" w:cs="Times New Roman"/>
          <w:b/>
          <w:i/>
          <w:sz w:val="28"/>
          <w:szCs w:val="28"/>
          <w:lang w:eastAsia="ru-RU"/>
        </w:rPr>
      </w:pPr>
    </w:p>
    <w:p w14:paraId="54839707" w14:textId="77777777" w:rsidR="00C12215" w:rsidRPr="00C12215" w:rsidRDefault="00C12215" w:rsidP="00C12215">
      <w:pPr>
        <w:widowControl w:val="0"/>
        <w:autoSpaceDE w:val="0"/>
        <w:autoSpaceDN w:val="0"/>
        <w:adjustRightInd w:val="0"/>
        <w:spacing w:after="0" w:line="240" w:lineRule="auto"/>
        <w:ind w:firstLine="567"/>
        <w:jc w:val="center"/>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 xml:space="preserve">Воспитание самостоятельности в быту </w:t>
      </w:r>
    </w:p>
    <w:p w14:paraId="5745BEE9" w14:textId="77777777" w:rsidR="00C12215" w:rsidRPr="00C12215" w:rsidRDefault="00C12215" w:rsidP="00C12215">
      <w:pPr>
        <w:widowControl w:val="0"/>
        <w:autoSpaceDE w:val="0"/>
        <w:autoSpaceDN w:val="0"/>
        <w:adjustRightInd w:val="0"/>
        <w:spacing w:after="0" w:line="240" w:lineRule="auto"/>
        <w:ind w:firstLine="567"/>
        <w:jc w:val="center"/>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(формирования культурно-гигиенических навыков)</w:t>
      </w:r>
    </w:p>
    <w:p w14:paraId="29B9C28B" w14:textId="77777777" w:rsidR="00C12215" w:rsidRPr="00C12215" w:rsidRDefault="00C12215" w:rsidP="00C12215">
      <w:pPr>
        <w:widowControl w:val="0"/>
        <w:autoSpaceDE w:val="0"/>
        <w:autoSpaceDN w:val="0"/>
        <w:adjustRightInd w:val="0"/>
        <w:spacing w:after="0" w:line="240" w:lineRule="auto"/>
        <w:ind w:firstLine="567"/>
        <w:jc w:val="center"/>
        <w:rPr>
          <w:rFonts w:ascii="Times New Roman" w:eastAsia="Times New Roman" w:hAnsi="Times New Roman" w:cs="Times New Roman"/>
          <w:b/>
          <w:i/>
          <w:sz w:val="28"/>
          <w:szCs w:val="28"/>
          <w:lang w:eastAsia="ru-RU"/>
        </w:rPr>
      </w:pPr>
    </w:p>
    <w:p w14:paraId="5669166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образовательной деятельности с детьми среднего дошкольного возраста являются:</w:t>
      </w:r>
    </w:p>
    <w:p w14:paraId="188E3BD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обращаться к педагогическим работникам за помощью;</w:t>
      </w:r>
    </w:p>
    <w:p w14:paraId="2399DA8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навык опрятности;</w:t>
      </w:r>
    </w:p>
    <w:p w14:paraId="606154D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пользоваться туалетом, выходя из туалета чистыми, одетыми;</w:t>
      </w:r>
    </w:p>
    <w:p w14:paraId="10FFC5B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мыть руки после пользования туалетом и перед едой;</w:t>
      </w:r>
    </w:p>
    <w:p w14:paraId="3F50FDF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навык аккуратной еды - пользоваться чашкой, тарелкой, ложкой, салфеткой, правильно вести себя за столом;</w:t>
      </w:r>
    </w:p>
    <w:p w14:paraId="212C73B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пользоваться носовым платком;</w:t>
      </w:r>
    </w:p>
    <w:p w14:paraId="416095D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навык раздевания и одевания, уходу за снятой одеждой;</w:t>
      </w:r>
    </w:p>
    <w:p w14:paraId="316128D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оценивать свой внешний вид с использованием зеркала и зрительного контроля.</w:t>
      </w:r>
    </w:p>
    <w:p w14:paraId="7768310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образовательной деятельности с детьми старшего дошкольного возраста:</w:t>
      </w:r>
    </w:p>
    <w:p w14:paraId="732E5FA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работу с детьми по привитию культурно-гигиенических навыков;</w:t>
      </w:r>
    </w:p>
    <w:p w14:paraId="5517FF1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воспитывать у обучающихся навыки опрятности и умение правильно пользоваться туалетом, самостоятельно использовать унитаз и туалетную бумагу;</w:t>
      </w:r>
    </w:p>
    <w:p w14:paraId="14A2714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закреплять у обучающихся навык умывания;</w:t>
      </w:r>
    </w:p>
    <w:p w14:paraId="36E0425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мыть ноги перед сном;</w:t>
      </w:r>
    </w:p>
    <w:p w14:paraId="545D575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закреплять у обучающихся навыки правильного поведения за столом, учить самостоятельно есть, правильно пользоваться чашкой, ложкой, вилкой салфеткой;</w:t>
      </w:r>
    </w:p>
    <w:p w14:paraId="1BEBD79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красиво и не спеша есть, откусывать пишу маленькими кусочками, тщательно прожевывать пишу, глотать не торопясь, не разговаривать во время еды;</w:t>
      </w:r>
    </w:p>
    <w:p w14:paraId="41BA2D1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приучать обучающихся в процессе одевания и раздевания соблюдать определенную последовательность - часть одежды надевать самостоятельно, в случае затруднений обращаться за помощью к педагогическим работником;</w:t>
      </w:r>
    </w:p>
    <w:p w14:paraId="1E60D3E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познакомить обучающихся с выполнением различных способов застегивания и расстегивания одежды - пользование «молнией», кнопками, застежками, «липучками», ремешками, пуговицами, крючками, шнурками;</w:t>
      </w:r>
    </w:p>
    <w:p w14:paraId="03AD104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пользоваться расческой;</w:t>
      </w:r>
    </w:p>
    <w:p w14:paraId="2155DD0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навык ухода за полостью рта - полоскание рта после еды, чистка зубов утром и вечером;</w:t>
      </w:r>
    </w:p>
    <w:p w14:paraId="760CB3E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закрепить у обучающихся умение обращаться за помощью к </w:t>
      </w:r>
      <w:r w:rsidRPr="00C12215">
        <w:rPr>
          <w:rFonts w:ascii="Times New Roman" w:eastAsia="Times New Roman" w:hAnsi="Times New Roman" w:cs="Times New Roman"/>
          <w:sz w:val="28"/>
          <w:szCs w:val="28"/>
          <w:lang w:eastAsia="ru-RU"/>
        </w:rPr>
        <w:lastRenderedPageBreak/>
        <w:t>педагогическому работнику, учить помогать друг другу в процессе одевания - раздевания;</w:t>
      </w:r>
    </w:p>
    <w:p w14:paraId="605E696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вежливому общению друг с другом в процессе выполнения режимных моментов - предложить друг другу стул, поблагодарить за помощь, завязать платок, застегнуть пуговицу;</w:t>
      </w:r>
    </w:p>
    <w:p w14:paraId="20FE6F2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воспитывать у обучающихся навыки самоконтроля и ухода за своим внешним видом.</w:t>
      </w:r>
    </w:p>
    <w:p w14:paraId="5BFB2A1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Обучающиеся могут научиться:</w:t>
      </w:r>
    </w:p>
    <w:p w14:paraId="4D8ACF6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пользоваться унитазом;</w:t>
      </w:r>
    </w:p>
    <w:p w14:paraId="6142B55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самостоятельно надевать штаны и колготы после пользования туалетом, выходить из туалета одетыми;</w:t>
      </w:r>
    </w:p>
    <w:p w14:paraId="5732F90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засучивать рукава без закатывания;</w:t>
      </w:r>
    </w:p>
    <w:p w14:paraId="5987A2F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мыть руки мылом, правильно пользоваться мылом, намыливать руки круговыми движениями, самостоятельно смывать мыло;</w:t>
      </w:r>
    </w:p>
    <w:p w14:paraId="43846E8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вытирать руки насухо, развертывая полотенце;</w:t>
      </w:r>
    </w:p>
    <w:p w14:paraId="4A91B1E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есть ложкой, правильно держать ее в правой руке (в левой для левшей) между пальцами, а не в кулаке;</w:t>
      </w:r>
    </w:p>
    <w:p w14:paraId="5262918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набирать в ложку умеренное количество пищи;</w:t>
      </w:r>
    </w:p>
    <w:p w14:paraId="2A74F09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подносить ложку ко рту плавным движением;</w:t>
      </w:r>
    </w:p>
    <w:p w14:paraId="633F55F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есть не торопясь, хорошо пережевывая пищу;</w:t>
      </w:r>
    </w:p>
    <w:p w14:paraId="0FD258B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помогать хлебом накладывать пищу в ложку;</w:t>
      </w:r>
    </w:p>
    <w:p w14:paraId="13A18EB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пользоваться салфеткой;</w:t>
      </w:r>
    </w:p>
    <w:p w14:paraId="37EBD09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благодарить после еды.</w:t>
      </w:r>
    </w:p>
    <w:p w14:paraId="6CAE758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самостоятельно снимать и надевать штаны, рейтузы, шапку, обувь, рубашку, кофту, платье;</w:t>
      </w:r>
    </w:p>
    <w:p w14:paraId="7BE027E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самостоятельно снимать верхнюю одежду;</w:t>
      </w:r>
    </w:p>
    <w:p w14:paraId="616834B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аккуратно вешать одежду и ставить обувь в свой шкафчик;</w:t>
      </w:r>
    </w:p>
    <w:p w14:paraId="75BB424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правильно надевать обувь, различать правый и левый ботинок;</w:t>
      </w:r>
    </w:p>
    <w:p w14:paraId="2BEB341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регулярно причесываться;</w:t>
      </w:r>
    </w:p>
    <w:p w14:paraId="7939AE6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чистить зубы и полоскать рот после еды.</w:t>
      </w:r>
    </w:p>
    <w:p w14:paraId="34E51FD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14:paraId="5502E3A7" w14:textId="77777777" w:rsidR="00C12215" w:rsidRPr="00C12215"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Обучение хозяйственному труду</w:t>
      </w:r>
    </w:p>
    <w:p w14:paraId="6AE45D2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образовательной деятельности с детьми среднего дошкольного возраста являются:</w:t>
      </w:r>
    </w:p>
    <w:p w14:paraId="55D57E3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воспитывать у обучающихся желание трудиться, получать удовлетворение от результатов своего труда;</w:t>
      </w:r>
    </w:p>
    <w:p w14:paraId="7A5741D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замечать непорядок в одежде, в знакомом помещении, на знакомой территории и устранять его;</w:t>
      </w:r>
    </w:p>
    <w:p w14:paraId="0084E03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практические действия, которые необходимы им для наведения порядка в своих вещах, помещении, игровом уголке, на огороде (цветнике), а также в уходе за растениями и животными;</w:t>
      </w:r>
    </w:p>
    <w:p w14:paraId="049A906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создать условия для овладения детьми практическими действиями с предметами-орудиями и вспомогательными средствами в целях наведения порядка в знакомом помещении и на знакомой территории;</w:t>
      </w:r>
    </w:p>
    <w:p w14:paraId="38A25A8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учить обучающихся планировать свои практические действия при </w:t>
      </w:r>
      <w:r w:rsidRPr="00C12215">
        <w:rPr>
          <w:rFonts w:ascii="Times New Roman" w:eastAsia="Times New Roman" w:hAnsi="Times New Roman" w:cs="Times New Roman"/>
          <w:sz w:val="28"/>
          <w:szCs w:val="28"/>
          <w:lang w:eastAsia="ru-RU"/>
        </w:rPr>
        <w:lastRenderedPageBreak/>
        <w:t>выполнении трудовых поручений, распределять свое время в соответствие с необходимыми трудовыми затратами;</w:t>
      </w:r>
    </w:p>
    <w:p w14:paraId="4778626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взаимодействовать с другими детьми в процессе выполнения хозяйственно-бытовых поручений;</w:t>
      </w:r>
    </w:p>
    <w:p w14:paraId="7063736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воспитывать чувство гордости за результаты своего труда;</w:t>
      </w:r>
    </w:p>
    <w:p w14:paraId="324E8DBC" w14:textId="77777777" w:rsidR="00C12215" w:rsidRPr="00C12215" w:rsidRDefault="00C12215" w:rsidP="00C12215">
      <w:pPr>
        <w:widowControl w:val="0"/>
        <w:autoSpaceDE w:val="0"/>
        <w:autoSpaceDN w:val="0"/>
        <w:adjustRightInd w:val="0"/>
        <w:spacing w:after="0" w:line="240" w:lineRule="auto"/>
        <w:ind w:firstLine="720"/>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образовательной деятельности с детьми старшего дошкольного возраста являются:</w:t>
      </w:r>
    </w:p>
    <w:p w14:paraId="0AA02703" w14:textId="77777777" w:rsidR="00C12215" w:rsidRPr="00C12215" w:rsidRDefault="00C12215" w:rsidP="00C12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закреплять у обучающихся желание трудиться, умение получать удовлетворение от результатов своего труда;</w:t>
      </w:r>
    </w:p>
    <w:p w14:paraId="3D055D08" w14:textId="77777777" w:rsidR="00C12215" w:rsidRPr="00C12215" w:rsidRDefault="00C12215" w:rsidP="00C12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формировать умения наводить порядок в своей одежде, в знакомом помещении, на знакомой территории;</w:t>
      </w:r>
    </w:p>
    <w:p w14:paraId="11CEC590" w14:textId="77777777" w:rsidR="00C12215" w:rsidRPr="00C12215" w:rsidRDefault="00C12215" w:rsidP="00C12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практические действия, которые необходимы для ухода за растениями на участке и животными из живого уголка;</w:t>
      </w:r>
    </w:p>
    <w:p w14:paraId="447DEDFE" w14:textId="77777777" w:rsidR="00C12215" w:rsidRPr="00C12215" w:rsidRDefault="00C12215" w:rsidP="00C12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учить обучающихся практическим действиям с предметами-орудиями и вспомогательными средствами в целях правильного их использования при наведении порядка в знакомом помещении и на знакомой территории;</w:t>
      </w:r>
    </w:p>
    <w:p w14:paraId="2E200A75" w14:textId="77777777" w:rsidR="00C12215" w:rsidRPr="00C12215" w:rsidRDefault="00C12215" w:rsidP="00C12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выполнять свои практические действия в соответствии с планом занятий и с учетом режимных моментов;</w:t>
      </w:r>
    </w:p>
    <w:p w14:paraId="1E3DF489" w14:textId="77777777" w:rsidR="00C12215" w:rsidRPr="00C12215" w:rsidRDefault="00C12215" w:rsidP="00C12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расширять способы сотрудничества обучающихся в процессе выполненной работе;</w:t>
      </w:r>
    </w:p>
    <w:p w14:paraId="49DAF0EE" w14:textId="77777777" w:rsidR="00C12215" w:rsidRPr="00C12215" w:rsidRDefault="00C12215" w:rsidP="00C12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бережному отношению к орудиям труда;</w:t>
      </w:r>
    </w:p>
    <w:p w14:paraId="6F59A709" w14:textId="77777777" w:rsidR="00C12215" w:rsidRPr="00C12215" w:rsidRDefault="00C12215" w:rsidP="00C12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воспитывать самостоятельность и активность обучающихся в процессе трудовой деятельности.</w:t>
      </w:r>
    </w:p>
    <w:p w14:paraId="5D69F689" w14:textId="77777777" w:rsidR="00C12215" w:rsidRPr="00C12215" w:rsidRDefault="00C12215" w:rsidP="00C12215">
      <w:pPr>
        <w:widowControl w:val="0"/>
        <w:autoSpaceDE w:val="0"/>
        <w:autoSpaceDN w:val="0"/>
        <w:adjustRightInd w:val="0"/>
        <w:spacing w:after="0" w:line="240" w:lineRule="auto"/>
        <w:ind w:firstLine="720"/>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Обучающиеся могут научиться:</w:t>
      </w:r>
    </w:p>
    <w:p w14:paraId="4523BFC2" w14:textId="77777777" w:rsidR="00C12215" w:rsidRPr="00C12215" w:rsidRDefault="00C12215" w:rsidP="00C12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получать удовлетворение от результатов своего труда;</w:t>
      </w:r>
    </w:p>
    <w:p w14:paraId="07805517" w14:textId="77777777" w:rsidR="00C12215" w:rsidRPr="00C12215" w:rsidRDefault="00C12215" w:rsidP="00C12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наводить порядок в одежде, в знакомом помещении, на знакомой территории;</w:t>
      </w:r>
    </w:p>
    <w:p w14:paraId="614CFE23" w14:textId="77777777" w:rsidR="00C12215" w:rsidRPr="00C12215" w:rsidRDefault="00C12215" w:rsidP="00C12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пользоваться знакомым рабочим инвентарем;</w:t>
      </w:r>
    </w:p>
    <w:p w14:paraId="61BE7A0D" w14:textId="77777777" w:rsidR="00C12215" w:rsidRPr="00C12215" w:rsidRDefault="00C12215" w:rsidP="00C12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ухаживать за растениями дома и на участке; выполнять элементарные действия по уходу за домашними животными;</w:t>
      </w:r>
    </w:p>
    <w:p w14:paraId="635D2FCB" w14:textId="77777777" w:rsidR="00C12215" w:rsidRPr="00C12215" w:rsidRDefault="00C12215" w:rsidP="00C12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сотрудничать с другими детьми при выполнении определенных поручений;</w:t>
      </w:r>
    </w:p>
    <w:p w14:paraId="08FF6E3E" w14:textId="77777777" w:rsidR="00C12215" w:rsidRPr="00C12215" w:rsidRDefault="00C12215" w:rsidP="00C12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выполнять обязанности дежурного по группе;</w:t>
      </w:r>
    </w:p>
    <w:p w14:paraId="4A34FECA" w14:textId="77777777" w:rsidR="00C12215" w:rsidRPr="00C12215" w:rsidRDefault="00C12215" w:rsidP="00C12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передавать друг другу поручения педагогического работника;</w:t>
      </w:r>
    </w:p>
    <w:p w14:paraId="6E1F630C" w14:textId="77777777" w:rsidR="00C12215" w:rsidRPr="00C12215" w:rsidRDefault="00C12215" w:rsidP="00C12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давать словесный отчет о выполненной работе;</w:t>
      </w:r>
    </w:p>
    <w:p w14:paraId="4527B121" w14:textId="77777777" w:rsidR="00C12215" w:rsidRPr="00C12215" w:rsidRDefault="00C12215" w:rsidP="00C12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бережно относиться к орудиям труда, к результатам своего труда и труда педагогических работников;</w:t>
      </w:r>
    </w:p>
    <w:p w14:paraId="1EC31CE0" w14:textId="77777777" w:rsidR="00C12215" w:rsidRPr="00C12215" w:rsidRDefault="00C12215" w:rsidP="00C12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оказывать помощь нуждающимся в ней педагогических работников и детям.</w:t>
      </w:r>
    </w:p>
    <w:p w14:paraId="3E3787B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735DE56C" w14:textId="77777777" w:rsidR="00C12215" w:rsidRPr="00C12215"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Формирование игры</w:t>
      </w:r>
    </w:p>
    <w:p w14:paraId="743742B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образовательной деятельности с детьми младшего дошкольного возраста являются:</w:t>
      </w:r>
    </w:p>
    <w:p w14:paraId="07064DD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учить обучающихся наблюдать за предметно-игровыми действиями </w:t>
      </w:r>
      <w:r w:rsidRPr="00C12215">
        <w:rPr>
          <w:rFonts w:ascii="Times New Roman" w:eastAsia="Times New Roman" w:hAnsi="Times New Roman" w:cs="Times New Roman"/>
          <w:sz w:val="28"/>
          <w:szCs w:val="28"/>
          <w:lang w:eastAsia="ru-RU"/>
        </w:rPr>
        <w:lastRenderedPageBreak/>
        <w:t>педагогического работника и воспроизводить их при поддержке педагогического работника, подражая его действиям;</w:t>
      </w:r>
    </w:p>
    <w:p w14:paraId="17E57E0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обыгрывать игрушки;</w:t>
      </w:r>
    </w:p>
    <w:p w14:paraId="5A20F0F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воспитывать у обучающихся интерес к выполнению предметно-игровых действий по подражанию и показу действий педагогическим работником;</w:t>
      </w:r>
    </w:p>
    <w:p w14:paraId="3CC826F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воспитывать у обучающихся эмоциональное отношение к обыгрываемому предмету или игрушке;</w:t>
      </w:r>
    </w:p>
    <w:p w14:paraId="658AB9C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воспитывать у обучающихся интерес к подвижным играм;</w:t>
      </w:r>
    </w:p>
    <w:p w14:paraId="1605D30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играть рядом, не мешая друг другу.</w:t>
      </w:r>
    </w:p>
    <w:p w14:paraId="787E3F5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образовательной деятельности с детьми среднего дошкольного возраста:</w:t>
      </w:r>
    </w:p>
    <w:p w14:paraId="1E50A72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воспроизводить цепочку игровых действий;</w:t>
      </w:r>
    </w:p>
    <w:p w14:paraId="17284B3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вводить в игру элементы сюжетной игры;</w:t>
      </w:r>
    </w:p>
    <w:p w14:paraId="7FDA7FF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играть вместе, небольшими группами, согласовывая действия между собой, подчиняясь требованиям игры; учить принимать на себя роль (матери, отца, бабушки, шофера, воспитателя, музыкального работника, доктора, продавца);</w:t>
      </w:r>
    </w:p>
    <w:p w14:paraId="7C6BA0F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наблюдать за деятельностью педагогических работников, фиксировать результаты своих наблюдений в речевых высказываниях;</w:t>
      </w:r>
    </w:p>
    <w:p w14:paraId="480AD7C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познакомить обучающихся с нормами поведения в ходе новых для обучающихся форм работы - экскурсии, походы в магазин, в медицинский кабинет;</w:t>
      </w:r>
    </w:p>
    <w:p w14:paraId="6305DCF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адекватные формы поведения в воображаемой ситуации («Это магазин, а Маша - продавец», «Коля ведет машину. Коля - шофер. А все мы - пассажиры, едем в «детский сад»).</w:t>
      </w:r>
    </w:p>
    <w:p w14:paraId="72FAD57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участвовать в драматизации сказок с простым сюжетом.</w:t>
      </w:r>
    </w:p>
    <w:p w14:paraId="1BDCC32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образовательной деятельности с детьми старшего дошкольного возраста:</w:t>
      </w:r>
    </w:p>
    <w:p w14:paraId="7F375F3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умение играть не только рядом, но и вместе, небольшими группами, объединяясь для решения игровой задачи;</w:t>
      </w:r>
    </w:p>
    <w:p w14:paraId="0A4BEB9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обогащать представления обучающихся о взаимоотношениях между людьми;</w:t>
      </w:r>
    </w:p>
    <w:p w14:paraId="1D98CA7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в игре представления о содержании деятельности педагогических работников на основе наблюдений за их трудом;</w:t>
      </w:r>
    </w:p>
    <w:p w14:paraId="099BA78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решать в игре новые задачи: использовать предмет - заменитель, фиксирующую речь, носящую экспрессивный характер, в процессе игры;</w:t>
      </w:r>
    </w:p>
    <w:p w14:paraId="3375876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осуществлять перенос усвоенных игровых способов действий из ситуации обучения в свободную игровую деятельность;</w:t>
      </w:r>
    </w:p>
    <w:p w14:paraId="3ED96E1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активизировать самостоятельную деятельность обучающихся, насыщая сюжет игровыми ситуациями;</w:t>
      </w:r>
    </w:p>
    <w:p w14:paraId="3660334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самостоятельно принимать решения о выборе будущей игры, закладывая основы планирования собственной деятельности;</w:t>
      </w:r>
    </w:p>
    <w:p w14:paraId="239B1D7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lastRenderedPageBreak/>
        <w:t>- закрепить умение обучающихся драматизировать понравившиеся им сказки и истории;</w:t>
      </w:r>
    </w:p>
    <w:p w14:paraId="10C6BB7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умение играть в коллективе детей;</w:t>
      </w:r>
    </w:p>
    <w:p w14:paraId="3313B96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формировать у обучающихся умение развертывать сюжетно-ролевые игры, осуществляя несколько связанных между собой действий в причинно-следственных зависимостей;</w:t>
      </w:r>
    </w:p>
    <w:p w14:paraId="16BB613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передавать эмоциональное состояние персонажей в процессе игры (радость, печаль, тревога, страх, удивление);</w:t>
      </w:r>
    </w:p>
    <w:p w14:paraId="2D8DE79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предварительному планированию этапов предстоящей игры;</w:t>
      </w:r>
    </w:p>
    <w:p w14:paraId="37FAF09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учить обучающихся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14:paraId="30ED7F9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использовать знаковую символику для активизации их самостоятельной деятельности и создания условных ориентиров для развертывания игры;</w:t>
      </w:r>
    </w:p>
    <w:p w14:paraId="2243B0E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развивать у обучающихся умение передавать с помощью специфических движений характер персонажа, его повадки, особенности поведения;</w:t>
      </w:r>
    </w:p>
    <w:p w14:paraId="19E7200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закрепить умение драматизировать понравившиеся детям сказки и истории.</w:t>
      </w:r>
    </w:p>
    <w:p w14:paraId="52C3B12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Обучающиеся могут научиться:</w:t>
      </w:r>
    </w:p>
    <w:p w14:paraId="386F5F5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играть с желанием в коллективе детей;</w:t>
      </w:r>
    </w:p>
    <w:p w14:paraId="23A934F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передавать эмоциональное состояние персонажей (горе, радость и удивление);</w:t>
      </w:r>
    </w:p>
    <w:p w14:paraId="2D62CA7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отражать в игре события реальной жизни, переносить в игру увиденное детьми в процессе экскурсий и наблюдений;</w:t>
      </w:r>
    </w:p>
    <w:p w14:paraId="41FD268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участвовать в знакомых сюжетно-ролевые играх («Семья», «Магазин», «Больница», «Парикмахерская», «Почта», «Аптека», «Цирк», «Школа», «Театр»);</w:t>
      </w:r>
    </w:p>
    <w:p w14:paraId="27BC860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передавать в игре с помощью специфических движений характер персонажа, повадки животного, особенности его поведения;</w:t>
      </w:r>
    </w:p>
    <w:p w14:paraId="066D903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использовать в игре знаки и символы, ориентироваться по ним в процессе игры;</w:t>
      </w:r>
    </w:p>
    <w:p w14:paraId="3443064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самостоятельно выбирать настольно-печатную игру и партнера для совместной деятельности;</w:t>
      </w:r>
    </w:p>
    <w:p w14:paraId="0A55437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участвовать в коллективной драматизации знакомых сказок или рассказов;</w:t>
      </w:r>
    </w:p>
    <w:p w14:paraId="0408F18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проявлять готовность к социальному взаимодействию в коллективе детей.</w:t>
      </w:r>
    </w:p>
    <w:p w14:paraId="6625EF8D" w14:textId="77777777" w:rsidR="00C12215" w:rsidRPr="00C12215" w:rsidRDefault="00C12215" w:rsidP="00C12215">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bookmarkStart w:id="19" w:name="sub_1237"/>
    </w:p>
    <w:p w14:paraId="5863E091" w14:textId="77777777" w:rsidR="00C12215" w:rsidRPr="00C12215" w:rsidRDefault="00C12215" w:rsidP="00C12215">
      <w:pPr>
        <w:spacing w:after="0" w:line="240" w:lineRule="auto"/>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br w:type="page"/>
      </w:r>
    </w:p>
    <w:p w14:paraId="0AAB0D8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lastRenderedPageBreak/>
        <w:t>2.1.2. Познавательное развитие</w:t>
      </w:r>
    </w:p>
    <w:bookmarkEnd w:id="19"/>
    <w:p w14:paraId="5F33526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2.1.2.1. Познавательное развитие обучающихся с УО (ИН) младенческого возраста (от 2 месяцев до 1 года)</w:t>
      </w:r>
    </w:p>
    <w:p w14:paraId="4EEE23F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образовательной деятельности обучающихся от 2 до 6 месяцев:</w:t>
      </w:r>
    </w:p>
    <w:p w14:paraId="20E7C5E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условия для развития зрительных реакций, стимулировать прослеживающую функцию глаз при использовании ярких звучащих игрушек;</w:t>
      </w:r>
    </w:p>
    <w:p w14:paraId="76A007B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условия для накопления опыта реагирования на яркие зрительные стимулы;</w:t>
      </w:r>
    </w:p>
    <w:p w14:paraId="74548DF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развивать фиксирующую функцию глаз, умения прослеживать взором за двигающейся игрушкой в условиях ее перемещения в пространстве (постепенно приближая и отдаляя ее от ребенка в разных направлениях);</w:t>
      </w:r>
    </w:p>
    <w:p w14:paraId="6AD6DCB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стимулировать пространственное восприятие, развивая согласованные движения обоих глаз при использовании движущейся игрушки (или предмета);</w:t>
      </w:r>
    </w:p>
    <w:p w14:paraId="4FDE94A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стимулировать рассматривание игрушки, захватывание ее рукой на доступном расстоянии для захвата (размер игрушки должен соответствовать возможностям ребенка);</w:t>
      </w:r>
    </w:p>
    <w:p w14:paraId="28F89BD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развивать манипулятивные действия с игрушками;</w:t>
      </w:r>
    </w:p>
    <w:p w14:paraId="648029A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развивать слуховые ориентировочные реакции на звучащие стимулы (погремушки, колокольчики, шарманки);</w:t>
      </w:r>
    </w:p>
    <w:p w14:paraId="23CBBB2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стимулировать проявления эмоциональных и двигательных реакций на звучание знакомых игрушек;</w:t>
      </w:r>
    </w:p>
    <w:p w14:paraId="59D675F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14:paraId="13787F8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условия для накопления опыта реагирования на тактильные стимулы;</w:t>
      </w:r>
    </w:p>
    <w:p w14:paraId="10C19FD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активизировать реакции на тактильные стимулы, активизировать реакции ребенка улыбкой, ласковыми словами.</w:t>
      </w:r>
    </w:p>
    <w:p w14:paraId="6F1C976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в области сенсорного развития обучающихся от 2 до 6 месяцев, от 6 до 12 месяцев:</w:t>
      </w:r>
    </w:p>
    <w:p w14:paraId="36E8FDA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развивать зрительное сосредоточение ребенка на игрушках (предметах), находящихся рядом с ребенком, а также на небольшом удалении, учить проявлять двигательную активность на зрительный стимул;</w:t>
      </w:r>
    </w:p>
    <w:p w14:paraId="23586C4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условия для развития у ребенка зрительного восприятия с опорой на другие виды ощущений и восприятия;</w:t>
      </w:r>
    </w:p>
    <w:p w14:paraId="123DB90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побуждать к действиям хватания, ощупывания, потряхивания, постукивания;</w:t>
      </w:r>
    </w:p>
    <w:p w14:paraId="64EF287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побуждать ребенка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14:paraId="45F0338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замечать исчезновение из поля зрения звучащей игрушки, реагировать на звук или голос, подкрепляя демонстрацией игрушки, возможностью погреметь, </w:t>
      </w:r>
      <w:r w:rsidRPr="00C12215">
        <w:rPr>
          <w:rFonts w:ascii="Times New Roman" w:eastAsia="Times New Roman" w:hAnsi="Times New Roman" w:cs="Times New Roman"/>
          <w:sz w:val="28"/>
          <w:szCs w:val="28"/>
          <w:lang w:eastAsia="ru-RU"/>
        </w:rPr>
        <w:lastRenderedPageBreak/>
        <w:t>сжать игрушку самостоятельно или совместно с педагогическим работником;</w:t>
      </w:r>
    </w:p>
    <w:p w14:paraId="2AF6654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способствовать выработке системы зрительно-</w:t>
      </w:r>
      <w:proofErr w:type="spellStart"/>
      <w:r w:rsidRPr="00C12215">
        <w:rPr>
          <w:rFonts w:ascii="Times New Roman" w:eastAsia="Times New Roman" w:hAnsi="Times New Roman" w:cs="Times New Roman"/>
          <w:sz w:val="28"/>
          <w:szCs w:val="28"/>
          <w:lang w:eastAsia="ru-RU"/>
        </w:rPr>
        <w:t>слухо</w:t>
      </w:r>
      <w:proofErr w:type="spellEnd"/>
      <w:r w:rsidRPr="00C12215">
        <w:rPr>
          <w:rFonts w:ascii="Times New Roman" w:eastAsia="Times New Roman" w:hAnsi="Times New Roman" w:cs="Times New Roman"/>
          <w:sz w:val="28"/>
          <w:szCs w:val="28"/>
          <w:lang w:eastAsia="ru-RU"/>
        </w:rPr>
        <w:t>-двигательных связей;</w:t>
      </w:r>
    </w:p>
    <w:p w14:paraId="4998A32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w:t>
      </w:r>
    </w:p>
    <w:p w14:paraId="7FB7A56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совершенствовать слуховые реакции на знакомые звучащие игрушки, знакомить их с новыми звуками (дудочки, бубен, металлофон);</w:t>
      </w:r>
    </w:p>
    <w:p w14:paraId="4351F80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активизировать возможность прислушиваться к звучанию невидимой игрушки, ожидать ее появления сначала в одном месте (за ширмой, из-под салфетки), а затем в разных местах;</w:t>
      </w:r>
    </w:p>
    <w:p w14:paraId="3AA5E01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привлекать внимание к быстрым и медленным звучаниям игрушек (погремушки, детского аккордеона, металлофона) и музыки, двигаться вместе с ребенком в темпе звучания: хлопают ладошками ребенка, покачивают на руках или на коленях, демонстрируют ему низкое и высокое звучание голоса, соотнося их с конкретными игрушками и игровой ситуацией;</w:t>
      </w:r>
    </w:p>
    <w:p w14:paraId="0891C1B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w:t>
      </w:r>
    </w:p>
    <w:p w14:paraId="5AC2807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условия для восприятия детьми музыки и пения (педагогические работники поют детям), побуждать их в ответ улыбаться, издавать звуки, двигать ручками, ножками в такт мелодии, реагировать на них голосом, различными движениям;</w:t>
      </w:r>
    </w:p>
    <w:p w14:paraId="72C8663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«ротового» обследования предметов разной формы, цвета, фактуры;</w:t>
      </w:r>
    </w:p>
    <w:p w14:paraId="0D075E2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совершенствовать прослеживание и возникновение связи «глаз-рука» (предпосылки зрительно-моторной координации);</w:t>
      </w:r>
    </w:p>
    <w:p w14:paraId="6EB2A00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стимулировать развитие познавательных функций руки и манипулятивных действий с предметами: учить схватывать и удерживать предмет, приближать и обследовать, следить за противопоставлением большого пальца руки (вкладывают в руку ребенка предметы, расправляют пальчики для захватывания и удержания), действуют вместе с ребенком, «заражая» последнего эмоциональным отношением к игрушке;</w:t>
      </w:r>
    </w:p>
    <w:p w14:paraId="55B130E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условия для возникновения взаимосвязи между движением и словесным обозначением предмета или игрушки (поворотом головы реагировать на речевую инструкцию педагогического работника «Где часики?», «Где водичка?»).</w:t>
      </w:r>
    </w:p>
    <w:p w14:paraId="09AE3FE0" w14:textId="77777777" w:rsidR="00C12215" w:rsidRPr="00C12215" w:rsidRDefault="00C12215" w:rsidP="00C12215">
      <w:pPr>
        <w:spacing w:after="0" w:line="240" w:lineRule="auto"/>
        <w:jc w:val="center"/>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Ориентиры развития к концу 1 года жизни ребенка.</w:t>
      </w:r>
    </w:p>
    <w:p w14:paraId="7CD5370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i/>
          <w:sz w:val="28"/>
          <w:szCs w:val="28"/>
          <w:lang w:eastAsia="ru-RU"/>
        </w:rPr>
        <w:t>Обучающиеся могут научиться</w:t>
      </w:r>
      <w:r w:rsidRPr="00C12215">
        <w:rPr>
          <w:rFonts w:ascii="Times New Roman" w:eastAsia="Times New Roman" w:hAnsi="Times New Roman" w:cs="Times New Roman"/>
          <w:b/>
          <w:i/>
          <w:sz w:val="28"/>
          <w:szCs w:val="28"/>
          <w:lang w:eastAsia="ru-RU"/>
        </w:rPr>
        <w:t>:</w:t>
      </w:r>
    </w:p>
    <w:p w14:paraId="1AAE2D9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проявлять ориентировочные реакции на зрительные, слуховые, ориентировочные стимулы;</w:t>
      </w:r>
    </w:p>
    <w:p w14:paraId="2718C0E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фиксировать взгляд на яркой игрушке, прослеживать за двигающимся стимулом;</w:t>
      </w:r>
    </w:p>
    <w:p w14:paraId="7BADCBE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lastRenderedPageBreak/>
        <w:t>- выполнять специфические манипуляции с игрушками;</w:t>
      </w:r>
    </w:p>
    <w:p w14:paraId="5573BF7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осуществлять поворот головы на указанный педагогическим работником знакомый предмет или игрушку.</w:t>
      </w:r>
    </w:p>
    <w:p w14:paraId="5485501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p>
    <w:p w14:paraId="195F2322" w14:textId="77777777" w:rsidR="00C12215" w:rsidRPr="00C12215"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 xml:space="preserve">Знакомство с окружающим миром обучающихся </w:t>
      </w:r>
    </w:p>
    <w:p w14:paraId="71D38479" w14:textId="77777777" w:rsidR="00C12215" w:rsidRPr="00C12215"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младенческого возраста</w:t>
      </w:r>
    </w:p>
    <w:p w14:paraId="5A8E0DD7"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i/>
          <w:sz w:val="28"/>
          <w:szCs w:val="28"/>
          <w:lang w:eastAsia="ru-RU"/>
        </w:rPr>
      </w:pPr>
    </w:p>
    <w:p w14:paraId="16B5E2E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при ознакомлении с окружающим миром обучающихся от 2 до 6 месяцев:</w:t>
      </w:r>
    </w:p>
    <w:p w14:paraId="5ACF4E3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условия для узнавания родителей (законных представителей) (петь ему песенки, разговаривать с ним, лежа рядом на кровати, менять его положения: держать на руках, лежать с ним на кровати или на ковре рядом, класть к себе на живот, прижимать, целовать);</w:t>
      </w:r>
    </w:p>
    <w:p w14:paraId="5DF7EBE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условия для накопления опыта положительного реагирования на яркие игрушки, брать их в руки, рассматривать их (погремушки, неваляшки, мячики) и манипулировать;</w:t>
      </w:r>
    </w:p>
    <w:p w14:paraId="0B21833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при ознакомлении с окружающим миром от 6 месяцев до 1 года:</w:t>
      </w:r>
    </w:p>
    <w:p w14:paraId="1FB3925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развивать интерес к игрушкам и действиям с ними;</w:t>
      </w:r>
    </w:p>
    <w:p w14:paraId="4702311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условия для накопления опыта действия с предметами быта: учить держать бутылочку (чашку), из которой пьет;</w:t>
      </w:r>
    </w:p>
    <w:p w14:paraId="3A22AB4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ребенка держать в руках и подносить ко рту предметы еды: кусочек банана, яблока, баранку;</w:t>
      </w:r>
    </w:p>
    <w:p w14:paraId="5F12A8A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развивать интерес ребенка к изучению своей квартиры: подносить его к окну, проговаривая: «Это окно. Там двор. Во дворе деревья, кусты»; входить с ребенком в другие комнаты, сопровождая речевыми комментариями то, что он видит;</w:t>
      </w:r>
    </w:p>
    <w:p w14:paraId="69DCD5E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условия для ознакомления ребенка с окружающей действительностью: на улице держать ребенка на руках, комментировать, то, что попадает ребенку в поле зрения: «вот качели, детки на них качаются. Там бежит собачка. Она умеет лаять «гав-гав».</w:t>
      </w:r>
    </w:p>
    <w:p w14:paraId="5807B4F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3AB6800F" w14:textId="77777777" w:rsidR="00C12215" w:rsidRPr="00C12215"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Ориентиры развития к концу 1 года жизни ребенка</w:t>
      </w:r>
    </w:p>
    <w:p w14:paraId="065BA3D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Обучающиеся могут научиться:</w:t>
      </w:r>
    </w:p>
    <w:p w14:paraId="04A9CB5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положительно реагировать на родителей (законных представителей), педагогических работников;</w:t>
      </w:r>
    </w:p>
    <w:p w14:paraId="00E9DC9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проявлять положительные реакции на знакомые игрушки, тянуться к ним рукой.</w:t>
      </w:r>
    </w:p>
    <w:p w14:paraId="26BF36A3"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09FD92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2.1.2.2. Познавательное развитие обучающихся с УО (ИН) раннего возраста (от 1 года до 3 лет)</w:t>
      </w:r>
    </w:p>
    <w:p w14:paraId="5F5A1BD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в области сенсорного развития от 1 года до 1 года 6 месяцев:</w:t>
      </w:r>
    </w:p>
    <w:p w14:paraId="1EEA326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создавать условия для стимуляции познавательной активности ребенка через выделение предметов из фона, пробуждая ориентировку «Что это?», «Что </w:t>
      </w:r>
      <w:r w:rsidRPr="00C12215">
        <w:rPr>
          <w:rFonts w:ascii="Times New Roman" w:eastAsia="Times New Roman" w:hAnsi="Times New Roman" w:cs="Times New Roman"/>
          <w:sz w:val="28"/>
          <w:szCs w:val="28"/>
          <w:lang w:eastAsia="ru-RU"/>
        </w:rPr>
        <w:lastRenderedPageBreak/>
        <w:t>там?» (берут ребенка на руки, поднимают для лучшего обозрения окружающего, указывают на различные предметы (игрушки), приближают их к ребенку, дают действовать с ним);</w:t>
      </w:r>
    </w:p>
    <w:p w14:paraId="199C52D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активизировать целенаправленные действия (хватания, бросания, нанизывания, закрывания) при использовании совместных или подражательных действий;</w:t>
      </w:r>
    </w:p>
    <w:p w14:paraId="1D21D4A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способствовать освоению указательного жеста, применяя совместные действия или непосредственное подражание;</w:t>
      </w:r>
    </w:p>
    <w:p w14:paraId="35E7AB0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совершенствовать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14:paraId="1399641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активизировать на прогулке внимание ребенка на окружающей действительности: наблюдать за людьми - «дядя идет», «тетя идет»; «обучающиеся играют»; рассматривать живой мир - птицы летают, поют; животные бегают - собачка бегает, лает; наблюдать вместе с ребенком за различными техническими объектами, называть их звучание («Машина проехала: би-би». «Самолет гудит: у-у-у».</w:t>
      </w:r>
    </w:p>
    <w:p w14:paraId="7EA1AEC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в области сенсорного развития от 1 года 6 месяцев до 2 лет:</w:t>
      </w:r>
    </w:p>
    <w:p w14:paraId="1BBBF69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условия для развития познавательной активности ребенка через выделение предметов из окружающей среды, стремиться концентрировать внимание на функциональном назначении этих предметов (или игрушек), пробуждая ориентировку «Что это?», «Что с ним можно делать?» (указывают ребенку на определенные игрушки или предметы, обучают действовать с ними);</w:t>
      </w:r>
    </w:p>
    <w:p w14:paraId="14F0E6E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зрительное восприятие разных предметов, учить дифференцировать игрушки (предметы), имеющие разные функциональное назначение (машинки, матрешки; мячики, кубики; грибочки, шарики);</w:t>
      </w:r>
    </w:p>
    <w:p w14:paraId="78D663F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действовать целенаправленно с дидактическими игрушками (предметами) по показу и подражанию в процессе предметно-игровых действий с педагогическим работником (вставить фигурки в пазы; расставить матрешки в свои домики; расставить елочки в свои ямки);</w:t>
      </w:r>
    </w:p>
    <w:p w14:paraId="53C6AC5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действовать целенаправленно с игрушками - двигателями (катать каталку, катать коляску с игрушкой);</w:t>
      </w:r>
    </w:p>
    <w:p w14:paraId="07CF425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умения дифференцировать игрушки (предметы) на основе тактильного восприятия их разных свойств (раскладывать мячики в две миски - колючие и мягкие, опираясь на их тактильные свойства);</w:t>
      </w:r>
    </w:p>
    <w:p w14:paraId="3530627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условия для накопления опыта восприятия новых звуков музыкальных игрушек (барабан, бубен, свирель, рояль);</w:t>
      </w:r>
    </w:p>
    <w:p w14:paraId="1C3F245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расширять слуховое восприятие звуков природы (шум ветра, шум воды), голосов животных и птиц, подражать им;</w:t>
      </w:r>
    </w:p>
    <w:p w14:paraId="3D60CEC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понимание обращенной речи, стимулировать элементарные речевые реакции;</w:t>
      </w:r>
    </w:p>
    <w:p w14:paraId="45EA821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в области сенсорного развития от 2 до 3 лет:</w:t>
      </w:r>
    </w:p>
    <w:p w14:paraId="508D6A3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совершенствовать зрительную ориентировку на функциональное назначение предметов путем действий по показу и подражанию педагогического </w:t>
      </w:r>
      <w:r w:rsidRPr="00C12215">
        <w:rPr>
          <w:rFonts w:ascii="Times New Roman" w:eastAsia="Times New Roman" w:hAnsi="Times New Roman" w:cs="Times New Roman"/>
          <w:sz w:val="28"/>
          <w:szCs w:val="28"/>
          <w:lang w:eastAsia="ru-RU"/>
        </w:rPr>
        <w:lastRenderedPageBreak/>
        <w:t>работника («Выбери все мячики», «Принеси все машинки», «Бросай в воду только рыбок», «Выловим только уточек»);</w:t>
      </w:r>
    </w:p>
    <w:p w14:paraId="5C31CE1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развивать зрительную ориентировку на разные свойства и качества предметов, формировать способы сравнения разных свойств предметов, учить дифференцировать эти свойства (сравнивать внешние свойства предметы («Такой - не такой», «Дай такой») путем наложения и прикладывания (по форме, величине);</w:t>
      </w:r>
    </w:p>
    <w:p w14:paraId="7DBB8AE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совершенствовать слуховое восприятие через игры с музыкальными игрушками, учить дифференцировать их звучание (рояль, барабан; металлофон, шарманка; бубен, свирель), выполняя при этом определенные условные действия;</w:t>
      </w:r>
    </w:p>
    <w:p w14:paraId="1ECD0EF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w:t>
      </w:r>
    </w:p>
    <w:p w14:paraId="3BC32EF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обучающихся определять расположение звучащего предмета, бежать к нему, показывать и называть его;</w:t>
      </w:r>
    </w:p>
    <w:p w14:paraId="49ED4D1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ориентировку на свойства и качества предметов с использованием тактильно-двигательного восприятия, учить дифференцировать внешние свойства предметов (по функциональному назначению, форме, величине);</w:t>
      </w:r>
    </w:p>
    <w:p w14:paraId="2FB2336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действовать целенаправленно с предметами-орудиями, учитывая их функциональное назначение и способы действия (деревянной ложкой, лейкой, молоточком, чашкой, сачком, тележкой с веревочкой);</w:t>
      </w:r>
    </w:p>
    <w:p w14:paraId="626AF96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совершенствовать познавательные возможности при ознакомлении обучающихся с окружающей действительностью: различными объектами неживой и живой природой на прогулках (ДОО наблюдений за действиями людей, за повадками животных и птиц; проводить игры с водой и песком);</w:t>
      </w:r>
    </w:p>
    <w:p w14:paraId="3CEE5EA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создать условия для активизации потребности в речевом общении обучающихся, поощрять и стимулировать речевые проявления и инициативу обучающихся: обращения, просьбы, требования; педагогические работники сопровождают действия обучающихся речью, побуждая обучающихся к повторению названий предметов и действий;</w:t>
      </w:r>
    </w:p>
    <w:p w14:paraId="1FB1E0A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умения обучающихся дополнять речь другими способами общения (мимика лица, его модели, пантомимика, использование зеркала), используя зрительно-тактильное обследование;</w:t>
      </w:r>
    </w:p>
    <w:p w14:paraId="0604DC3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активизировать речевое развитие: учить выполнять простейшие словесные инструкции: «Покажи, где Ля-ля?», «Покажи, где Зайка?», «Принеси машину», «Возьми мяч», «Поиграй в «ладушки»; - «Поймай шарик», «Лови мяч», «Кати мяч», «Брось мяч в корзину», «Я скажу, а ты сделай»;</w:t>
      </w:r>
    </w:p>
    <w:p w14:paraId="0380C02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понимать слова «Дай», «На», «Возьми», «Иди», «Сядь», «Сиди», отраженно произносить фразу из 1-2-х слов по действиям с игрушками: «Мишка топает», «Ля-ля идет», «Машина едет», «Зайка прыгает», а в дальнейшем составлять фразу самостоятельно;</w:t>
      </w:r>
    </w:p>
    <w:p w14:paraId="7D58B5B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lastRenderedPageBreak/>
        <w:t>- формировать интерес обучающихся к чтению педагогическим работником потешек, прибауток, рифмовок, считалок, стихов, вызывая у них стремление к совместному и отраженному декламированию, поощрять инициативную речь обучающихся.</w:t>
      </w:r>
    </w:p>
    <w:p w14:paraId="4F41137D" w14:textId="77777777" w:rsidR="00C12215" w:rsidRPr="00C12215"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Ориентиры развития к концу 3 года жизни ребенка</w:t>
      </w:r>
    </w:p>
    <w:p w14:paraId="0E9577C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Обучающиеся могут научиться:</w:t>
      </w:r>
    </w:p>
    <w:p w14:paraId="171FFCA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различать свойства и качества предметов, используя способы сравнения свойств предметов, дифференцировать эти свойства (сравнивать внешние свойства предметы (выбор из 2-х) путем наложения и прикладывания (по форме, величине);</w:t>
      </w:r>
    </w:p>
    <w:p w14:paraId="412D89A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дифференцировать звучание знакомых музыкальных игрушек (выбор из 2-х), выполняя при этом определенные условные действия;</w:t>
      </w:r>
    </w:p>
    <w:p w14:paraId="0B07DCB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различать свойства и качества предметов с использованием тактильно-двигательного восприятия, дифференцировать внешние свойства предметов (по функциональному назначению, форме, величине - выбор из двух);</w:t>
      </w:r>
    </w:p>
    <w:p w14:paraId="47AA04C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проявлять интерес к играм с водой и песком, действовать по показу педагогического работника;</w:t>
      </w:r>
    </w:p>
    <w:p w14:paraId="60874DD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понимать слова «Дай», «На», «Возьми», «Иди», «Сядь».</w:t>
      </w:r>
    </w:p>
    <w:p w14:paraId="41C3213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p>
    <w:p w14:paraId="75DE9744" w14:textId="77777777" w:rsidR="00C12215" w:rsidRPr="00C12215"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 xml:space="preserve">Знакомство с окружающим миром обучающихся </w:t>
      </w:r>
    </w:p>
    <w:p w14:paraId="775E0CCD" w14:textId="77777777" w:rsidR="00C12215" w:rsidRPr="00C12215"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раннего дошкольного возраста</w:t>
      </w:r>
    </w:p>
    <w:p w14:paraId="6E1E1379"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i/>
          <w:sz w:val="28"/>
          <w:szCs w:val="28"/>
          <w:lang w:eastAsia="ru-RU"/>
        </w:rPr>
      </w:pPr>
    </w:p>
    <w:p w14:paraId="12DE04A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при ознакомлении с окружающим обучающихся от 1 до 3 лет:</w:t>
      </w:r>
    </w:p>
    <w:p w14:paraId="6A65C36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условия для стимуляции познавательной активности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приближают один из предметов к ребенку и дают действовать с ним);</w:t>
      </w:r>
    </w:p>
    <w:p w14:paraId="5D06117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использовать указательный жест для ознакомления с предметами и объектами окружающей действительности, применяя совместные действия или непосредственное подражание, для выделения определенных предметов или объектов окружающей действительности;</w:t>
      </w:r>
    </w:p>
    <w:p w14:paraId="4CDA0F2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активизировать на прогулке внимание ребенка на предметах окружающей действительности: фиксировать внимание и наблюдать за людьми - дядя идет, тетя идет; обучающиеся играют; живой мир - птицы летают, поют; животные бегают - собачка бегает, лает; наблюдать вместе с ребенком за различными техническими объектами, называть их звучания («Машина проехала: би-би». «Самолет гудит: у-у-у»).</w:t>
      </w:r>
    </w:p>
    <w:p w14:paraId="64831E3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Обучающиеся могут научиться:</w:t>
      </w:r>
    </w:p>
    <w:p w14:paraId="152BB4F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проявлять интерес к знакомым дидактическим и сюжетным игрушкам, действовать с ними;</w:t>
      </w:r>
    </w:p>
    <w:p w14:paraId="48C976E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выделять их по речевой инструкции: «Покажи, где кукла?» (выбор из двух: неваляшка, мячик; кукла, машина);</w:t>
      </w:r>
    </w:p>
    <w:p w14:paraId="73E2CD8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показывать на картинках по речевой инструкции: «Покажи собачку?» </w:t>
      </w:r>
      <w:r w:rsidRPr="00C12215">
        <w:rPr>
          <w:rFonts w:ascii="Times New Roman" w:eastAsia="Times New Roman" w:hAnsi="Times New Roman" w:cs="Times New Roman"/>
          <w:sz w:val="28"/>
          <w:szCs w:val="28"/>
          <w:lang w:eastAsia="ru-RU"/>
        </w:rPr>
        <w:lastRenderedPageBreak/>
        <w:t>(выбор из двух: собака, птичка; кошка, птичка).</w:t>
      </w:r>
    </w:p>
    <w:p w14:paraId="5EF3F04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p>
    <w:p w14:paraId="4F551EF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2.1.2.3. Познавательное развитие</w:t>
      </w:r>
      <w:r w:rsidRPr="00C12215">
        <w:rPr>
          <w:rFonts w:ascii="Times New Roman" w:eastAsia="Times New Roman" w:hAnsi="Times New Roman" w:cs="Times New Roman"/>
          <w:b/>
          <w:i/>
          <w:sz w:val="28"/>
          <w:szCs w:val="28"/>
          <w:lang w:eastAsia="ru-RU"/>
        </w:rPr>
        <w:t xml:space="preserve"> </w:t>
      </w:r>
      <w:r w:rsidRPr="00C12215">
        <w:rPr>
          <w:rFonts w:ascii="Times New Roman" w:eastAsia="Times New Roman" w:hAnsi="Times New Roman" w:cs="Times New Roman"/>
          <w:b/>
          <w:sz w:val="28"/>
          <w:szCs w:val="28"/>
          <w:lang w:eastAsia="ru-RU"/>
        </w:rPr>
        <w:t>обучающихся с УО (ИН)</w:t>
      </w:r>
      <w:r w:rsidRPr="00C12215">
        <w:rPr>
          <w:rFonts w:ascii="Times New Roman" w:eastAsia="Times New Roman" w:hAnsi="Times New Roman" w:cs="Times New Roman"/>
          <w:b/>
          <w:i/>
          <w:sz w:val="28"/>
          <w:szCs w:val="28"/>
          <w:lang w:eastAsia="ru-RU"/>
        </w:rPr>
        <w:t xml:space="preserve"> </w:t>
      </w:r>
      <w:r w:rsidRPr="00C12215">
        <w:rPr>
          <w:rFonts w:ascii="Times New Roman" w:eastAsia="Times New Roman" w:hAnsi="Times New Roman" w:cs="Times New Roman"/>
          <w:b/>
          <w:sz w:val="28"/>
          <w:szCs w:val="28"/>
          <w:lang w:eastAsia="ru-RU"/>
        </w:rPr>
        <w:t>дошкольного возраста (от 3 до 7 лет)</w:t>
      </w:r>
    </w:p>
    <w:p w14:paraId="0F91E7C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В данной области Программы выделены направления коррекционно-педагогической работы, которые способствуют поэтапному формированию способов ориентировочно-исследовательской деятельности и способов усвоения ребенком общественного опыта в следующих направлениях:</w:t>
      </w:r>
    </w:p>
    <w:p w14:paraId="6B74EB3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сенсорное воспитание и развитие внимания,</w:t>
      </w:r>
    </w:p>
    <w:p w14:paraId="7F71ADB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формирование мышления,</w:t>
      </w:r>
    </w:p>
    <w:p w14:paraId="47216F6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формирование элементарных количественных представлений,</w:t>
      </w:r>
    </w:p>
    <w:p w14:paraId="68BB0E3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ознакомление с окружающим миром.</w:t>
      </w:r>
    </w:p>
    <w:p w14:paraId="6B1C56D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393CB5F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sz w:val="28"/>
          <w:szCs w:val="28"/>
          <w:lang w:eastAsia="ru-RU"/>
        </w:rPr>
        <w:t>2.1.2.3.1. Сенсорное воспитание и развитие внимания</w:t>
      </w:r>
    </w:p>
    <w:p w14:paraId="691ED88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В области «Сенсорное воспитание и развитие внимания» работа ведется по нескольким направлениям:</w:t>
      </w:r>
    </w:p>
    <w:p w14:paraId="5F653AD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развитие зрительного восприятия и внимания</w:t>
      </w:r>
    </w:p>
    <w:p w14:paraId="498EF96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развитие слухового внимания</w:t>
      </w:r>
    </w:p>
    <w:p w14:paraId="0D02160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развитие слухового восприятия и фонематического слуха</w:t>
      </w:r>
    </w:p>
    <w:p w14:paraId="24147DF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развитие тактильно-двигательного восприятия</w:t>
      </w:r>
    </w:p>
    <w:p w14:paraId="41320C2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развитие вкусовой чувствительности</w:t>
      </w:r>
    </w:p>
    <w:p w14:paraId="38092BA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p>
    <w:p w14:paraId="52DD812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Младший дошкольный возраст (от 3 до 4 лет)</w:t>
      </w:r>
    </w:p>
    <w:p w14:paraId="16B1D32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образовательной деятельности с детьми младшего дошкольного возраста:</w:t>
      </w:r>
    </w:p>
    <w:p w14:paraId="3EFE21E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совершенствовать у обучающихся умение воспринимать отдельные предметы, выделяя их из общего фона;</w:t>
      </w:r>
    </w:p>
    <w:p w14:paraId="3668B27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развивать тонкие дифференцировки при восприятии легко вычленяемых свойства предметов, различающихся зрительно, тактильно-</w:t>
      </w:r>
      <w:proofErr w:type="spellStart"/>
      <w:r w:rsidRPr="00C12215">
        <w:rPr>
          <w:rFonts w:ascii="Times New Roman" w:eastAsia="Times New Roman" w:hAnsi="Times New Roman" w:cs="Times New Roman"/>
          <w:sz w:val="28"/>
          <w:szCs w:val="28"/>
          <w:lang w:eastAsia="ru-RU"/>
        </w:rPr>
        <w:t>двигательно</w:t>
      </w:r>
      <w:proofErr w:type="spellEnd"/>
      <w:r w:rsidRPr="00C12215">
        <w:rPr>
          <w:rFonts w:ascii="Times New Roman" w:eastAsia="Times New Roman" w:hAnsi="Times New Roman" w:cs="Times New Roman"/>
          <w:sz w:val="28"/>
          <w:szCs w:val="28"/>
          <w:lang w:eastAsia="ru-RU"/>
        </w:rPr>
        <w:t>, на слух и на вкус;</w:t>
      </w:r>
    </w:p>
    <w:p w14:paraId="6992E3C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закрепить умение различать свойства и качества предметов: мягкий - твердый, мокрый - сухой, большой т- маленький, громкий - тихий, сладкий - горький;</w:t>
      </w:r>
    </w:p>
    <w:p w14:paraId="433A439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определять выделенное свойство словесно (сначала в пассивной форме, а затем в отраженной речи);</w:t>
      </w:r>
    </w:p>
    <w:p w14:paraId="2D406F1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поисковые способы ориентировки - пробы при решении игровых и практических задач;</w:t>
      </w:r>
    </w:p>
    <w:p w14:paraId="1BF3BBA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условия для восприятия свойств и качеств предметов в разнообразной деятельности - в игре с дидактическими и сюжетными игрушками, в строительных играх, в продуктивной деятельности (конструирование, лепка, рисование).</w:t>
      </w:r>
    </w:p>
    <w:p w14:paraId="7071A7E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p>
    <w:p w14:paraId="53439E1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Средний дошкольный возраст (4-5 лет)</w:t>
      </w:r>
    </w:p>
    <w:p w14:paraId="6414A95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образовательной деятельности с детьми среднего дошкольного возраста:</w:t>
      </w:r>
    </w:p>
    <w:p w14:paraId="07B1C91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lastRenderedPageBreak/>
        <w:t>- учить обучающихся дифференцировать внешние, чувственно воспринимаемые свойства, качества и отношения предметов;</w:t>
      </w:r>
    </w:p>
    <w:p w14:paraId="4A7C910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выделять основной признак в предметах, отвлекаясь от второстепенных признаков;</w:t>
      </w:r>
    </w:p>
    <w:p w14:paraId="27D4CEA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образы восприятия, учить запоминать и называть предметы и их свойства;</w:t>
      </w:r>
    </w:p>
    <w:p w14:paraId="2A08A1F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продолжать формировать поисковые способы ориентировки - пробы, </w:t>
      </w:r>
      <w:proofErr w:type="spellStart"/>
      <w:r w:rsidRPr="00C12215">
        <w:rPr>
          <w:rFonts w:ascii="Times New Roman" w:eastAsia="Times New Roman" w:hAnsi="Times New Roman" w:cs="Times New Roman"/>
          <w:sz w:val="28"/>
          <w:szCs w:val="28"/>
          <w:lang w:eastAsia="ru-RU"/>
        </w:rPr>
        <w:t>примеривание</w:t>
      </w:r>
      <w:proofErr w:type="spellEnd"/>
      <w:r w:rsidRPr="00C12215">
        <w:rPr>
          <w:rFonts w:ascii="Times New Roman" w:eastAsia="Times New Roman" w:hAnsi="Times New Roman" w:cs="Times New Roman"/>
          <w:sz w:val="28"/>
          <w:szCs w:val="28"/>
          <w:lang w:eastAsia="ru-RU"/>
        </w:rPr>
        <w:t xml:space="preserve"> при решении практических или игровых задач;</w:t>
      </w:r>
    </w:p>
    <w:p w14:paraId="283ACE5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целостные образы предметов, образы-представления о знакомых предметах, их свойствах и качествах;</w:t>
      </w:r>
    </w:p>
    <w:p w14:paraId="730A7CE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условия для практического использования знакомых свойств и качеств предметов в разнообразных видах детской деятельности (игровой, изобразительной, конструктивной, трудовой);</w:t>
      </w:r>
    </w:p>
    <w:p w14:paraId="7466849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воспринимать свойства предметов в разнообразной деятельности: в игре с сюжетными игрушками, строительных играх, продуктивной деятельности (конструирование, лепка, рисование, аппликация).</w:t>
      </w:r>
    </w:p>
    <w:p w14:paraId="1BF919E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p>
    <w:p w14:paraId="3E6286C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Старший дошкольный возраст (5-7 лет)</w:t>
      </w:r>
    </w:p>
    <w:p w14:paraId="64DA844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образовательной деятельности с детьми старшего дошкольного возраста:</w:t>
      </w:r>
    </w:p>
    <w:p w14:paraId="2E11397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соотносить действия, изображенные на картинке, с реальными действиями; изображать действия по картинкам;</w:t>
      </w:r>
    </w:p>
    <w:p w14:paraId="65D5468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целостный образ предметов: учить их самостоятельно складывать разрезные картинки из четырех частей с разной конфигурацией разреза;</w:t>
      </w:r>
    </w:p>
    <w:p w14:paraId="41FF251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соотносить плоскостную и объемную формы: выбирать объемные формы по плоскостному образцу, плоскостные формы по объемному образцу;</w:t>
      </w:r>
    </w:p>
    <w:p w14:paraId="743E0BB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развивать у обучающихся восприятие и память: вести отсроченный выбор предметов, различных по форме, цвету и величине, с использованием образца (отсрочка по времени 10 с.);</w:t>
      </w:r>
    </w:p>
    <w:p w14:paraId="0B534B3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учить обучающихся производить сравнение предметов по форме и величине, проверяя правильность выбора практическим </w:t>
      </w:r>
      <w:proofErr w:type="spellStart"/>
      <w:r w:rsidRPr="00C12215">
        <w:rPr>
          <w:rFonts w:ascii="Times New Roman" w:eastAsia="Times New Roman" w:hAnsi="Times New Roman" w:cs="Times New Roman"/>
          <w:sz w:val="28"/>
          <w:szCs w:val="28"/>
          <w:lang w:eastAsia="ru-RU"/>
        </w:rPr>
        <w:t>примериванием</w:t>
      </w:r>
      <w:proofErr w:type="spellEnd"/>
      <w:r w:rsidRPr="00C12215">
        <w:rPr>
          <w:rFonts w:ascii="Times New Roman" w:eastAsia="Times New Roman" w:hAnsi="Times New Roman" w:cs="Times New Roman"/>
          <w:sz w:val="28"/>
          <w:szCs w:val="28"/>
          <w:lang w:eastAsia="ru-RU"/>
        </w:rPr>
        <w:t>;</w:t>
      </w:r>
    </w:p>
    <w:p w14:paraId="15791C3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вычленять цвет (форму, величину) как признак, отвлекаясь от назначения предмета и других признаков;</w:t>
      </w:r>
    </w:p>
    <w:p w14:paraId="623CAD1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познакомить обучающихся с пространственными отношениями между предметами: высокий - низкий, выше - ниже; близко - далеко, ближе - дальше;</w:t>
      </w:r>
    </w:p>
    <w:p w14:paraId="4CC94B4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воспроизводить пространственные отношения по словесной инструкции.</w:t>
      </w:r>
    </w:p>
    <w:p w14:paraId="6158FF2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опознавать предметы по описанию, с опорой на определяющий признак (цвет, форма, величина);</w:t>
      </w:r>
    </w:p>
    <w:p w14:paraId="2E40CB9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изображать целый предмет с опорой на разрезные картинки (составление целого из частей в представлении);</w:t>
      </w:r>
    </w:p>
    <w:p w14:paraId="06CF2C9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развивать у обучающихся координацию руки и глаза в процессе обучения способам обследования предметов: зрительно-тактильно - ощупывать, </w:t>
      </w:r>
      <w:r w:rsidRPr="00C12215">
        <w:rPr>
          <w:rFonts w:ascii="Times New Roman" w:eastAsia="Times New Roman" w:hAnsi="Times New Roman" w:cs="Times New Roman"/>
          <w:sz w:val="28"/>
          <w:szCs w:val="28"/>
          <w:lang w:eastAsia="ru-RU"/>
        </w:rPr>
        <w:lastRenderedPageBreak/>
        <w:t>зрительно-</w:t>
      </w:r>
      <w:proofErr w:type="spellStart"/>
      <w:r w:rsidRPr="00C12215">
        <w:rPr>
          <w:rFonts w:ascii="Times New Roman" w:eastAsia="Times New Roman" w:hAnsi="Times New Roman" w:cs="Times New Roman"/>
          <w:sz w:val="28"/>
          <w:szCs w:val="28"/>
          <w:lang w:eastAsia="ru-RU"/>
        </w:rPr>
        <w:t>двигательно</w:t>
      </w:r>
      <w:proofErr w:type="spellEnd"/>
      <w:r w:rsidRPr="00C12215">
        <w:rPr>
          <w:rFonts w:ascii="Times New Roman" w:eastAsia="Times New Roman" w:hAnsi="Times New Roman" w:cs="Times New Roman"/>
          <w:sz w:val="28"/>
          <w:szCs w:val="28"/>
          <w:lang w:eastAsia="ru-RU"/>
        </w:rPr>
        <w:t xml:space="preserve"> - обводить по контуру;</w:t>
      </w:r>
    </w:p>
    <w:p w14:paraId="54EE29F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передавать форму и величину предметов в лепке после зрительно-тактильного обследования;</w:t>
      </w:r>
    </w:p>
    <w:p w14:paraId="4FCCE0C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воспринимать, различать бытовые шумы, шумы явлений природы (сигнал машины, звонок телефона, дверной звонок; шум пылесоса, шум двигателя, шум стиральной машины; шум ветра, журчание воды, шуршание опавших листьев; шум воды, капающей из крана, шум водопада, шум дождя);</w:t>
      </w:r>
    </w:p>
    <w:p w14:paraId="01D7989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представления у обучающихся о звуках окружающей действительности;</w:t>
      </w:r>
    </w:p>
    <w:p w14:paraId="4705CD7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развивать у обучающихся вкусовую чувствительность и формировать представления о разнообразных вкусовых качествах.</w:t>
      </w:r>
    </w:p>
    <w:p w14:paraId="44A75A2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К концу дошкольного возраста обучающиеся могут научиться:</w:t>
      </w:r>
    </w:p>
    <w:p w14:paraId="633B069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соотносить действия, изображенные на картине, с реальными действиями (выбор из 3-4-х);</w:t>
      </w:r>
    </w:p>
    <w:p w14:paraId="6A7919C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дорисовывать недостающие части рисунка;</w:t>
      </w:r>
    </w:p>
    <w:p w14:paraId="42DE232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воссоздавать целостное изображение предмета по его частям;</w:t>
      </w:r>
    </w:p>
    <w:p w14:paraId="5EF897A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соотносить форму предметов с геометрической формой - эталоном;</w:t>
      </w:r>
    </w:p>
    <w:p w14:paraId="01DE590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ориентироваться в пространстве, опираясь на схему собственного тела;</w:t>
      </w:r>
    </w:p>
    <w:p w14:paraId="4A0B25D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дифференцировать цвета и их оттенки и использовать представления о цвете в продуктивной и игровой деятельности;</w:t>
      </w:r>
    </w:p>
    <w:p w14:paraId="28B73B9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использовать разнообразную цветовую гамму в деятельности;</w:t>
      </w:r>
    </w:p>
    <w:p w14:paraId="1876E1B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описывать различные свойства предметов: цвет, форму, величину, качества поверхности, вкус;</w:t>
      </w:r>
    </w:p>
    <w:p w14:paraId="23BDB74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воспроизводить по памяти наборы предложенных слов и словосочетаний (2-3);</w:t>
      </w:r>
    </w:p>
    <w:p w14:paraId="402C95B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дифференцировать звуки окружающей действительности на бытовые шумы и звуки явлений природы;</w:t>
      </w:r>
    </w:p>
    <w:p w14:paraId="0978DB3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группировать предметы по образцу и по речевой инструкции, выделяя существенный признак, отвлекаясь от других признаков;</w:t>
      </w:r>
    </w:p>
    <w:p w14:paraId="7C7F5E6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использовать обобщенные представления о некоторых свойствах и качествах предметов в деятельности;</w:t>
      </w:r>
    </w:p>
    <w:p w14:paraId="3D551B1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ориентироваться по стрелке в знакомом помещении;</w:t>
      </w:r>
    </w:p>
    <w:p w14:paraId="04FDF9E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пользоваться простой схемой-планом.</w:t>
      </w:r>
    </w:p>
    <w:p w14:paraId="1E681E7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p>
    <w:p w14:paraId="1B66242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2.1.2.3.2. Формирование мышления</w:t>
      </w:r>
    </w:p>
    <w:p w14:paraId="3886EE3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Младший дошкольный возраст (3-4 года)</w:t>
      </w:r>
    </w:p>
    <w:p w14:paraId="2B6CED2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образовательной деятельности при формировании мышления с детьми младшего дошкольного возраста:</w:t>
      </w:r>
    </w:p>
    <w:p w14:paraId="0CD3983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предпосылки к развитию у обучающихся наглядно-действенного мышления: формировать целенаправленные предметно-орудийные действия в процессе выполнения практического и игрового задания;</w:t>
      </w:r>
    </w:p>
    <w:p w14:paraId="2C841B2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обобщенные представления о вспомогательных средствах и предметах-орудиях фиксированного назначения;</w:t>
      </w:r>
    </w:p>
    <w:p w14:paraId="63135DF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познакомить обучающихся с проблемно-практическими ситуациями и </w:t>
      </w:r>
      <w:r w:rsidRPr="00C12215">
        <w:rPr>
          <w:rFonts w:ascii="Times New Roman" w:eastAsia="Times New Roman" w:hAnsi="Times New Roman" w:cs="Times New Roman"/>
          <w:sz w:val="28"/>
          <w:szCs w:val="28"/>
          <w:lang w:eastAsia="ru-RU"/>
        </w:rPr>
        <w:lastRenderedPageBreak/>
        <w:t>проблемно-практическими задачами;</w:t>
      </w:r>
    </w:p>
    <w:p w14:paraId="7908DE0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анализировать проблемно-практические задачи и обучать использованию предметов-заместителей при решении практических задач;</w:t>
      </w:r>
    </w:p>
    <w:p w14:paraId="643A210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способы ориентировки в условиях проблемно-практической задачи и способы ее решения;</w:t>
      </w:r>
    </w:p>
    <w:p w14:paraId="251136C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пользоваться методом проб как основным методом решения проблемно-практических задач, обобщать свой опыт в словесных высказываниях;</w:t>
      </w:r>
    </w:p>
    <w:p w14:paraId="206E223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Средний дошкольный возраст (4-5 лет)</w:t>
      </w:r>
    </w:p>
    <w:p w14:paraId="3C246AB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образовательной деятельности при формировании мышления с детьми среднего дошкольного возраста:</w:t>
      </w:r>
    </w:p>
    <w:p w14:paraId="5C1F695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учить обучающихся анализировать условия проблемно-практической задачи и находить способы ее практического решения;</w:t>
      </w:r>
    </w:p>
    <w:p w14:paraId="3C190D8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навык использования предметов-заместителей в игровых и бытовых ситуациях;</w:t>
      </w:r>
    </w:p>
    <w:p w14:paraId="2829464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учить обучающихся пользоваться методом проб, как основным методом решения проблемно-практических задач;</w:t>
      </w:r>
    </w:p>
    <w:p w14:paraId="527A78F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учить обучающихся обобщать практический опыт в словесных высказываниях;</w:t>
      </w:r>
    </w:p>
    <w:p w14:paraId="3F7EC39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предпосылки для развития наглядно-образного мышления: формировать фиксирующую и сопровождающую функции речи в процессе решения наглядно-действенных задач.</w:t>
      </w:r>
    </w:p>
    <w:p w14:paraId="7D2346D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Старший дошкольный возраст (5-7 лет)</w:t>
      </w:r>
    </w:p>
    <w:p w14:paraId="4D62442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образовательной деятельности при формировании мышления с детьми старшего дошкольного возраста:</w:t>
      </w:r>
    </w:p>
    <w:p w14:paraId="4DDE860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предпосылки для развития у обучающихся наглядно-образного мышления: формировать обобщенные представления о предметах-орудиях, их свойствах и качествах, а также об их роли в деятельности людей;</w:t>
      </w:r>
    </w:p>
    <w:p w14:paraId="6CC8BB4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формировать у обучающихся умение анализировать проблемно-практическую задачу;</w:t>
      </w:r>
    </w:p>
    <w:p w14:paraId="6BC5222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формировать у обучающихся зрительную ориентировку и основные функции речи: фиксирующую, сопровождающую, планирующую в процессе решения проблемно-практических задач;</w:t>
      </w:r>
    </w:p>
    <w:p w14:paraId="04BC152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решать задачи наглядно-образного плана: предлагать детям сюжетные картинки с изображением ситуаций, знакомых им из собственного практического опыта, стимулировать их высказывания, обобщения, раскрывающие смысл ситуаций;</w:t>
      </w:r>
    </w:p>
    <w:p w14:paraId="3E842AB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восприятие целостной сюжетной ситуации, изображенной на картинках;</w:t>
      </w:r>
    </w:p>
    <w:p w14:paraId="6F66CAF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устанавливать причинно-следственные связи и зависимости между объектами и явлениями, изображенными на сюжетных картинках;</w:t>
      </w:r>
    </w:p>
    <w:p w14:paraId="5585AA4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умения выполнять операции сравнения, обобщения, элементы суждения, умозаключения;</w:t>
      </w:r>
    </w:p>
    <w:p w14:paraId="03E1DDA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lastRenderedPageBreak/>
        <w:t>- учить обучающихся определять предполагаемую причину нарушенного хода явления, изображенного на сюжетной картинке, учить подбирать соответствующую предметную картинку (при выборе из 2-3-х);</w:t>
      </w:r>
    </w:p>
    <w:p w14:paraId="0B0024A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определять последовательность событий, изображенных на картинках: раскладывать их по порядку, употреблять слова «сначала», «потом» в своих словесных рассказах;</w:t>
      </w:r>
    </w:p>
    <w:p w14:paraId="1F8C141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тесную взаимосвязь между их практическим, жизненным опытом и наглядно-чувственными представлениями, отражать эту связь в речи, фиксируя этот опыт и обобщая его результаты;</w:t>
      </w:r>
    </w:p>
    <w:p w14:paraId="5BEB408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выявлять связи между персонажами и объектами, изображенными на сюжетных картинках, формируя умения рассуждать, делать вывод и обосновывать суждение;</w:t>
      </w:r>
    </w:p>
    <w:p w14:paraId="6B18094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анализировать сюжеты со скрытым смыслом;</w:t>
      </w:r>
    </w:p>
    <w:p w14:paraId="1429FC5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соотносить текст с соответствующей иллюстрацией;</w:t>
      </w:r>
    </w:p>
    <w:p w14:paraId="29C3153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выполнять задания на классификацию картинок, выполнять упражнения на исключение «четвертой лишней» картинки.</w:t>
      </w:r>
    </w:p>
    <w:p w14:paraId="3C109C05" w14:textId="77777777" w:rsidR="00C12215" w:rsidRPr="00C12215"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Ориентиры развития к концу дошкольного возраста</w:t>
      </w:r>
    </w:p>
    <w:p w14:paraId="643E2D8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Обучающиеся могут научиться:</w:t>
      </w:r>
    </w:p>
    <w:p w14:paraId="4065795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производить анализ проблемно-практической задачи;</w:t>
      </w:r>
    </w:p>
    <w:p w14:paraId="0FED14F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выполнять анализ наглядно-образных задач;</w:t>
      </w:r>
    </w:p>
    <w:p w14:paraId="154AF69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устанавливать связи между персонажами и объектами, изображенными на картинках;</w:t>
      </w:r>
    </w:p>
    <w:p w14:paraId="77E2E00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сопоставлять и соотносить текст с соответствующей иллюстрацией;</w:t>
      </w:r>
    </w:p>
    <w:p w14:paraId="55B9A9A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выполнять задания на классификацию картинок;</w:t>
      </w:r>
    </w:p>
    <w:p w14:paraId="4EAEA3E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выполнять упражнения на исключение «четвертой лишней» картинки.</w:t>
      </w:r>
    </w:p>
    <w:p w14:paraId="1CD33AF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p>
    <w:p w14:paraId="6E89482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2.1.2.3.3. Формирование элементарных количественных представлений</w:t>
      </w:r>
    </w:p>
    <w:p w14:paraId="23A2E6A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Младший дошкольный возраст (3-4 года)</w:t>
      </w:r>
    </w:p>
    <w:p w14:paraId="3B7660C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образовательной деятельности при формировании элементарных количественных представлений с детьми младшего дошкольного возраста:</w:t>
      </w:r>
    </w:p>
    <w:p w14:paraId="476B147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условия для накопления детьми опыта практических действий с дискретными (предметами, игрушками) и непрерывными (песок, вода, крупа) множествами;</w:t>
      </w:r>
    </w:p>
    <w:p w14:paraId="71FD348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развивать у обучающихся на основе их активных действий с предметами и непрерывными множествами восприятие (зрительное, слуховое, тактильно-двигательное);</w:t>
      </w:r>
    </w:p>
    <w:p w14:paraId="19D61A2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выделять, различать множества по качественным признакам и по количеству;</w:t>
      </w:r>
    </w:p>
    <w:p w14:paraId="45B7347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способы усвоения общественного опыта (действия по подражанию, образцу и речевой инструкции);</w:t>
      </w:r>
    </w:p>
    <w:p w14:paraId="2063DC2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формировать практические способы ориентировки (пробы, </w:t>
      </w:r>
      <w:proofErr w:type="spellStart"/>
      <w:r w:rsidRPr="00C12215">
        <w:rPr>
          <w:rFonts w:ascii="Times New Roman" w:eastAsia="Times New Roman" w:hAnsi="Times New Roman" w:cs="Times New Roman"/>
          <w:sz w:val="28"/>
          <w:szCs w:val="28"/>
          <w:lang w:eastAsia="ru-RU"/>
        </w:rPr>
        <w:t>примеривание</w:t>
      </w:r>
      <w:proofErr w:type="spellEnd"/>
      <w:r w:rsidRPr="00C12215">
        <w:rPr>
          <w:rFonts w:ascii="Times New Roman" w:eastAsia="Times New Roman" w:hAnsi="Times New Roman" w:cs="Times New Roman"/>
          <w:sz w:val="28"/>
          <w:szCs w:val="28"/>
          <w:lang w:eastAsia="ru-RU"/>
        </w:rPr>
        <w:t>);</w:t>
      </w:r>
    </w:p>
    <w:p w14:paraId="320246E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развивать речь обучающихся, начиная с понимания речевой инструкции, связанной с математическими представлениями (один - много - мало, сколько?, </w:t>
      </w:r>
      <w:r w:rsidRPr="00C12215">
        <w:rPr>
          <w:rFonts w:ascii="Times New Roman" w:eastAsia="Times New Roman" w:hAnsi="Times New Roman" w:cs="Times New Roman"/>
          <w:sz w:val="28"/>
          <w:szCs w:val="28"/>
          <w:lang w:eastAsia="ru-RU"/>
        </w:rPr>
        <w:lastRenderedPageBreak/>
        <w:t>столько.... сколько...); педагогическому работнику важно комментировать каждое действие, выполненное им самим и ребенком, давать образец вербальной (словесной) и невербальной (жестовой) форм ответа, добиваться ответов на поставленные вопросы от обучающихся;</w:t>
      </w:r>
    </w:p>
    <w:p w14:paraId="1C66A0E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выделять и группировать предметы по заданному признаку;</w:t>
      </w:r>
    </w:p>
    <w:p w14:paraId="28376C0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выделять 1, 2 и много предметов из группы;</w:t>
      </w:r>
    </w:p>
    <w:p w14:paraId="71370AA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различать множества по количеству: 1, 2, много, мало, пустой, полный;</w:t>
      </w:r>
    </w:p>
    <w:p w14:paraId="67A15E0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составлять равные по количеству множества предметов: «столько..., сколько...»;</w:t>
      </w:r>
    </w:p>
    <w:p w14:paraId="34A1CC0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сопоставлять численности множеств, воспринимаемых различными анализаторами в пределах двух без пересчета;</w:t>
      </w:r>
    </w:p>
    <w:p w14:paraId="3E1DD27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Средний дошкольный возраст (4-5 лет)</w:t>
      </w:r>
    </w:p>
    <w:p w14:paraId="191FB42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образовательной деятельности при формировании элементарных количественных представлений с детьми среднего дошкольного возраста:</w:t>
      </w:r>
    </w:p>
    <w:p w14:paraId="704E703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организовывать практические действия обучающихся с различными предметами и непрерывными множествами (песок, вода, крупа);</w:t>
      </w:r>
    </w:p>
    <w:p w14:paraId="0C32DA9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совершенствовать, расширять познавательные и речевые возможности обучающихся: формировать умственные действия, осуществляемые в развернутом наглядно-практическом плане; продолжать обучать практическим способам ориентировки (пробы, </w:t>
      </w:r>
      <w:proofErr w:type="spellStart"/>
      <w:r w:rsidRPr="00C12215">
        <w:rPr>
          <w:rFonts w:ascii="Times New Roman" w:eastAsia="Times New Roman" w:hAnsi="Times New Roman" w:cs="Times New Roman"/>
          <w:sz w:val="28"/>
          <w:szCs w:val="28"/>
          <w:lang w:eastAsia="ru-RU"/>
        </w:rPr>
        <w:t>примеривание</w:t>
      </w:r>
      <w:proofErr w:type="spellEnd"/>
      <w:r w:rsidRPr="00C12215">
        <w:rPr>
          <w:rFonts w:ascii="Times New Roman" w:eastAsia="Times New Roman" w:hAnsi="Times New Roman" w:cs="Times New Roman"/>
          <w:sz w:val="28"/>
          <w:szCs w:val="28"/>
          <w:lang w:eastAsia="ru-RU"/>
        </w:rPr>
        <w:t>); развивать мыслительные операции (анализ, сравнение, обобщение); сопровождающую и фиксирующую функции речи;</w:t>
      </w:r>
    </w:p>
    <w:p w14:paraId="15F8EE7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сравнивать множества по количеству, устанавливая равенство или неравенство;</w:t>
      </w:r>
    </w:p>
    <w:p w14:paraId="09E1C8C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осуществлять преобразования множеств, изменяющих и сохраняющих количество;</w:t>
      </w:r>
    </w:p>
    <w:p w14:paraId="35E0BAA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для сравнения и преобразования множеств учить обучающихся использовать практические способы проверки - приложение и наложение;</w:t>
      </w:r>
    </w:p>
    <w:p w14:paraId="0964BD1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пересчитывать предметы и выполнять различные операции с множествами (сравнение, объединение и разъединение) в пределах трех;</w:t>
      </w:r>
    </w:p>
    <w:p w14:paraId="78B78FF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Старший дошкольный возраст (5-7 лет)</w:t>
      </w:r>
    </w:p>
    <w:p w14:paraId="351C05A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образовательной деятельности при формировании элементарных количественных представлений с детьми старшего дошкольного возраста:</w:t>
      </w:r>
    </w:p>
    <w:p w14:paraId="0F118D3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количественные представления с учетом ведущей и типичных видов деятельности обучающихся старшего дошкольного возраста (игровой и изобразительной), на занятиях по математике использовать элементы рисования и сюжетно-дидактических игр с математическим содержанием;</w:t>
      </w:r>
    </w:p>
    <w:p w14:paraId="2F64587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проводить с детьми в свободное от занятий время сюжетно-дидактические игры с математическим содержанием «Магазин», «Автобус»;</w:t>
      </w:r>
    </w:p>
    <w:p w14:paraId="37A3B2D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продолжать формировать мыслительную деятельность. Учить анализировать, классифицировать, обобщать, рассуждать, устанавливать </w:t>
      </w:r>
      <w:r w:rsidRPr="00C12215">
        <w:rPr>
          <w:rFonts w:ascii="Times New Roman" w:eastAsia="Times New Roman" w:hAnsi="Times New Roman" w:cs="Times New Roman"/>
          <w:sz w:val="28"/>
          <w:szCs w:val="28"/>
          <w:lang w:eastAsia="ru-RU"/>
        </w:rPr>
        <w:lastRenderedPageBreak/>
        <w:t>причинно-следственные связи и отношения. Развивать наглядно-образное мышление;</w:t>
      </w:r>
    </w:p>
    <w:p w14:paraId="1E11A10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расширять активный словарь обучающихся, связанный с математическими представлениями;</w:t>
      </w:r>
    </w:p>
    <w:p w14:paraId="255A593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переходить на новый этап выполнения умственных действий: проговаривание действия в речи до его выполнения (практические действия служат способом проверки);</w:t>
      </w:r>
    </w:p>
    <w:p w14:paraId="161E43A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планирующую функцию речи;</w:t>
      </w:r>
    </w:p>
    <w:p w14:paraId="2215B33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осуществлять счет и различные операции с множествами (пересчет, сравнение, преобразование) в пределах четырех и пяти; решать арифметические задачи на наглядном материале в пределах пяти, по представлению и отвлеченно в пределах четырех.</w:t>
      </w:r>
    </w:p>
    <w:p w14:paraId="3587EC4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простейшие измерительные навыки: учить измерять, отмерять и сравнивать протяженные, сыпучие и жидкие тела с помощью условной мерки;</w:t>
      </w:r>
    </w:p>
    <w:p w14:paraId="3A80A10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математические представления во взаимодействии с другими видами деятельности (изобразительной, конструктивной и игровой);</w:t>
      </w:r>
    </w:p>
    <w:p w14:paraId="73AE9B0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w:t>
      </w:r>
    </w:p>
    <w:p w14:paraId="0C7F383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развивать познавательные способности обучающихся: умение анализировать, классифицировать, обобщать, сравнивать, устанавливать закономерности, связи и отношения, планировать предстоящие действия;</w:t>
      </w:r>
    </w:p>
    <w:p w14:paraId="079B43A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расширять и углублять математические представления обучающихся, учить пользоваться условными символами (цифрами) при решении арифметических задач, выполнении арифметических действий;</w:t>
      </w:r>
    </w:p>
    <w:p w14:paraId="6A7F630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самостоятельно составлять арифметические задачи;</w:t>
      </w:r>
    </w:p>
    <w:p w14:paraId="34075CC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знакомить с цифрами в пределах пяти;</w:t>
      </w:r>
    </w:p>
    <w:p w14:paraId="197E6E6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устному счету до десяти в прямом порядке и от семи в обратном порядке.</w:t>
      </w:r>
    </w:p>
    <w:p w14:paraId="225EE6F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способствовать осмыслению обучающихся последовательности чисел и места каждого из них в числовом ряду;</w:t>
      </w:r>
    </w:p>
    <w:p w14:paraId="2DCEB73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счету от заданного до заданного числа в пределах десяти;</w:t>
      </w:r>
    </w:p>
    <w:p w14:paraId="6E57A8F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формировать измерительные навыки, знакомить обучающихся с использованием составных мерок.</w:t>
      </w:r>
    </w:p>
    <w:p w14:paraId="33FB2DA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К концу дошкольного возраста обучающиеся могут научиться:</w:t>
      </w:r>
    </w:p>
    <w:p w14:paraId="46144D8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осуществлять количественный счет в прямом и обратном порядке, счет от средних членов ряда, порядковый счет в пределах шести;</w:t>
      </w:r>
    </w:p>
    <w:p w14:paraId="13EFA57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пересчитывать предметы и изображения предметов на картинках, расположенных в ряд, при разном их расположении; предметы и изображения предметов, имеющих различную величину, цвет, форму;</w:t>
      </w:r>
    </w:p>
    <w:p w14:paraId="6BAB832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осуществлять преобразования множеств, предварительно проговаривая действие;</w:t>
      </w:r>
    </w:p>
    <w:p w14:paraId="2DD3162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определять место числа в числовом ряду и отношения между смежными числами; решать задачи по представлению и отвлеченно в пределах пяти;</w:t>
      </w:r>
    </w:p>
    <w:p w14:paraId="1604DB3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lastRenderedPageBreak/>
        <w:t>- измерять, отмеривать непрерывные множества, используя условную мерку; уметь использовать составные мерки.</w:t>
      </w:r>
    </w:p>
    <w:p w14:paraId="535A7DA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51947EF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2.1.2.3.4. Ознакомление с окружающим миром</w:t>
      </w:r>
    </w:p>
    <w:p w14:paraId="48D77BC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Младший дошкольный возраст (3-4 года)</w:t>
      </w:r>
    </w:p>
    <w:p w14:paraId="0DB48E6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образовательной деятельности при ознакомлении с окружающим миром с детьми младшего дошкольного возраста:</w:t>
      </w:r>
    </w:p>
    <w:p w14:paraId="62C7209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интерес к изучению объектов живого и неживого мира;</w:t>
      </w:r>
    </w:p>
    <w:p w14:paraId="0C3921C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знакомить обучающихся с предметами окружающего мира, близкими детям по ежедневному опыту;</w:t>
      </w:r>
    </w:p>
    <w:p w14:paraId="06D1DDF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знакомить обучающихся с некоторыми свойствами объектов живой и неживой природы в процессе практической деятельности;</w:t>
      </w:r>
    </w:p>
    <w:p w14:paraId="3C3CD3D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обогащать чувственный опыт обучающихся: учить наблюдать, рассматривать, узнавать на ощупь, на слух объекты живой и неживой природы и природные явления;</w:t>
      </w:r>
    </w:p>
    <w:p w14:paraId="04980F7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воспитывать у обучающихся умение правильно вести себя в быту с объектами живой и неживой природы;</w:t>
      </w:r>
    </w:p>
    <w:p w14:paraId="5896F83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i/>
          <w:sz w:val="28"/>
          <w:szCs w:val="28"/>
          <w:lang w:eastAsia="ru-RU"/>
        </w:rPr>
        <w:t>Средний дошкольный возраст (4-5 лет</w:t>
      </w:r>
      <w:r w:rsidRPr="00C12215">
        <w:rPr>
          <w:rFonts w:ascii="Times New Roman" w:eastAsia="Times New Roman" w:hAnsi="Times New Roman" w:cs="Times New Roman"/>
          <w:b/>
          <w:sz w:val="28"/>
          <w:szCs w:val="28"/>
          <w:lang w:eastAsia="ru-RU"/>
        </w:rPr>
        <w:t>)</w:t>
      </w:r>
    </w:p>
    <w:p w14:paraId="32BD2C9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образовательной деятельности при ознакомлении с окружающим миром с детьми среднего дошкольного возраста:</w:t>
      </w:r>
    </w:p>
    <w:p w14:paraId="1E64C28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расширять ориентировку обучающихся в окружающей действительности;</w:t>
      </w:r>
    </w:p>
    <w:p w14:paraId="1A87597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начать формирование у обучающихся представлений о целостности человеческого организма;</w:t>
      </w:r>
    </w:p>
    <w:p w14:paraId="557FC1F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наблюдать за деятельностью и поведением человека в повседневной жизни и в труде;</w:t>
      </w:r>
    </w:p>
    <w:p w14:paraId="2141AA4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знакомить обучающихся предметами окружающей действительности - игрушки, посуда, одежда, мебель;</w:t>
      </w:r>
    </w:p>
    <w:p w14:paraId="6F2E357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последовательному изучению объектов живой и неживой природы, наблюдению за ними и их описанию;</w:t>
      </w:r>
    </w:p>
    <w:p w14:paraId="5AC50D1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временные представления: лето, осень, зима;</w:t>
      </w:r>
    </w:p>
    <w:p w14:paraId="5494DC1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развивать умение обучающихся действовать с объектами природы на основе выделенных признаков и представлений о них;</w:t>
      </w:r>
    </w:p>
    <w:p w14:paraId="6DCC2DE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представления о живой и неживой природе;</w:t>
      </w:r>
    </w:p>
    <w:p w14:paraId="4D0AD98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выделять характерные признаки объектов живой и неживой природы;</w:t>
      </w:r>
    </w:p>
    <w:p w14:paraId="3448EB3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наблюдениям в природе и за изменениями в природе и погоде;</w:t>
      </w:r>
    </w:p>
    <w:p w14:paraId="6C7358A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воспитывать у обучающихся основы экологической культуры: эмоциональное, бережное отношение к природе;</w:t>
      </w:r>
    </w:p>
    <w:p w14:paraId="201D75D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i/>
          <w:sz w:val="28"/>
          <w:szCs w:val="28"/>
          <w:lang w:eastAsia="ru-RU"/>
        </w:rPr>
        <w:t>Старший дошкольный возраст (5-7 лет</w:t>
      </w:r>
      <w:r w:rsidRPr="00C12215">
        <w:rPr>
          <w:rFonts w:ascii="Times New Roman" w:eastAsia="Times New Roman" w:hAnsi="Times New Roman" w:cs="Times New Roman"/>
          <w:b/>
          <w:sz w:val="28"/>
          <w:szCs w:val="28"/>
          <w:lang w:eastAsia="ru-RU"/>
        </w:rPr>
        <w:t>)</w:t>
      </w:r>
    </w:p>
    <w:p w14:paraId="253F356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образовательной деятельности при ознакомлении с окружающим миром с детьми старшего дошкольного возраста:</w:t>
      </w:r>
    </w:p>
    <w:p w14:paraId="04F0073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формировать у обучающихся обобщенное представление о человеке (тело, </w:t>
      </w:r>
      <w:r w:rsidRPr="00C12215">
        <w:rPr>
          <w:rFonts w:ascii="Times New Roman" w:eastAsia="Times New Roman" w:hAnsi="Times New Roman" w:cs="Times New Roman"/>
          <w:sz w:val="28"/>
          <w:szCs w:val="28"/>
          <w:lang w:eastAsia="ru-RU"/>
        </w:rPr>
        <w:lastRenderedPageBreak/>
        <w:t>включая внутренние органы, чувства, мысли);</w:t>
      </w:r>
    </w:p>
    <w:p w14:paraId="075159D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дифференцировать предметы и явления живой и неживой природы;</w:t>
      </w:r>
    </w:p>
    <w:p w14:paraId="56F061E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соотносить явления окружающей действительности и деятельность человека;</w:t>
      </w:r>
    </w:p>
    <w:p w14:paraId="5EE98C4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обобщенные представления о характерных признаках групп и категорий предметов;</w:t>
      </w:r>
    </w:p>
    <w:p w14:paraId="40B6543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обобщенные представления у обучающихся о явлениях природы на основе сочетания частных разносторонних характеристик групп, категорий и свойств;</w:t>
      </w:r>
    </w:p>
    <w:p w14:paraId="2DC950B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пользоваться в активной речи словесными характеристиками и определениями, обозначающими качественное своеобразие изученных групп предметов;</w:t>
      </w:r>
    </w:p>
    <w:p w14:paraId="1F2B5A8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временные представления (времена года: лето, осень, зима, весна; время суток - ночь, день);</w:t>
      </w:r>
    </w:p>
    <w:p w14:paraId="5D3D785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расширять и дополнять выделяемые группы предметов однородными предметами на основе наблюдений, практического опыта действия с предметами, применяя имеющиеся знания и представления;</w:t>
      </w:r>
    </w:p>
    <w:p w14:paraId="1A3D6B8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расширять у обучающихся представления о свойствах и качествах предметов и явлений, объектах живой и неживой природы;</w:t>
      </w:r>
    </w:p>
    <w:p w14:paraId="41530B6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пополнять представления обучающихся вновь изучаемыми категориями свойств и признаков;</w:t>
      </w:r>
    </w:p>
    <w:p w14:paraId="29E98E2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представления о вариативности выделяемых признаков и различных основаниях для осуществления классификации;</w:t>
      </w:r>
    </w:p>
    <w:p w14:paraId="7FFFC4F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представления о видах транспорта;</w:t>
      </w:r>
    </w:p>
    <w:p w14:paraId="1234EEB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временные представления (о временах года, об их последовательности, о времени суток, днях недели);</w:t>
      </w:r>
    </w:p>
    <w:p w14:paraId="13B5823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закрепить у обучающихся представления о времени и расширять умение соотносить свою деятельность с категорией времени;</w:t>
      </w:r>
    </w:p>
    <w:p w14:paraId="3551859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формировать у обучающихся представления о труде людей и значимости той или иной профессии в жизни;</w:t>
      </w:r>
    </w:p>
    <w:p w14:paraId="137EFD9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развивать у обучающихся элементы самосознания на основе понимания изменчивости возраста и времени.</w:t>
      </w:r>
    </w:p>
    <w:p w14:paraId="09D3A73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К концу дошкольного возраста обучающиеся могут научиться:</w:t>
      </w:r>
    </w:p>
    <w:p w14:paraId="17C260D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называть свое имя, фамилию, возраст;</w:t>
      </w:r>
    </w:p>
    <w:p w14:paraId="1708ED1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называть город (населенный пункт), в котором ребенок проживает;</w:t>
      </w:r>
    </w:p>
    <w:p w14:paraId="4C7D84C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называть страну;</w:t>
      </w:r>
    </w:p>
    <w:p w14:paraId="065B507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узнавать сигналы светофора, уметь переходить дорогу на зеленый сигнал светофора;</w:t>
      </w:r>
    </w:p>
    <w:p w14:paraId="782B737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узнавать и показывать на картинках людей следующих профессий: врач,</w:t>
      </w:r>
    </w:p>
    <w:p w14:paraId="35FAAFC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учитель, повар, парикмахер, продавец, почтальон, шофер;</w:t>
      </w:r>
    </w:p>
    <w:p w14:paraId="6D36E4D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выделять на картинках изображения предметов транспорта, мебели, продуктов,</w:t>
      </w:r>
    </w:p>
    <w:p w14:paraId="6DF72EF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инструментов, школьных принадлежностей и называть их;</w:t>
      </w:r>
    </w:p>
    <w:p w14:paraId="3ED12ED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различать деревья, траву, цветы, ягоды и называть некоторые из них;</w:t>
      </w:r>
    </w:p>
    <w:p w14:paraId="79FFC79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lastRenderedPageBreak/>
        <w:t>- называть отдельных представителей диких и домашних животных, диких и домашних птиц и их детенышей;</w:t>
      </w:r>
    </w:p>
    <w:p w14:paraId="6499275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определять признаки четырех времен года;</w:t>
      </w:r>
    </w:p>
    <w:p w14:paraId="628686F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различать части суток: день и ночь.</w:t>
      </w:r>
    </w:p>
    <w:p w14:paraId="5DF4E6E8"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74B3411" w14:textId="77777777" w:rsidR="00C12215" w:rsidRPr="00C12215" w:rsidRDefault="00C12215" w:rsidP="00C12215">
      <w:pPr>
        <w:spacing w:after="0" w:line="240" w:lineRule="auto"/>
        <w:ind w:firstLine="567"/>
        <w:rPr>
          <w:rFonts w:ascii="Times New Roman" w:eastAsia="Times New Roman" w:hAnsi="Times New Roman" w:cs="Times New Roman"/>
          <w:b/>
          <w:sz w:val="28"/>
          <w:szCs w:val="28"/>
          <w:lang w:eastAsia="ru-RU"/>
        </w:rPr>
      </w:pPr>
      <w:bookmarkStart w:id="20" w:name="sub_1238"/>
      <w:r w:rsidRPr="00C12215">
        <w:rPr>
          <w:rFonts w:ascii="Times New Roman" w:eastAsia="Times New Roman" w:hAnsi="Times New Roman" w:cs="Times New Roman"/>
          <w:b/>
          <w:sz w:val="28"/>
          <w:szCs w:val="28"/>
          <w:lang w:eastAsia="ru-RU"/>
        </w:rPr>
        <w:t>2.1.3. Речевое развитие</w:t>
      </w:r>
    </w:p>
    <w:p w14:paraId="3B19253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2.1.3.1. Речевое развитие обучающихся с УО (ИН) младенческого возраста (от 2 месяцев до 1 года)</w:t>
      </w:r>
    </w:p>
    <w:p w14:paraId="4EB5ECA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образовательной деятельности обучающихся от 2 до 6 месяцев:</w:t>
      </w:r>
    </w:p>
    <w:bookmarkEnd w:id="20"/>
    <w:p w14:paraId="344385B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условия для речевого развития обучающихся, обеспечивая полноценную речевую среду (педагогические работники пользуются речью, соответствующей нормам русского языка, говорят голосом нормальной громкости, в нормальном темпе, используют естественную артикуляцию, соблюдают нормы орфоэпии);</w:t>
      </w:r>
    </w:p>
    <w:p w14:paraId="1D6CFA1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стимулировать внимание ребенка к звучащей речи педагогического работника, интонации, голосу, зрительному восприятию ребенком говорящего, дополняя речь естественными жестами, мимикой лица, указаниями на предметы.</w:t>
      </w:r>
    </w:p>
    <w:p w14:paraId="78C445C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образовательной деятельности обучающихся от 6 месяцев до 1 года:</w:t>
      </w:r>
    </w:p>
    <w:p w14:paraId="1CB617A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p>
    <w:p w14:paraId="10B5F6E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активизировать слуховое восприятие речи - отраженно повторяют или называют новые звуки, слоги, слова, связанные с предметом, игрушкой, которая привлекает ребенка, на которую он направляет свой взгляд (звучащие предметы, музыкальные игрушки), предлагают ребенку показать их, выполнить простые действия с ними («где зайка?» «покажи зайку»);</w:t>
      </w:r>
    </w:p>
    <w:p w14:paraId="2FCCB25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условия для развития активного лепета как важного компонента речевого развития.</w:t>
      </w:r>
    </w:p>
    <w:p w14:paraId="5AE35C18" w14:textId="77777777" w:rsidR="00C12215" w:rsidRPr="00C12215" w:rsidRDefault="00C12215" w:rsidP="00C12215">
      <w:pPr>
        <w:widowControl w:val="0"/>
        <w:autoSpaceDE w:val="0"/>
        <w:autoSpaceDN w:val="0"/>
        <w:adjustRightInd w:val="0"/>
        <w:spacing w:after="0" w:line="240" w:lineRule="auto"/>
        <w:ind w:firstLine="567"/>
        <w:jc w:val="center"/>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Ориентиры развития к концу первого года жизни ребенка</w:t>
      </w:r>
    </w:p>
    <w:p w14:paraId="5F50FB6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Обучающиеся могут научиться:</w:t>
      </w:r>
    </w:p>
    <w:p w14:paraId="40C993D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w:t>
      </w:r>
      <w:proofErr w:type="spellStart"/>
      <w:r w:rsidRPr="00C12215">
        <w:rPr>
          <w:rFonts w:ascii="Times New Roman" w:eastAsia="Times New Roman" w:hAnsi="Times New Roman" w:cs="Times New Roman"/>
          <w:sz w:val="28"/>
          <w:szCs w:val="28"/>
          <w:lang w:eastAsia="ru-RU"/>
        </w:rPr>
        <w:t>гулить</w:t>
      </w:r>
      <w:proofErr w:type="spellEnd"/>
      <w:r w:rsidRPr="00C12215">
        <w:rPr>
          <w:rFonts w:ascii="Times New Roman" w:eastAsia="Times New Roman" w:hAnsi="Times New Roman" w:cs="Times New Roman"/>
          <w:sz w:val="28"/>
          <w:szCs w:val="28"/>
          <w:lang w:eastAsia="ru-RU"/>
        </w:rPr>
        <w:t xml:space="preserve"> в ситуации общения с родителями (законными представителями), педагогическим работником;</w:t>
      </w:r>
    </w:p>
    <w:p w14:paraId="10391E0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произносить отдельные звуки при эмоциональном общении с родителями (законными представителями), педагогическим работником.</w:t>
      </w:r>
    </w:p>
    <w:p w14:paraId="7A42EA7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74296F8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2.1.3.2. Речевое развитие обучающихся с УО (ИН) раннего возраста (от 1 года до 3 лет)</w:t>
      </w:r>
    </w:p>
    <w:p w14:paraId="74A7A25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образовательной деятельности обучающихся от 1 года до 1 года 6 месяцев:</w:t>
      </w:r>
    </w:p>
    <w:p w14:paraId="5E0CEFC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14:paraId="31567F7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lastRenderedPageBreak/>
        <w:t>- продолжать создавать условия для развития активного лепета как важного компонента речевого развития;</w:t>
      </w:r>
    </w:p>
    <w:p w14:paraId="5E65464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взаимосвязь между движением и словесным обозначением предмета или игрушки (поворотом головы реагировать на речевую инструкцию педагогического работника «где часики?», «где водичка?»);</w:t>
      </w:r>
    </w:p>
    <w:p w14:paraId="6E4625A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активизировать речевые реакции обучающихся, рассматривая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w:t>
      </w:r>
    </w:p>
    <w:p w14:paraId="141E536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брать, удерживать и бросать предметы (игрушки) одной рукой;</w:t>
      </w:r>
    </w:p>
    <w:p w14:paraId="6A73507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брать и удерживать предметы двумя руками («Собери мячи в корзину», «Держи шарик», «Переложи обруч»);</w:t>
      </w:r>
    </w:p>
    <w:p w14:paraId="64E1E2B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образовательной деятельности обучающихся от 1 года 6 месяцев до 2 лет:</w:t>
      </w:r>
    </w:p>
    <w:p w14:paraId="48C3038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активизировать речевые реакции обучающихся, предлагая рассматривать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w:t>
      </w:r>
    </w:p>
    <w:p w14:paraId="7C6C5B9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умения обучающихся дополнять речь другими способами общения (мимика лица, его модели, пантомимика, использование зеркала), используя зрительно-тактильное обследование.</w:t>
      </w:r>
    </w:p>
    <w:p w14:paraId="6401A29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условия для развития слухового восприятия при использовании различных игр с музыкальными игрушками.</w:t>
      </w:r>
    </w:p>
    <w:p w14:paraId="2DC8524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совершенствовать умения пользоваться жестом, понимать и выполнять инструкцию «дай», «на», «возьми».</w:t>
      </w:r>
    </w:p>
    <w:p w14:paraId="79084CB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побуждать обучающихся к речевым высказываниям в результате действий с игрушками («ляля топ-топ», «машина би-би», «дудочка </w:t>
      </w:r>
      <w:proofErr w:type="spellStart"/>
      <w:r w:rsidRPr="00C12215">
        <w:rPr>
          <w:rFonts w:ascii="Times New Roman" w:eastAsia="Times New Roman" w:hAnsi="Times New Roman" w:cs="Times New Roman"/>
          <w:sz w:val="28"/>
          <w:szCs w:val="28"/>
          <w:lang w:eastAsia="ru-RU"/>
        </w:rPr>
        <w:t>ду-ду</w:t>
      </w:r>
      <w:proofErr w:type="spellEnd"/>
      <w:r w:rsidRPr="00C12215">
        <w:rPr>
          <w:rFonts w:ascii="Times New Roman" w:eastAsia="Times New Roman" w:hAnsi="Times New Roman" w:cs="Times New Roman"/>
          <w:sz w:val="28"/>
          <w:szCs w:val="28"/>
          <w:lang w:eastAsia="ru-RU"/>
        </w:rPr>
        <w:t>»),</w:t>
      </w:r>
    </w:p>
    <w:p w14:paraId="4E7334A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выполнять элементарные действия по инструкции педагогического работника: «поиграй, ладушки», «покажи, ручки»;</w:t>
      </w:r>
    </w:p>
    <w:p w14:paraId="34B7215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образовательной деятельности обучающихся от 2 лет 6 месяцев до 3 лет:</w:t>
      </w:r>
    </w:p>
    <w:p w14:paraId="7085DA9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проявлять речевые реакции в процессе речевого общения с родителями (законными представителями), педагогическим работником;</w:t>
      </w:r>
    </w:p>
    <w:p w14:paraId="5A1EEB1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условия для активизации потребности в речевом общении обучающихся, поощрять и стимулировать речевые проявления и инициативу обучающихся: обращения, просьбы, требования; педагогические работники сопровождают действия обучающихся речью, побуждая обучающихся к повторению названий предметов и действий;</w:t>
      </w:r>
    </w:p>
    <w:p w14:paraId="6F2D489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p>
    <w:p w14:paraId="3746990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пользоваться рукой как средством коммуникации, выполняя согласованные, направленные на другого человека движения рукой, телом и глазами;</w:t>
      </w:r>
    </w:p>
    <w:p w14:paraId="2A69892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учить обучающихся слушать песенки (про самого ребенка, нежное </w:t>
      </w:r>
      <w:r w:rsidRPr="00C12215">
        <w:rPr>
          <w:rFonts w:ascii="Times New Roman" w:eastAsia="Times New Roman" w:hAnsi="Times New Roman" w:cs="Times New Roman"/>
          <w:sz w:val="28"/>
          <w:szCs w:val="28"/>
          <w:lang w:eastAsia="ru-RU"/>
        </w:rPr>
        <w:lastRenderedPageBreak/>
        <w:t>отношение к нему), стихи, фиксировать взгляд на артикуляции педагогического работника;</w:t>
      </w:r>
    </w:p>
    <w:p w14:paraId="2DC0187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учить обучающихся выполнять словесную инструкцию педагогического работника, выполняя простые действия: «покажи, как мишка пляшет», «Покажи, как кошка спит». «Покажи, как птичка летает»;</w:t>
      </w:r>
    </w:p>
    <w:p w14:paraId="3D77E2B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расширять возможности в понимании детьми обращенной к ним речи педагогического работника, показывать некоторые действия и знакомые предметы по словесной инструкции («Покажи, где машина? Покажи, как мишка спит? Покажи, как ты играешь на барабане»);</w:t>
      </w:r>
    </w:p>
    <w:p w14:paraId="3B40D9D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слушать и выполнять какое-либо действие по ходу чтения потешки или стихотворения;</w:t>
      </w:r>
    </w:p>
    <w:p w14:paraId="41F1439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учить обучающихся слушать песенки, стихи, потешки, обращая внимание на артикуляцию педагогических работников;</w:t>
      </w:r>
    </w:p>
    <w:p w14:paraId="5FBB3D8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подражать действиям губ педагогического работника (па-</w:t>
      </w:r>
      <w:proofErr w:type="gramStart"/>
      <w:r w:rsidRPr="00C12215">
        <w:rPr>
          <w:rFonts w:ascii="Times New Roman" w:eastAsia="Times New Roman" w:hAnsi="Times New Roman" w:cs="Times New Roman"/>
          <w:sz w:val="28"/>
          <w:szCs w:val="28"/>
          <w:lang w:eastAsia="ru-RU"/>
        </w:rPr>
        <w:t>па-па</w:t>
      </w:r>
      <w:proofErr w:type="gramEnd"/>
      <w:r w:rsidRPr="00C12215">
        <w:rPr>
          <w:rFonts w:ascii="Times New Roman" w:eastAsia="Times New Roman" w:hAnsi="Times New Roman" w:cs="Times New Roman"/>
          <w:sz w:val="28"/>
          <w:szCs w:val="28"/>
          <w:lang w:eastAsia="ru-RU"/>
        </w:rPr>
        <w:t>, ба-ба-ба, да- да - да, ля-ля-ля) делать трубочку (повторить по подражанию), прятать язычок, щелкать язычком, дуть на шарик;</w:t>
      </w:r>
    </w:p>
    <w:p w14:paraId="2D33D13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побуждать к произношению звукоподражания и </w:t>
      </w:r>
      <w:proofErr w:type="spellStart"/>
      <w:r w:rsidRPr="00C12215">
        <w:rPr>
          <w:rFonts w:ascii="Times New Roman" w:eastAsia="Times New Roman" w:hAnsi="Times New Roman" w:cs="Times New Roman"/>
          <w:sz w:val="28"/>
          <w:szCs w:val="28"/>
          <w:lang w:eastAsia="ru-RU"/>
        </w:rPr>
        <w:t>прознесению</w:t>
      </w:r>
      <w:proofErr w:type="spellEnd"/>
      <w:r w:rsidRPr="00C12215">
        <w:rPr>
          <w:rFonts w:ascii="Times New Roman" w:eastAsia="Times New Roman" w:hAnsi="Times New Roman" w:cs="Times New Roman"/>
          <w:sz w:val="28"/>
          <w:szCs w:val="28"/>
          <w:lang w:eastAsia="ru-RU"/>
        </w:rPr>
        <w:t xml:space="preserve"> </w:t>
      </w:r>
      <w:proofErr w:type="spellStart"/>
      <w:r w:rsidRPr="00C12215">
        <w:rPr>
          <w:rFonts w:ascii="Times New Roman" w:eastAsia="Times New Roman" w:hAnsi="Times New Roman" w:cs="Times New Roman"/>
          <w:sz w:val="28"/>
          <w:szCs w:val="28"/>
          <w:lang w:eastAsia="ru-RU"/>
        </w:rPr>
        <w:t>лепетных</w:t>
      </w:r>
      <w:proofErr w:type="spellEnd"/>
      <w:r w:rsidRPr="00C12215">
        <w:rPr>
          <w:rFonts w:ascii="Times New Roman" w:eastAsia="Times New Roman" w:hAnsi="Times New Roman" w:cs="Times New Roman"/>
          <w:sz w:val="28"/>
          <w:szCs w:val="28"/>
          <w:lang w:eastAsia="ru-RU"/>
        </w:rPr>
        <w:t xml:space="preserve"> слов (</w:t>
      </w:r>
      <w:proofErr w:type="spellStart"/>
      <w:r w:rsidRPr="00C12215">
        <w:rPr>
          <w:rFonts w:ascii="Times New Roman" w:eastAsia="Times New Roman" w:hAnsi="Times New Roman" w:cs="Times New Roman"/>
          <w:sz w:val="28"/>
          <w:szCs w:val="28"/>
          <w:lang w:eastAsia="ru-RU"/>
        </w:rPr>
        <w:t>ам-ам</w:t>
      </w:r>
      <w:proofErr w:type="spellEnd"/>
      <w:r w:rsidRPr="00C12215">
        <w:rPr>
          <w:rFonts w:ascii="Times New Roman" w:eastAsia="Times New Roman" w:hAnsi="Times New Roman" w:cs="Times New Roman"/>
          <w:sz w:val="28"/>
          <w:szCs w:val="28"/>
          <w:lang w:eastAsia="ru-RU"/>
        </w:rPr>
        <w:t xml:space="preserve">, ку-ку, </w:t>
      </w:r>
      <w:proofErr w:type="gramStart"/>
      <w:r w:rsidRPr="00C12215">
        <w:rPr>
          <w:rFonts w:ascii="Times New Roman" w:eastAsia="Times New Roman" w:hAnsi="Times New Roman" w:cs="Times New Roman"/>
          <w:sz w:val="28"/>
          <w:szCs w:val="28"/>
          <w:lang w:eastAsia="ru-RU"/>
        </w:rPr>
        <w:t>ту-ту</w:t>
      </w:r>
      <w:proofErr w:type="gramEnd"/>
      <w:r w:rsidRPr="00C12215">
        <w:rPr>
          <w:rFonts w:ascii="Times New Roman" w:eastAsia="Times New Roman" w:hAnsi="Times New Roman" w:cs="Times New Roman"/>
          <w:sz w:val="28"/>
          <w:szCs w:val="28"/>
          <w:lang w:eastAsia="ru-RU"/>
        </w:rPr>
        <w:t>, ква-ква, мяу- мяу, кар-кар);</w:t>
      </w:r>
    </w:p>
    <w:p w14:paraId="37EED44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создавать условия для активизации обучающихся к речевым высказываниям в результате действий с игрушками («паровоз - ту-ту», «самолет - </w:t>
      </w:r>
      <w:proofErr w:type="spellStart"/>
      <w:r w:rsidRPr="00C12215">
        <w:rPr>
          <w:rFonts w:ascii="Times New Roman" w:eastAsia="Times New Roman" w:hAnsi="Times New Roman" w:cs="Times New Roman"/>
          <w:sz w:val="28"/>
          <w:szCs w:val="28"/>
          <w:lang w:eastAsia="ru-RU"/>
        </w:rPr>
        <w:t>ууу</w:t>
      </w:r>
      <w:proofErr w:type="spellEnd"/>
      <w:r w:rsidRPr="00C12215">
        <w:rPr>
          <w:rFonts w:ascii="Times New Roman" w:eastAsia="Times New Roman" w:hAnsi="Times New Roman" w:cs="Times New Roman"/>
          <w:sz w:val="28"/>
          <w:szCs w:val="28"/>
          <w:lang w:eastAsia="ru-RU"/>
        </w:rPr>
        <w:t>»);</w:t>
      </w:r>
    </w:p>
    <w:p w14:paraId="605337D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отвечать на вопросы: «Хочешь пить?» - «Да! Нет!», выражать свои потребности словом: «Дай пить», «Хочу сок», «Хочу спать»;</w:t>
      </w:r>
    </w:p>
    <w:p w14:paraId="7392BB0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задавать вопросы в игровой ситуации: «Тук, тук. Кто там?», «Где кошка?» «Кто пришел?»</w:t>
      </w:r>
    </w:p>
    <w:p w14:paraId="5F1CE52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Обучающиеся могут научиться:</w:t>
      </w:r>
    </w:p>
    <w:p w14:paraId="729040F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выполнять знакомую инструкцию педагогического работника: «Покажи, как птичка летает», «Покажи, как мишка спит»;</w:t>
      </w:r>
    </w:p>
    <w:p w14:paraId="2319333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проявлять желание слушать;</w:t>
      </w:r>
    </w:p>
    <w:p w14:paraId="18CEF65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выражать свои потребности, жестом или словом.</w:t>
      </w:r>
    </w:p>
    <w:p w14:paraId="56CD18E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p>
    <w:p w14:paraId="15416A0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2.1.3.3. Речевое развитие обучающихся с УО (ИН) младшего дошкольного возраста (от 3 до 4 лет)</w:t>
      </w:r>
    </w:p>
    <w:p w14:paraId="098E528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w:t>
      </w:r>
    </w:p>
    <w:p w14:paraId="3401152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образовательной деятельности обучающихся от 3 до 4 лет:</w:t>
      </w:r>
    </w:p>
    <w:p w14:paraId="2894782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совершенствовать у обучающихся невербальные формы коммуникации: умение фиксировать взгляд на лице партнера по общению, смотреть ему в глаза, выполнять предметно-игровые действия с другими детьми, пользоваться жестом, понимать и выполнять инструкции «Дай», «На», «Возьми», понимать и </w:t>
      </w:r>
      <w:r w:rsidRPr="00C12215">
        <w:rPr>
          <w:rFonts w:ascii="Times New Roman" w:eastAsia="Times New Roman" w:hAnsi="Times New Roman" w:cs="Times New Roman"/>
          <w:sz w:val="28"/>
          <w:szCs w:val="28"/>
          <w:lang w:eastAsia="ru-RU"/>
        </w:rPr>
        <w:lastRenderedPageBreak/>
        <w:t>использовать указательные жесты;</w:t>
      </w:r>
    </w:p>
    <w:p w14:paraId="62D1DF2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учить обучающихся пользоваться рукой как средством коммуникации, выполняя согласованные, направленные на другого человека движения рукой, телом и глазами;</w:t>
      </w:r>
    </w:p>
    <w:p w14:paraId="286AF8D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воспитывать у обучающихся потребность в речевом высказывании с целью общения с педагогическим работником и другими детьми;</w:t>
      </w:r>
    </w:p>
    <w:p w14:paraId="2AD84A5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воспитывать у обучающихся интерес к окружающим людям, их именам, действиям с игрушками и предметами и к называнию этих действий;</w:t>
      </w:r>
    </w:p>
    <w:p w14:paraId="46A97C7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активную позицию ребенка по отношению к предметам и явлениям окружающего мира (рассматривать предмет с разных сторон, действовать, спрашивать, что с ним можно делать?);</w:t>
      </w:r>
    </w:p>
    <w:p w14:paraId="6F19DC2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представление о том, что все увиденное, интересное, новое можно отразить в собственном речевом высказывании;</w:t>
      </w:r>
    </w:p>
    <w:p w14:paraId="4E1F404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у обучающихся предпосылки к развитию речи и формировать языковые способности обучающихся.</w:t>
      </w:r>
    </w:p>
    <w:p w14:paraId="1FF1863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отвечать на простейшие вопросы о себе и ближайшем окружении;</w:t>
      </w:r>
    </w:p>
    <w:p w14:paraId="0FB5A13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потребность у обучающихся высказывать свои просьбы и желания словами;</w:t>
      </w:r>
    </w:p>
    <w:p w14:paraId="45F6F3F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умения высказывать свои потребности в активной фразовой речи;</w:t>
      </w:r>
    </w:p>
    <w:p w14:paraId="2DFAA9B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узнавать и описывать действия персонажей по картинкам;</w:t>
      </w:r>
    </w:p>
    <w:p w14:paraId="044DC0E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пользоваться фразовой речью, состоящей из двух-трех слов;</w:t>
      </w:r>
    </w:p>
    <w:p w14:paraId="35EE153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воспитывать у обучающихся интерес к собственным высказываниям и высказываниям других детей о наблюдаемых явлениях природы и социальных явлениях;</w:t>
      </w:r>
    </w:p>
    <w:p w14:paraId="09B0BAC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разучивать с детьми потешки, стихи, поговорки, считалки;</w:t>
      </w:r>
    </w:p>
    <w:p w14:paraId="5BF9DE9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составлять небольшие рассказы в форме диалога с использованием игрушек;</w:t>
      </w:r>
    </w:p>
    <w:p w14:paraId="1BDD74E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употреблять глаголы 1-го и 3-го лица ед. числа и 3-го лица множественного числа («Я рисую», «Катя танцует», «Обучающиеся гуляют»);</w:t>
      </w:r>
    </w:p>
    <w:p w14:paraId="19DB0CF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грамматический строй речи (согласование глаголов с существительными, родительный падеж имен существительных);</w:t>
      </w:r>
    </w:p>
    <w:p w14:paraId="038D8FB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употреблять в активной речи предлоги на, под, в;</w:t>
      </w:r>
    </w:p>
    <w:p w14:paraId="68D012F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развивать у обучающихся речевые формы общения с педагогическим работником и другими детьми;</w:t>
      </w:r>
    </w:p>
    <w:p w14:paraId="117538C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составлять описательные рассказы по предъявляемым игрушкам;</w:t>
      </w:r>
    </w:p>
    <w:p w14:paraId="590FB4A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развивать у обучающихся познавательную функцию речи: задавать вопросы и отвечать на вопросы;</w:t>
      </w:r>
    </w:p>
    <w:p w14:paraId="4A91873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стимулировать активную позицию ребенка в реализации имеющихся у него языковых способностей.</w:t>
      </w:r>
    </w:p>
    <w:p w14:paraId="4BFE0793" w14:textId="77777777" w:rsidR="00C12215" w:rsidRPr="00C12215" w:rsidRDefault="00C12215" w:rsidP="00C12215">
      <w:pPr>
        <w:spacing w:after="0" w:line="240" w:lineRule="auto"/>
        <w:rPr>
          <w:rFonts w:ascii="Times New Roman" w:eastAsia="Times New Roman" w:hAnsi="Times New Roman" w:cs="Times New Roman"/>
          <w:b/>
          <w:i/>
          <w:sz w:val="28"/>
          <w:szCs w:val="28"/>
          <w:lang w:eastAsia="ru-RU"/>
        </w:rPr>
      </w:pPr>
    </w:p>
    <w:p w14:paraId="6B75792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2.1.3.4. Речевое развитие обучающихся с УО (ИН) среднего дошкольного возраста (от 4 до 5 лет)</w:t>
      </w:r>
    </w:p>
    <w:p w14:paraId="14B4C1F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образовательной деятельности обучающихся от 4 до 5 лет:</w:t>
      </w:r>
    </w:p>
    <w:p w14:paraId="758174E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воспитывать у обучающихся потребность выражать свои мысли, наблюдения и эмоциональные переживания в речевых высказываниях;</w:t>
      </w:r>
    </w:p>
    <w:p w14:paraId="026E6B6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уточнять и обогащать словарный запас дошкольников;</w:t>
      </w:r>
    </w:p>
    <w:p w14:paraId="611C26B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начать формировать у обучающихся процессы словообразования;</w:t>
      </w:r>
    </w:p>
    <w:p w14:paraId="1006067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грамматический строй речи, стимулируя использование детьми знакомых и новых речевых конструкций (употребление в речевых высказываниях предлогов за, перед, согласование существительных и глаголов, согласование существительных и прилагательных, местоимений и глаголов, употребление существительных в дательном и творительном падежах);</w:t>
      </w:r>
    </w:p>
    <w:p w14:paraId="5232AE6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образовывать множественное число имен существительных;</w:t>
      </w:r>
    </w:p>
    <w:p w14:paraId="7D58FDC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строить фразы из трех-четырех слов сначала по действиям с игрушками, затем по картинке, употребляя знакомые глаголы;</w:t>
      </w:r>
    </w:p>
    <w:p w14:paraId="5A0CB81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понимать и передавать характер, особенности и повадки знакомых персонажей сказок, рассказов и мультфильмов;</w:t>
      </w:r>
    </w:p>
    <w:p w14:paraId="35006EC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понимать прочитанный текст, устанавливая причинно-следственные отношения, явные и скрытые (с помощью педагогического работника);</w:t>
      </w:r>
    </w:p>
    <w:p w14:paraId="6CA6A93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понимать прочитанный текст, уметь передавать его содержание по уточняющим вопросам и самостоятельно;</w:t>
      </w:r>
    </w:p>
    <w:p w14:paraId="50B7D7B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разучивать наизусть стихи, считалки, потешки, скороговорки;</w:t>
      </w:r>
    </w:p>
    <w:p w14:paraId="37DC3F4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понимать и отгадывать загадки;</w:t>
      </w:r>
    </w:p>
    <w:p w14:paraId="1773996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придумывать различные рассказы по наглядной модели-схеме;</w:t>
      </w:r>
    </w:p>
    <w:p w14:paraId="48D0B06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поощрять речевые высказывания обучающихся в различных видах деятельности;</w:t>
      </w:r>
    </w:p>
    <w:p w14:paraId="090C2AC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32D2A39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2.1.3.5.</w:t>
      </w:r>
      <w:r w:rsidRPr="00C12215">
        <w:rPr>
          <w:rFonts w:ascii="Times New Roman CYR" w:eastAsia="Times New Roman" w:hAnsi="Times New Roman CYR" w:cs="Times New Roman CYR"/>
          <w:sz w:val="24"/>
          <w:szCs w:val="24"/>
          <w:lang w:eastAsia="ru-RU"/>
        </w:rPr>
        <w:t> </w:t>
      </w:r>
      <w:r w:rsidRPr="00C12215">
        <w:rPr>
          <w:rFonts w:ascii="Times New Roman" w:eastAsia="Times New Roman" w:hAnsi="Times New Roman" w:cs="Times New Roman"/>
          <w:b/>
          <w:sz w:val="28"/>
          <w:szCs w:val="28"/>
          <w:lang w:eastAsia="ru-RU"/>
        </w:rPr>
        <w:t>Речевое развитие обучающихся с УО (ИН) старшего дошкольного возраста (от 5 до 7 лет)</w:t>
      </w:r>
    </w:p>
    <w:p w14:paraId="55DB66C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образовательной деятельности обучающихся от 5 до 7 лет:</w:t>
      </w:r>
    </w:p>
    <w:p w14:paraId="5D0372C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развивать у обучающихся вербальные формы общения с педагогическим работником и другими детьми;</w:t>
      </w:r>
    </w:p>
    <w:p w14:paraId="68563D5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учить обучающихся выражать свои впечатления, чувства и мысли в речи;</w:t>
      </w:r>
    </w:p>
    <w:p w14:paraId="4F7CFE2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закрепить умение обучающихся пользоваться в речи монологическими и диалогическими формами;</w:t>
      </w:r>
    </w:p>
    <w:p w14:paraId="092F61E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формировать у обучающихся грамматический строй речи;</w:t>
      </w:r>
    </w:p>
    <w:p w14:paraId="79CADFA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формировать понимание у обучающихся значения глаголов и </w:t>
      </w:r>
      <w:r w:rsidRPr="00C12215">
        <w:rPr>
          <w:rFonts w:ascii="Times New Roman" w:eastAsia="Times New Roman" w:hAnsi="Times New Roman" w:cs="Times New Roman"/>
          <w:sz w:val="28"/>
          <w:szCs w:val="28"/>
          <w:lang w:eastAsia="ru-RU"/>
        </w:rPr>
        <w:lastRenderedPageBreak/>
        <w:t>словосочетаний с ними в настоящем, прошедшем и будущем времени;</w:t>
      </w:r>
    </w:p>
    <w:p w14:paraId="76F337F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уточнить понимание детьми значения изученных предлогов, учить пониманию и выполнению инструкции с предлогами на, под, в, за, около, у, из, между;</w:t>
      </w:r>
    </w:p>
    <w:p w14:paraId="6BB6524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употреблять в речи существительные в родительном падеже с предлогами у, из;</w:t>
      </w:r>
    </w:p>
    <w:p w14:paraId="4C80128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расширять понимание обучающихся значения слов (различение глаголов с разными приставками, употребление однокоренных существительных);</w:t>
      </w:r>
    </w:p>
    <w:p w14:paraId="6854056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выполнению действий с разными глаголами и составлять фразы по картинке;</w:t>
      </w:r>
    </w:p>
    <w:p w14:paraId="7A5F64D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учить обучающихся рассказыванию по картинке и составлению рассказов по серии сюжетных картинок;</w:t>
      </w:r>
    </w:p>
    <w:p w14:paraId="38AD00B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закрепить у обучающихся интерес к сказкам, воспитывая у них воображение и умение продолжить сказку по ее началу, восстановить утраченный элемент сюжета сказки;</w:t>
      </w:r>
    </w:p>
    <w:p w14:paraId="60027B7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составлять предложения и небольшой рассказ по сюжетной картинке;</w:t>
      </w:r>
    </w:p>
    <w:p w14:paraId="5A47B3D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учить обучающихся рассказыванию об увиденном;</w:t>
      </w:r>
    </w:p>
    <w:p w14:paraId="0BCBF62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придумывать различные рассказы по наглядной модели-схеме;</w:t>
      </w:r>
    </w:p>
    <w:p w14:paraId="2AAE4FD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разучивать с детьми стихи, загадки, считалки, пословицы и поговорки; поощрять их использование детьми в процессе игры и общения;</w:t>
      </w:r>
    </w:p>
    <w:p w14:paraId="7C38DA1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умение регулировать свою деятельность и поведение посредством речи;</w:t>
      </w:r>
    </w:p>
    <w:p w14:paraId="2C149EE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закрепить у обучающихся в речевых высказываниях элементы планирования своей деятельности;</w:t>
      </w:r>
    </w:p>
    <w:p w14:paraId="2E20838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воспитывать культуру речи обучающихся в повседневном общении обучающихся и на специально организованных занятиях.</w:t>
      </w:r>
    </w:p>
    <w:p w14:paraId="306348D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Обучающиеся могут научиться:</w:t>
      </w:r>
    </w:p>
    <w:p w14:paraId="6BEEDFD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проявлять готовность к социальному взаимодействию в коллективе обучающихся;</w:t>
      </w:r>
    </w:p>
    <w:p w14:paraId="460DEC4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выражать свои мысли, наблюдения и эмоциональные переживания в речевых высказываниях;</w:t>
      </w:r>
    </w:p>
    <w:p w14:paraId="1F2D7FD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пользоваться в повседневном общении фразовой речью, состоящей из трех-четырех словных фраз;</w:t>
      </w:r>
    </w:p>
    <w:p w14:paraId="2F8D0E4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употреблять в речи названия предметов и детенышей животных с использованием уменьшительно-ласкательных суффиксов;</w:t>
      </w:r>
    </w:p>
    <w:p w14:paraId="5168963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понимать и использовать в активной речи предлоги «в», «на», «под», «за», «перед», «около», «у», «из», «между»;</w:t>
      </w:r>
    </w:p>
    <w:p w14:paraId="3457F4E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использовать в речи имена существительные и глаголы в единственном и множественном числе;</w:t>
      </w:r>
    </w:p>
    <w:p w14:paraId="2D5B26D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использовать в речи глаголы настоящего и прошедшего времени;</w:t>
      </w:r>
    </w:p>
    <w:p w14:paraId="1CEE200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строить фразы и рассказы, состоящие из трех-четырех предложений, по картинке;</w:t>
      </w:r>
    </w:p>
    <w:p w14:paraId="764ECA0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прочитать наизусть 2-3 разученные стихотворения;</w:t>
      </w:r>
    </w:p>
    <w:p w14:paraId="47A8B46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lastRenderedPageBreak/>
        <w:t>- ответить на вопросы по содержанию знакомой сказки, перечислить ее основных персонажей, ответить, чем закончилась сказка;</w:t>
      </w:r>
    </w:p>
    <w:p w14:paraId="2E1D88B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знать 1-2 считалку, уметь завершить потешку или поговорку;</w:t>
      </w:r>
    </w:p>
    <w:p w14:paraId="3E11CDC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планировать в речи свои ближайшие действия.</w:t>
      </w:r>
    </w:p>
    <w:p w14:paraId="4C0F750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bookmarkStart w:id="21" w:name="sub_1239"/>
    </w:p>
    <w:p w14:paraId="080A4AF1" w14:textId="77777777" w:rsidR="00C12215" w:rsidRPr="00C12215" w:rsidRDefault="00C12215" w:rsidP="00C12215">
      <w:pPr>
        <w:spacing w:after="0" w:line="240" w:lineRule="auto"/>
        <w:ind w:firstLine="567"/>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2.1.4. Художественно-эстетическое развитие</w:t>
      </w:r>
    </w:p>
    <w:p w14:paraId="0DE9C38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i/>
          <w:sz w:val="28"/>
          <w:szCs w:val="28"/>
          <w:lang w:eastAsia="ru-RU"/>
        </w:rPr>
        <w:t>Основными направлениями образовательной деятельности являются</w:t>
      </w:r>
      <w:r w:rsidRPr="00C12215">
        <w:rPr>
          <w:rFonts w:ascii="Times New Roman" w:eastAsia="Times New Roman" w:hAnsi="Times New Roman" w:cs="Times New Roman"/>
          <w:sz w:val="28"/>
          <w:szCs w:val="28"/>
          <w:lang w:eastAsia="ru-RU"/>
        </w:rPr>
        <w:t>:</w:t>
      </w:r>
    </w:p>
    <w:p w14:paraId="5BFE48C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музыкальное воспитание и театрализованная деятельность;</w:t>
      </w:r>
    </w:p>
    <w:p w14:paraId="453A485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ознакомление с художественной литературой;</w:t>
      </w:r>
    </w:p>
    <w:p w14:paraId="67F51F5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продуктивная деятельность (изобразительная деятельность (лепка, </w:t>
      </w:r>
      <w:proofErr w:type="gramStart"/>
      <w:r w:rsidRPr="00C12215">
        <w:rPr>
          <w:rFonts w:ascii="Times New Roman" w:eastAsia="Times New Roman" w:hAnsi="Times New Roman" w:cs="Times New Roman"/>
          <w:sz w:val="28"/>
          <w:szCs w:val="28"/>
          <w:lang w:eastAsia="ru-RU"/>
        </w:rPr>
        <w:t>ап-</w:t>
      </w:r>
      <w:proofErr w:type="spellStart"/>
      <w:r w:rsidRPr="00C12215">
        <w:rPr>
          <w:rFonts w:ascii="Times New Roman" w:eastAsia="Times New Roman" w:hAnsi="Times New Roman" w:cs="Times New Roman"/>
          <w:sz w:val="28"/>
          <w:szCs w:val="28"/>
          <w:lang w:eastAsia="ru-RU"/>
        </w:rPr>
        <w:t>пликация</w:t>
      </w:r>
      <w:proofErr w:type="spellEnd"/>
      <w:proofErr w:type="gramEnd"/>
      <w:r w:rsidRPr="00C12215">
        <w:rPr>
          <w:rFonts w:ascii="Times New Roman" w:eastAsia="Times New Roman" w:hAnsi="Times New Roman" w:cs="Times New Roman"/>
          <w:sz w:val="28"/>
          <w:szCs w:val="28"/>
          <w:lang w:eastAsia="ru-RU"/>
        </w:rPr>
        <w:t>, рисование); ручной труд);</w:t>
      </w:r>
    </w:p>
    <w:p w14:paraId="41C05D9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sz w:val="28"/>
          <w:szCs w:val="28"/>
          <w:lang w:eastAsia="ru-RU"/>
        </w:rPr>
        <w:t>- эстетическое воспитание средствами эстетического искусства</w:t>
      </w:r>
      <w:r w:rsidRPr="00C12215">
        <w:rPr>
          <w:rFonts w:ascii="Times New Roman" w:eastAsia="Times New Roman" w:hAnsi="Times New Roman" w:cs="Times New Roman"/>
          <w:b/>
          <w:i/>
          <w:sz w:val="28"/>
          <w:szCs w:val="28"/>
          <w:lang w:eastAsia="ru-RU"/>
        </w:rPr>
        <w:t>.</w:t>
      </w:r>
    </w:p>
    <w:p w14:paraId="0BD355E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14:paraId="459355E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2.1.4.1. Формирование художественно-эстетического развития</w:t>
      </w:r>
    </w:p>
    <w:p w14:paraId="4053A11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Формирование художественно-эстетического развития. Младенческий возраст (от 0 до 1 года).</w:t>
      </w:r>
    </w:p>
    <w:bookmarkEnd w:id="21"/>
    <w:p w14:paraId="6356BF5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При формировании художественно-эстетического основными задачами являются:</w:t>
      </w:r>
    </w:p>
    <w:p w14:paraId="11F79FB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музыкальное воспитание и театрализованная деятельность;</w:t>
      </w:r>
    </w:p>
    <w:p w14:paraId="63B5DB0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ознакомление с художественной литературой;</w:t>
      </w:r>
    </w:p>
    <w:p w14:paraId="52A1AA2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продуктивная деятельность (изобразительная деятельность (лепка, аппликация, рисование); ручной труд);</w:t>
      </w:r>
    </w:p>
    <w:p w14:paraId="1F09CD5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эстетическое воспитание средствами эстетического искусства.</w:t>
      </w:r>
    </w:p>
    <w:p w14:paraId="5616A83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При освоении раздела «Музыкальное воспитание и театрализованная деятельность» основными задачами образовательной деятельности являются:</w:t>
      </w:r>
    </w:p>
    <w:p w14:paraId="3E412A1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проявлять реакции на звучание музыки (поворачивать голову в сторону звучания, улыбаться);</w:t>
      </w:r>
    </w:p>
    <w:p w14:paraId="64F9815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слушать музыку, показывать рукой на источник музыки (где музыка?);</w:t>
      </w:r>
    </w:p>
    <w:p w14:paraId="52E3A22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развивать интерес к звучанию музыкальных произведений;</w:t>
      </w:r>
    </w:p>
    <w:p w14:paraId="01D15B5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развивать потребность к прослушиванию музыкальных произведений совместно с педагогическим работником;</w:t>
      </w:r>
    </w:p>
    <w:p w14:paraId="57A9B48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действовать с музыкальными игрушками: стучать в барабан, трясти бубен, играть с погремушкой, нажимать на звучащие резиновые игрушки.</w:t>
      </w:r>
    </w:p>
    <w:p w14:paraId="24807BEA" w14:textId="77777777" w:rsidR="00C12215" w:rsidRPr="00C12215" w:rsidRDefault="00C12215" w:rsidP="00C12215">
      <w:pPr>
        <w:widowControl w:val="0"/>
        <w:autoSpaceDE w:val="0"/>
        <w:autoSpaceDN w:val="0"/>
        <w:adjustRightInd w:val="0"/>
        <w:spacing w:after="0" w:line="240" w:lineRule="auto"/>
        <w:ind w:hanging="142"/>
        <w:jc w:val="center"/>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Ориентиры развития к концу первого года жизни ребенка</w:t>
      </w:r>
    </w:p>
    <w:p w14:paraId="701E7FB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i/>
          <w:sz w:val="28"/>
          <w:szCs w:val="28"/>
          <w:lang w:eastAsia="ru-RU"/>
        </w:rPr>
        <w:t>Обучающиеся могут научиться</w:t>
      </w:r>
      <w:r w:rsidRPr="00C12215">
        <w:rPr>
          <w:rFonts w:ascii="Times New Roman" w:eastAsia="Times New Roman" w:hAnsi="Times New Roman" w:cs="Times New Roman"/>
          <w:b/>
          <w:i/>
          <w:sz w:val="28"/>
          <w:szCs w:val="28"/>
          <w:lang w:eastAsia="ru-RU"/>
        </w:rPr>
        <w:t>:</w:t>
      </w:r>
    </w:p>
    <w:p w14:paraId="5D15B8A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проявлять эмоциональные или двигательные реакции на звучание разных музыкальных произведений;</w:t>
      </w:r>
    </w:p>
    <w:p w14:paraId="2559317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действовать с музыкальными игрушками.</w:t>
      </w:r>
    </w:p>
    <w:p w14:paraId="69CC4DF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Формирование художественно-эстетического развития. Ранний возраст (от 1 до 3 лет)</w:t>
      </w:r>
    </w:p>
    <w:p w14:paraId="5DD705F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При формировании художественно-эстетического развития (раздел «Музыкальное воспитание и театрализованная деятельность») с обучающимися от 1 до 2 лет основными задачами являются:</w:t>
      </w:r>
    </w:p>
    <w:p w14:paraId="1D0CD8C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lastRenderedPageBreak/>
        <w:t>- создать условия для развития у обучающихся интереса к звучанию музыки;</w:t>
      </w:r>
    </w:p>
    <w:p w14:paraId="10E43FE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развивать интерес у обучающихся к прослушиванию музыкальных произведений;</w:t>
      </w:r>
    </w:p>
    <w:p w14:paraId="1F7447F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показывать источник музыки;</w:t>
      </w:r>
    </w:p>
    <w:p w14:paraId="4AF9169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расширять возможности действовать с музыкальными игрушками: колокольчиком, детским роялем;</w:t>
      </w:r>
    </w:p>
    <w:p w14:paraId="50E536A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проявлять дифференцированные реакции на разные музыкальные произведения: спокойно слушать классическую музыку, хлопать в ладоши на звучание веселой музыки;</w:t>
      </w:r>
    </w:p>
    <w:p w14:paraId="046DEE8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дифференцировано реагировать на разный характер музыки: слушать внимательно классическую музыку, подпевать отдельными звуками или слогами («ля-ля-ля»), выполнять движения - хлопать в ладоши, махать погремушкой, топать ногой на звучание веселой музыки.</w:t>
      </w:r>
    </w:p>
    <w:p w14:paraId="08634B7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При формировании художественно-эстетического развития (раздел «Музыкальное воспитание и театрализованная деятельность») с обучающимися от 2 до 3 лет основными задачами являются:</w:t>
      </w:r>
    </w:p>
    <w:p w14:paraId="6452D91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развивать интерес к прослушиванию музыкальных произведений;</w:t>
      </w:r>
    </w:p>
    <w:p w14:paraId="595F1E6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знакомить с музыкальными игрушками (металлофоном, бубном, дудочкой), учить действовать с ними, извлекая звуки;</w:t>
      </w:r>
    </w:p>
    <w:p w14:paraId="311EF19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указывать источник звука;</w:t>
      </w:r>
    </w:p>
    <w:p w14:paraId="0B28392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делать предпочтения в выборе музыкальных игрушек или произведений;</w:t>
      </w:r>
    </w:p>
    <w:p w14:paraId="21265A1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учить обучающихся дифференцировано реагировать на разный характер музыки: слушать внимательно классическую музыку, подпевать отдельными звуками или слогами («ля-ля-ля», «а-а-а»), выполнять движения - хлопать в ладоши, махать погремушкой, топать ногами на звучание веселой музыки;</w:t>
      </w:r>
    </w:p>
    <w:p w14:paraId="575A65D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продолжать проявлять дифференцированные реакции на звучание веселой и грустной музыки;</w:t>
      </w:r>
    </w:p>
    <w:p w14:paraId="4202BCC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развивать интерес к выполнению под музыку плясовые движения в паре с педагогическим работником или другими детьми;</w:t>
      </w:r>
    </w:p>
    <w:p w14:paraId="7E10206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внимательно слушать музыку и выполнять простые игровые и имитационные действия (убаюкивать куклу; летать, как птички; топать, как мишки).</w:t>
      </w:r>
    </w:p>
    <w:p w14:paraId="4BB8565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p>
    <w:p w14:paraId="79D59E6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2.1.4.2. Музыкальное воспитание и театрализованная деятельность</w:t>
      </w:r>
    </w:p>
    <w:p w14:paraId="132B8C6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Музыкальное воспитание и театрализованная деятельность. Младший дошкольный возраст (от 3 до 4 лет)</w:t>
      </w:r>
    </w:p>
    <w:p w14:paraId="08B4EB2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Основными задачами образовательной деятельности с детьми младшего дошкольного возраста являются:</w:t>
      </w:r>
    </w:p>
    <w:p w14:paraId="1FAE44C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формирование у обучающихся интереса к музыкальной культуре, театрализованным постановкам и театрализованной деятельности;</w:t>
      </w:r>
    </w:p>
    <w:p w14:paraId="7B91920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приобщение обучающихся к художественно-эстетической культуре </w:t>
      </w:r>
      <w:r w:rsidRPr="00C12215">
        <w:rPr>
          <w:rFonts w:ascii="Times New Roman" w:eastAsia="Times New Roman" w:hAnsi="Times New Roman" w:cs="Times New Roman"/>
          <w:sz w:val="28"/>
          <w:szCs w:val="28"/>
          <w:lang w:eastAsia="ru-RU"/>
        </w:rPr>
        <w:lastRenderedPageBreak/>
        <w:t>средствами музыки и кукольного театра;</w:t>
      </w:r>
    </w:p>
    <w:p w14:paraId="1A9C33E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развитие умения вслушиваться в музыку, запоминать и различать знакомые музыкальные произведения;</w:t>
      </w:r>
    </w:p>
    <w:p w14:paraId="757F9CB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приучение обучающихся прислушиваться к мелодии и словам песен, подпевать отдельным словам и слогам песен, использовать пение как стимул для развития речевой деятельности;</w:t>
      </w:r>
    </w:p>
    <w:p w14:paraId="3BAD534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развитие ритмичности движений, умение ходить, бегать, плясать, выполнять простейшие игровые танцевальные движения под музыку;</w:t>
      </w:r>
    </w:p>
    <w:p w14:paraId="0361C45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формирование интереса и практических навыков участия в музыкально-дидактических играх, что способствует возникновению у обучающихся умений к сотрудничеству с другими детьми в процессе совместных художественно-эстетических видов деятельности;</w:t>
      </w:r>
    </w:p>
    <w:p w14:paraId="58B6BBE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развитие умения обучающихся участвовать в коллективной досуговой деятельности;</w:t>
      </w:r>
    </w:p>
    <w:p w14:paraId="7553C63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sz w:val="28"/>
          <w:szCs w:val="28"/>
          <w:lang w:eastAsia="ru-RU"/>
        </w:rPr>
        <w:t xml:space="preserve">формирование индивидуальных художественно-творческих способностей </w:t>
      </w:r>
      <w:r w:rsidRPr="00C12215">
        <w:rPr>
          <w:rFonts w:ascii="Times New Roman" w:eastAsia="Times New Roman" w:hAnsi="Times New Roman" w:cs="Times New Roman"/>
          <w:i/>
          <w:sz w:val="28"/>
          <w:szCs w:val="28"/>
          <w:lang w:eastAsia="ru-RU"/>
        </w:rPr>
        <w:t>дошкольников;</w:t>
      </w:r>
    </w:p>
    <w:p w14:paraId="29E80D6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Музыкальное воспитание и театрализованная деятельность. Средний дошкольный возраст (от 4 до 5 лет)</w:t>
      </w:r>
    </w:p>
    <w:p w14:paraId="46566DE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Основными задачами образовательной деятельности с детьми среднего дошкольного возраста являются:</w:t>
      </w:r>
    </w:p>
    <w:p w14:paraId="7CC2EFB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учить обучающихся внимательно слушать музыкальные произведения и игру на различных музыкальных инструментах;</w:t>
      </w:r>
    </w:p>
    <w:p w14:paraId="5D730D2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развивать слуховой опыт обучающихся с целью формирования произвольного слухового внимания к звукам с их последующей дифференциацией и запоминанием;</w:t>
      </w:r>
    </w:p>
    <w:p w14:paraId="21CD857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соотносить характер музыки с характером и повадками персонажей сказок и представителей животного мира;</w:t>
      </w:r>
    </w:p>
    <w:p w14:paraId="6486D5D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петь индивидуально, подпевая педагогическому работнику слоги и слова в знакомых песнях;</w:t>
      </w:r>
    </w:p>
    <w:p w14:paraId="23C6733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согласовывать движения с началом и окончанием музыки, менять движения с изменением музыки;</w:t>
      </w:r>
    </w:p>
    <w:p w14:paraId="0F3FFF1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выполнять элементарные движения с предметами (платочками, погремушками, султанчиками) и танцевальные движения, выполняемым под веселую музыку;</w:t>
      </w:r>
    </w:p>
    <w:p w14:paraId="25291E7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проявлять эмоциональное отношение к проведению праздничных утренников, занятий - развлечений и досуговой деятельности;</w:t>
      </w:r>
    </w:p>
    <w:p w14:paraId="3581CB2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Музыкальное воспитание и театрализованная деятельность обучающихся старшего дошкольного возраста (от 5 до 7 лет)</w:t>
      </w:r>
    </w:p>
    <w:p w14:paraId="4F5AE1B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Основными задачами образовательной деятельности с детьми старшего дошкольного возраста являются:</w:t>
      </w:r>
    </w:p>
    <w:p w14:paraId="6C9322A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эмоционально-ассоциативное и предметно-образное восприятие музыкальных произведений детьми;</w:t>
      </w:r>
    </w:p>
    <w:p w14:paraId="63A5E27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навык пластического воспроизведения ритмического рисунка фрагмента музыкальных произведений;</w:t>
      </w:r>
    </w:p>
    <w:p w14:paraId="6DEEFD0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учить обучающихся различать голоса других детей и узнавать, кто из них </w:t>
      </w:r>
      <w:r w:rsidRPr="00C12215">
        <w:rPr>
          <w:rFonts w:ascii="Times New Roman" w:eastAsia="Times New Roman" w:hAnsi="Times New Roman" w:cs="Times New Roman"/>
          <w:sz w:val="28"/>
          <w:szCs w:val="28"/>
          <w:lang w:eastAsia="ru-RU"/>
        </w:rPr>
        <w:lastRenderedPageBreak/>
        <w:t>поет;</w:t>
      </w:r>
    </w:p>
    <w:p w14:paraId="046DB5B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петь хором несложные песенки в примарном (удобном) диапазоне, соблюдая одновременность звучания;</w:t>
      </w:r>
    </w:p>
    <w:p w14:paraId="7FDFC0A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выполнять плясовые движения под музыку (стучать каблучком, поочередно выставлять вперед то левую, то правую ногу, делать шаг вперед, шаг назад на носочках, кружиться на носочках, выполнять «маленькую пружинку» с небольшим поворотом корпуса вправо-влево);</w:t>
      </w:r>
    </w:p>
    <w:p w14:paraId="45EDDA5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участвовать в коллективной игре на различных элементарных музыкальных инструментах (металлофон, губная гармошка, барабан, бубен, ложки, трещотки, маракасы, бубенчики, колокольчики, треугольник);</w:t>
      </w:r>
    </w:p>
    <w:p w14:paraId="50DD631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внимательно следить за развитием событий в кукольном спектакле, эмоционально реагировать на его события, рассказывать по наводящим вопросам о наиболее ярком эпизоде или герое;</w:t>
      </w:r>
    </w:p>
    <w:p w14:paraId="58303BE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элементарные представления о разных видах искусства и художественно-практической деятельности;</w:t>
      </w:r>
    </w:p>
    <w:p w14:paraId="4D76199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стимулировать у обучающихся желание слушать музыку, эмоционально откликаться на нее, рассказывать о ней, обогащать запас музыкальных впечатлений;</w:t>
      </w:r>
    </w:p>
    <w:p w14:paraId="46C1143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совершенствовать умения запоминать, узнавать знакомые простейшие мелодии;</w:t>
      </w:r>
    </w:p>
    <w:p w14:paraId="78326C8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стимулировать желание обучающихся передавать настроение музыкального произведения в рисунке, поделке, аппликации;</w:t>
      </w:r>
    </w:p>
    <w:p w14:paraId="417B823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ясную дикцию в процессе пения, учить пониманию и выполнению основных дирижерских жестов: внимание, вдох, вступление, снятие;</w:t>
      </w:r>
    </w:p>
    <w:p w14:paraId="3A3F50E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развивать у обучающихся интерес к игре на </w:t>
      </w:r>
      <w:proofErr w:type="spellStart"/>
      <w:r w:rsidRPr="00C12215">
        <w:rPr>
          <w:rFonts w:ascii="Times New Roman" w:eastAsia="Times New Roman" w:hAnsi="Times New Roman" w:cs="Times New Roman"/>
          <w:sz w:val="28"/>
          <w:szCs w:val="28"/>
          <w:lang w:eastAsia="ru-RU"/>
        </w:rPr>
        <w:t>деревозвучных</w:t>
      </w:r>
      <w:proofErr w:type="spellEnd"/>
      <w:r w:rsidRPr="00C12215">
        <w:rPr>
          <w:rFonts w:ascii="Times New Roman" w:eastAsia="Times New Roman" w:hAnsi="Times New Roman" w:cs="Times New Roman"/>
          <w:sz w:val="28"/>
          <w:szCs w:val="28"/>
          <w:lang w:eastAsia="ru-RU"/>
        </w:rPr>
        <w:t xml:space="preserve">, </w:t>
      </w:r>
      <w:proofErr w:type="spellStart"/>
      <w:r w:rsidRPr="00C12215">
        <w:rPr>
          <w:rFonts w:ascii="Times New Roman" w:eastAsia="Times New Roman" w:hAnsi="Times New Roman" w:cs="Times New Roman"/>
          <w:sz w:val="28"/>
          <w:szCs w:val="28"/>
          <w:lang w:eastAsia="ru-RU"/>
        </w:rPr>
        <w:t>металлозвучных</w:t>
      </w:r>
      <w:proofErr w:type="spellEnd"/>
      <w:r w:rsidRPr="00C12215">
        <w:rPr>
          <w:rFonts w:ascii="Times New Roman" w:eastAsia="Times New Roman" w:hAnsi="Times New Roman" w:cs="Times New Roman"/>
          <w:sz w:val="28"/>
          <w:szCs w:val="28"/>
          <w:lang w:eastAsia="ru-RU"/>
        </w:rPr>
        <w:t xml:space="preserve"> и других элементарных музыкальных инструментах;</w:t>
      </w:r>
    </w:p>
    <w:p w14:paraId="2A10388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называть музыкальные инструменты и подбирать (с помощью педагогического работника) тот или иной инструмент для передачи характера соответствующего сказочного персонажа;</w:t>
      </w:r>
    </w:p>
    <w:p w14:paraId="4B54DE1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поощрять стремление обучающихся импровизировать на музыкальных инструментах;</w:t>
      </w:r>
    </w:p>
    <w:p w14:paraId="11D8224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групповой детский оркестр, в котором каждый ребенок играет на своем музыкальном инструменте и, который может выступать как перед родителям (законным представителям), так и перед другими детскими коллективами;</w:t>
      </w:r>
    </w:p>
    <w:p w14:paraId="2BA780B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закреплять интерес к театрализованному действию, происходящему на «сцене» - столе, ширме, фланелеграфе, учить сопереживать героям, следить за развитием сюжета, сохраняя интерес до конца спектакля;</w:t>
      </w:r>
    </w:p>
    <w:p w14:paraId="5401C98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(с помощью педагогического работника) овладевать простейшими вербальными и невербальными способами передачи образов героев (жестами, интонацией, имитационными движениями);</w:t>
      </w:r>
    </w:p>
    <w:p w14:paraId="639DA3E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формировать начальные представления о театре, его доступных видах: кукольном (на ширме), плоскостном (на столе, на фланелеграфе), создавая у </w:t>
      </w:r>
      <w:r w:rsidRPr="00C12215">
        <w:rPr>
          <w:rFonts w:ascii="Times New Roman" w:eastAsia="Times New Roman" w:hAnsi="Times New Roman" w:cs="Times New Roman"/>
          <w:sz w:val="28"/>
          <w:szCs w:val="28"/>
          <w:lang w:eastAsia="ru-RU"/>
        </w:rPr>
        <w:lastRenderedPageBreak/>
        <w:t>обучающихся радостное настроение от общения с кукольными персонажами.</w:t>
      </w:r>
    </w:p>
    <w:p w14:paraId="31A5968E" w14:textId="77777777" w:rsidR="00C12215" w:rsidRPr="00C12215" w:rsidRDefault="00C12215" w:rsidP="00C12215">
      <w:pPr>
        <w:widowControl w:val="0"/>
        <w:autoSpaceDE w:val="0"/>
        <w:autoSpaceDN w:val="0"/>
        <w:adjustRightInd w:val="0"/>
        <w:spacing w:after="0" w:line="240" w:lineRule="auto"/>
        <w:ind w:firstLine="567"/>
        <w:jc w:val="center"/>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Ориентиры развития к концу дошкольного года жизни ребенка</w:t>
      </w:r>
    </w:p>
    <w:p w14:paraId="388DA3E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К концу дошкольного возраста обучающиеся могут научиться:</w:t>
      </w:r>
    </w:p>
    <w:p w14:paraId="2CD6628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эмоционально откликаться на содержание знакомых музыкальных произведений;</w:t>
      </w:r>
    </w:p>
    <w:p w14:paraId="378E03E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различать музыку различных жанров (марш, колыбельная песня, танец, русская плясовая);</w:t>
      </w:r>
    </w:p>
    <w:p w14:paraId="5E384CE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называть музыкальные инструменты и подбирать с помощью педагогического работника тот или иной инструмент для передачи характера соответствующего сказочного персонажа;</w:t>
      </w:r>
    </w:p>
    <w:p w14:paraId="30EACBD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называть выученные музыкальные произведения;</w:t>
      </w:r>
    </w:p>
    <w:p w14:paraId="3A9A474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выполнять отдельные плясовые движения в паре с партнером - ребенком и педагогическим работником;</w:t>
      </w:r>
    </w:p>
    <w:p w14:paraId="4BAE332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иметь элементарные представления о театре, где артисты или куклы (которых оживляют тоже артисты) могут показать любимую сказку;</w:t>
      </w:r>
    </w:p>
    <w:p w14:paraId="74ED6BB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участвовать в коллективных театрализованных представлениях.</w:t>
      </w:r>
    </w:p>
    <w:p w14:paraId="534ADBD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p>
    <w:p w14:paraId="79E0D17F" w14:textId="77777777" w:rsidR="00C12215" w:rsidRPr="00C12215" w:rsidRDefault="00C12215" w:rsidP="00C12215">
      <w:pPr>
        <w:widowControl w:val="0"/>
        <w:autoSpaceDE w:val="0"/>
        <w:autoSpaceDN w:val="0"/>
        <w:adjustRightInd w:val="0"/>
        <w:spacing w:after="0" w:line="240" w:lineRule="auto"/>
        <w:ind w:firstLine="567"/>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2.1.4.3. </w:t>
      </w:r>
      <w:r w:rsidRPr="00C12215">
        <w:rPr>
          <w:rFonts w:ascii="Times New Roman CYR" w:eastAsia="Times New Roman" w:hAnsi="Times New Roman CYR" w:cs="Times New Roman CYR"/>
          <w:b/>
          <w:sz w:val="24"/>
          <w:szCs w:val="24"/>
          <w:lang w:eastAsia="ru-RU"/>
        </w:rPr>
        <w:t>О</w:t>
      </w:r>
      <w:r w:rsidRPr="00C12215">
        <w:rPr>
          <w:rFonts w:ascii="Times New Roman" w:eastAsia="Times New Roman" w:hAnsi="Times New Roman" w:cs="Times New Roman"/>
          <w:b/>
          <w:sz w:val="28"/>
          <w:szCs w:val="28"/>
          <w:lang w:eastAsia="ru-RU"/>
        </w:rPr>
        <w:t>знакомление с художественной литературой</w:t>
      </w:r>
    </w:p>
    <w:p w14:paraId="40D1E1C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Ознакомление с художественной литературой Младший дошкольный возраст (от 3 до 4 лет)</w:t>
      </w:r>
    </w:p>
    <w:p w14:paraId="4ECF9E2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 xml:space="preserve">При ознакомлении обучающихся с художественной литературой основными образовательными задачами являются: </w:t>
      </w:r>
    </w:p>
    <w:p w14:paraId="0DF4337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эмоциональную отзывчивость на литературные произведения и интерес к ним;</w:t>
      </w:r>
    </w:p>
    <w:p w14:paraId="6C670D2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развивать умение слушать художественный текст и реагировать на его содержание;</w:t>
      </w:r>
    </w:p>
    <w:p w14:paraId="4870A8D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вырабатывать умение слушать рассказывание и чтение вместе с группой обучающихся;</w:t>
      </w:r>
    </w:p>
    <w:p w14:paraId="250972B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выполнять игровые действия, соответствующие тексту знакомых потешек, сказок;</w:t>
      </w:r>
    </w:p>
    <w:p w14:paraId="76824B3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вызывать у обучающихся эмоциональный отклик на ритм, музыкальность народных произведений, стихов и песенок;</w:t>
      </w:r>
    </w:p>
    <w:p w14:paraId="7F8D59E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узнавать при многократном чтении и рассказывании литературные произведения и их героев;</w:t>
      </w:r>
    </w:p>
    <w:p w14:paraId="6CBF88D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стимулировать ребенка повторять отдельные слова и выражения из стихов и сказок;</w:t>
      </w:r>
    </w:p>
    <w:p w14:paraId="0AF0FB9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рассматривать иллюстрации, узнавать в них героев и отвечать на элементарные вопросы по содержанию иллюстрации;</w:t>
      </w:r>
    </w:p>
    <w:p w14:paraId="59F1A4B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Ознакомление с художественной литературой. Средний дошкольный возраст (от 4 до 5 лет)</w:t>
      </w:r>
    </w:p>
    <w:p w14:paraId="2648721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При ознакомлении обучающихся с художественной литературой основными образовательными задачами являются:</w:t>
      </w:r>
    </w:p>
    <w:p w14:paraId="444DE15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закреплять эмоциональную отзывчивость обучающихся на литературные произведения разного жанра и тематики - сказку, рассказ, стихотворение, малые формы поэтического фольклора;</w:t>
      </w:r>
    </w:p>
    <w:p w14:paraId="7ACB235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lastRenderedPageBreak/>
        <w:t>- продолжать развивать умение слушать художественный текст и следить за развитием его содержания;</w:t>
      </w:r>
    </w:p>
    <w:p w14:paraId="5E17C52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привлекать обучающихся к участию в совместном с педагогическим работником рассказывании знакомых произведений, к их полной и частичной драматизации;</w:t>
      </w:r>
    </w:p>
    <w:p w14:paraId="50F34F7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вырабатывать умение слушать рассказывание и чтение вместе с группой обучающихся;</w:t>
      </w:r>
    </w:p>
    <w:p w14:paraId="213B9FE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учить обучающихся выполнять игровые действия, соответствующие тексту знакомых потешек, сказок, стихов;</w:t>
      </w:r>
    </w:p>
    <w:p w14:paraId="07734D4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14:paraId="6D691C4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обогащать литературными образами игровую, изобразительную деятельность обучающихся и конструирование;</w:t>
      </w:r>
    </w:p>
    <w:p w14:paraId="746F789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бережное отношение к книге, стремление самостоятельно и повторно рассматривать иллюстрации, желание повторно послушать любимую книгу;</w:t>
      </w:r>
    </w:p>
    <w:p w14:paraId="7371D86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Ознакомление с художественной литературой. Старший дошкольный возраст (от 5 до 7 лет)</w:t>
      </w:r>
    </w:p>
    <w:p w14:paraId="7187AD0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При ознакомлении обучающихся с художественной литературой основными образовательными задачами являются:</w:t>
      </w:r>
    </w:p>
    <w:p w14:paraId="7D05B5A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учить обучающихся воспринимать произведения разного жанра и тематики - сказку, рассказ, стихотворение, малые формы поэтического фольклора, загадки, считалки;</w:t>
      </w:r>
    </w:p>
    <w:p w14:paraId="5F16352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запас литературных художественных впечатлений;</w:t>
      </w:r>
    </w:p>
    <w:p w14:paraId="720244F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знакомить обучающихся с отдельными произведениями и их циклами, объединенными одними и теми же героями;</w:t>
      </w:r>
    </w:p>
    <w:p w14:paraId="5C1D17E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передавать содержание небольших прозаических текстов и читать наизусть небольшие стихотворения, участвовать в драматизации знакомых литературных произведений;</w:t>
      </w:r>
    </w:p>
    <w:p w14:paraId="632B57D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рассказывать знакомые литературные произведения по вопросам педагогического работника, родителей (законных представителей);</w:t>
      </w:r>
    </w:p>
    <w:p w14:paraId="10D5487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привлекать обучающихся к самостоятельному рассказыванию знакомых произведений, к их обыгрыванию и драматизации;</w:t>
      </w:r>
    </w:p>
    <w:p w14:paraId="6149DF0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вырабатывать умение слушать рассказывание и чтение вместе со всей группой обучающихся;</w:t>
      </w:r>
    </w:p>
    <w:p w14:paraId="69FD518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учить обучающихся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14:paraId="362C8C6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прослушивать фрагменты знакомых сказок в аудиозаписи, уметь рассказать продолжение сказки или рассказа;</w:t>
      </w:r>
    </w:p>
    <w:p w14:paraId="6613B47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воспитывать у обучающихся индивидуальные предпочтения к выбору литературных произведений;</w:t>
      </w:r>
    </w:p>
    <w:p w14:paraId="1CFE4F8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продолжать обогащать литературными образами игровую, </w:t>
      </w:r>
      <w:r w:rsidRPr="00C12215">
        <w:rPr>
          <w:rFonts w:ascii="Times New Roman" w:eastAsia="Times New Roman" w:hAnsi="Times New Roman" w:cs="Times New Roman"/>
          <w:sz w:val="28"/>
          <w:szCs w:val="28"/>
          <w:lang w:eastAsia="ru-RU"/>
        </w:rPr>
        <w:lastRenderedPageBreak/>
        <w:t>театрализованную, изобразительную деятельность обучающихся и конструирование;</w:t>
      </w:r>
    </w:p>
    <w:p w14:paraId="633CFCC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бережное отношение к книге, стремление самостоятельно и повторно рассматривать иллюстрации, желание повторно послушать любимую книгу;</w:t>
      </w:r>
    </w:p>
    <w:p w14:paraId="35B9396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условия для расширения и активизации представлений о литературных художественных произведениях у обучающихся;</w:t>
      </w:r>
    </w:p>
    <w:p w14:paraId="1DDAF9B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познакомить обучающихся с различием произведений разных жанров: учить различать сказку и стихотворение;</w:t>
      </w:r>
    </w:p>
    <w:p w14:paraId="74AB5D5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познакомить обучающихся с новым художественным жанром - пословицами, готовить обучающихся к восприятию переносного значения слов в некоторых пословицах и в отдельных выражениях;</w:t>
      </w:r>
    </w:p>
    <w:p w14:paraId="6D27B2D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учить обучающихся самостоятельно рассказывать содержание небольших рассказов и читать наизусть небольшие стихотворения, участвовать в коллективной драматизации известных литературных произведений;</w:t>
      </w:r>
    </w:p>
    <w:p w14:paraId="270571D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закрепить интерес обучающихся к слушанию рассказываемых и читаемых педагогическим работником художественных произведений вместе со всей группой детей;</w:t>
      </w:r>
    </w:p>
    <w:p w14:paraId="16EE4AA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узнавать и называть несколько авторских произведений художественной литературы и их авторов;</w:t>
      </w:r>
    </w:p>
    <w:p w14:paraId="4EB2F64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воспитывать у обучающихся индивидуальные предпочтения к выбору литературных произведений;</w:t>
      </w:r>
    </w:p>
    <w:p w14:paraId="429F0D8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динамичные представления о многогранности художественного образа.</w:t>
      </w:r>
    </w:p>
    <w:p w14:paraId="6AD71164" w14:textId="77777777" w:rsidR="00C12215" w:rsidRPr="00C12215" w:rsidRDefault="00C12215" w:rsidP="00C12215">
      <w:pPr>
        <w:widowControl w:val="0"/>
        <w:autoSpaceDE w:val="0"/>
        <w:autoSpaceDN w:val="0"/>
        <w:adjustRightInd w:val="0"/>
        <w:spacing w:after="0" w:line="240" w:lineRule="auto"/>
        <w:ind w:firstLine="567"/>
        <w:jc w:val="center"/>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Ориентиры развития к концу дошкольного года жизни ребенка</w:t>
      </w:r>
    </w:p>
    <w:p w14:paraId="57C3144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К концу дошкольного возраста обучающиеся могут научиться:</w:t>
      </w:r>
    </w:p>
    <w:p w14:paraId="71ECBCE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различать разные жанры - сказку и стихотворение;</w:t>
      </w:r>
    </w:p>
    <w:p w14:paraId="2216F79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уметь ответить на вопросы по содержанию знакомых произведений;</w:t>
      </w:r>
    </w:p>
    <w:p w14:paraId="6624BBB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рассказывать наизусть небольшие стихотворения (3-4);</w:t>
      </w:r>
    </w:p>
    <w:p w14:paraId="2A4211E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участвовать в коллективной драматизации известных литературных произведений;</w:t>
      </w:r>
    </w:p>
    <w:p w14:paraId="43B4B9A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узнавать и называть несколько авторских произведений художественной литературы и их авторов;</w:t>
      </w:r>
    </w:p>
    <w:p w14:paraId="07424DF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подбирать иллюстрации к знакомым художественным произведениям (выбор из 4-5-ти);</w:t>
      </w:r>
    </w:p>
    <w:p w14:paraId="15B6264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внимательно слушать фрагменты аудиозаписи художественных произведений, уметь продолжать рассказывать его, отвечать на вопросы («Какое произведение слушал?», «Чем закончилось событие?»);</w:t>
      </w:r>
    </w:p>
    <w:p w14:paraId="07E7E71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называть свое любимое художественное произведение.</w:t>
      </w:r>
    </w:p>
    <w:p w14:paraId="6699EB2C"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9DFD43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2.1.4.4. Продуктивная деятельность (изобразительная деятельность (лепка, аппликация, рисование); ручной труд)</w:t>
      </w:r>
    </w:p>
    <w:p w14:paraId="5ADC5A8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2.1.4.4.1. Развитие продуктивной деятельности и изобразительной деятельности (лепка)</w:t>
      </w:r>
    </w:p>
    <w:p w14:paraId="5288E69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 xml:space="preserve">Развитие продуктивной деятельности и изобразительной </w:t>
      </w:r>
      <w:r w:rsidRPr="00C12215">
        <w:rPr>
          <w:rFonts w:ascii="Times New Roman" w:eastAsia="Times New Roman" w:hAnsi="Times New Roman" w:cs="Times New Roman"/>
          <w:b/>
          <w:i/>
          <w:sz w:val="28"/>
          <w:szCs w:val="28"/>
          <w:lang w:eastAsia="ru-RU"/>
        </w:rPr>
        <w:lastRenderedPageBreak/>
        <w:t>деятельности (лепка). Младший дошкольный возраст (от 3 до 4 лет)</w:t>
      </w:r>
    </w:p>
    <w:p w14:paraId="690440D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При развитии продуктивной деятельности и изобразительной деятельности (лепка) у обучающихся младшего дошкольного возраста основными образовательными задачами являются:</w:t>
      </w:r>
    </w:p>
    <w:p w14:paraId="63388B9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воспитывать у обучающихся интерес к процессу лепки;</w:t>
      </w:r>
    </w:p>
    <w:p w14:paraId="0B4EFF2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проявлять эмоции при работе с пластичными материалами (глина, тесто, пластилин);</w:t>
      </w:r>
    </w:p>
    <w:p w14:paraId="709EA3C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представление о поделках как об изображениях реальных предметов;</w:t>
      </w:r>
    </w:p>
    <w:p w14:paraId="10FED14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знакомить обучающихся со свойствами различных пластичных материалов (глина, тесто, пластилин мягкие, их можно рвать на куски, мять, придавать им различные формы);</w:t>
      </w:r>
    </w:p>
    <w:p w14:paraId="1AAE861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наблюдать за действиями педагогического работника и других детей, совершать целенаправленные действия по подражанию и по показу;</w:t>
      </w:r>
    </w:p>
    <w:p w14:paraId="345B64F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раскатывать тесто (глину, пластилин) между ладонями прямыми и круговыми движениями, соединять части, плотно прижимая их друг к другу;</w:t>
      </w:r>
    </w:p>
    <w:p w14:paraId="313D498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приучать обучающихся лепить на доске, засучивать рукава перед лепкой и не разбрасывать глину (тесто, пластилин);</w:t>
      </w:r>
    </w:p>
    <w:p w14:paraId="173B565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правильно сидеть за столом;</w:t>
      </w:r>
    </w:p>
    <w:p w14:paraId="5A6B9F8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воспитывать у обучающихся умения аккуратного выполнения работы;</w:t>
      </w:r>
    </w:p>
    <w:p w14:paraId="6DD3845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называть предмет и его изображение словом;</w:t>
      </w:r>
    </w:p>
    <w:p w14:paraId="6688BAF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закреплять положительное эмоциональное отношение к самой деятельности и ее результатам;</w:t>
      </w:r>
    </w:p>
    <w:p w14:paraId="2679B34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Развитие продуктивной деятельности и изобразительной деятельности (лепка). Средний дошкольный возраст (от 4 до 5 лет)</w:t>
      </w:r>
    </w:p>
    <w:p w14:paraId="25E090C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При развитии продуктивной деятельности и изобразительной деятельности (лепка) у обучающихся среднего дошкольного возраста основными образовательными задачами являются:</w:t>
      </w:r>
    </w:p>
    <w:p w14:paraId="331FDDA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формировать у обучающихся положительное отношение к лепке;</w:t>
      </w:r>
    </w:p>
    <w:p w14:paraId="6887B0C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развивать умение создавать самостоятельные лепные поделки;</w:t>
      </w:r>
    </w:p>
    <w:p w14:paraId="3894A87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воспитывать оценочное отношение обучающихся к своим работам и работам других детей;</w:t>
      </w:r>
    </w:p>
    <w:p w14:paraId="3A0FBA9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сравнивать готовую лепную поделку с образцом;</w:t>
      </w:r>
    </w:p>
    <w:p w14:paraId="0876192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выполнять лепные поделки по речевой инструкции;</w:t>
      </w:r>
    </w:p>
    <w:p w14:paraId="35AF04D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умение обучающихся рассказывать о последовательности выполнения лепных поделок;</w:t>
      </w:r>
    </w:p>
    <w:p w14:paraId="165A987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умение обучающихся раскатывать пластилин (глину) круговыми и прямыми движениями между ладоней, передавать круглую и овальную формы предметов;</w:t>
      </w:r>
    </w:p>
    <w:p w14:paraId="2C988CB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способы обследования предметов перед лепкой (ощупывание);</w:t>
      </w:r>
    </w:p>
    <w:p w14:paraId="735BF14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учить обучающихся использовать при лепке различные приемы: вдавливание, сплющивание, </w:t>
      </w:r>
      <w:proofErr w:type="spellStart"/>
      <w:r w:rsidRPr="00C12215">
        <w:rPr>
          <w:rFonts w:ascii="Times New Roman" w:eastAsia="Times New Roman" w:hAnsi="Times New Roman" w:cs="Times New Roman"/>
          <w:sz w:val="28"/>
          <w:szCs w:val="28"/>
          <w:lang w:eastAsia="ru-RU"/>
        </w:rPr>
        <w:t>прищипывание</w:t>
      </w:r>
      <w:proofErr w:type="spellEnd"/>
      <w:r w:rsidRPr="00C12215">
        <w:rPr>
          <w:rFonts w:ascii="Times New Roman" w:eastAsia="Times New Roman" w:hAnsi="Times New Roman" w:cs="Times New Roman"/>
          <w:sz w:val="28"/>
          <w:szCs w:val="28"/>
          <w:lang w:eastAsia="ru-RU"/>
        </w:rPr>
        <w:t>;</w:t>
      </w:r>
    </w:p>
    <w:p w14:paraId="2943D04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lastRenderedPageBreak/>
        <w:t>- учить обучающихся лепить предметы из двух частей, соединяя части между собой (по подражанию, образцу, слову).</w:t>
      </w:r>
    </w:p>
    <w:p w14:paraId="29997F4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Развитие продуктивной деятельности и изобразительной деятельности (лепка). Старший дошкольный возраст (от 5 до 7 лет)</w:t>
      </w:r>
    </w:p>
    <w:p w14:paraId="00B4473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При развитии продуктивной деятельности и изобразительной деятельности (лепка) у обучающихся среднего дошкольного возраста основными образовательными задачами являются:</w:t>
      </w:r>
    </w:p>
    <w:p w14:paraId="1F1DF2D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развивать умение обучающихся создавать лепные поделки, постепенно переходя к созданию сюжетов;</w:t>
      </w:r>
    </w:p>
    <w:p w14:paraId="5AF8CE8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при лепке передавать основные свойства и отношения предметов (форма - круглый, овальный; цвет - красный, желтый, зеленый, черный, коричневый; размер - большой, средний, маленький; пространственные отношения - вверху, внизу, слева, справа);</w:t>
      </w:r>
    </w:p>
    <w:p w14:paraId="1617385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лепить предметы посуды (чашка, кастрюля, ваза) способом вдавливания и ленточным способом;</w:t>
      </w:r>
    </w:p>
    <w:p w14:paraId="13DA35E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подбирать яркие тона для раскрашивания поделок из глины и теста;</w:t>
      </w:r>
    </w:p>
    <w:p w14:paraId="3553C5C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учить обучающихся в лепке пользоваться приемами вдавливания, сплющивания, </w:t>
      </w:r>
      <w:proofErr w:type="spellStart"/>
      <w:r w:rsidRPr="00C12215">
        <w:rPr>
          <w:rFonts w:ascii="Times New Roman" w:eastAsia="Times New Roman" w:hAnsi="Times New Roman" w:cs="Times New Roman"/>
          <w:sz w:val="28"/>
          <w:szCs w:val="28"/>
          <w:lang w:eastAsia="ru-RU"/>
        </w:rPr>
        <w:t>защипывания</w:t>
      </w:r>
      <w:proofErr w:type="spellEnd"/>
      <w:r w:rsidRPr="00C12215">
        <w:rPr>
          <w:rFonts w:ascii="Times New Roman" w:eastAsia="Times New Roman" w:hAnsi="Times New Roman" w:cs="Times New Roman"/>
          <w:sz w:val="28"/>
          <w:szCs w:val="28"/>
          <w:lang w:eastAsia="ru-RU"/>
        </w:rPr>
        <w:t>, оттягивания;</w:t>
      </w:r>
    </w:p>
    <w:p w14:paraId="69D62BD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лепить предметы по образцу, слову и замыслу;</w:t>
      </w:r>
    </w:p>
    <w:p w14:paraId="585DCAA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воспитывать у обучающихся оценочное отношение к своим работам и работам других детей;</w:t>
      </w:r>
    </w:p>
    <w:p w14:paraId="21351F5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развивать у обучающихся умение создавать лепные поделки отдельных предметов и сюжетов, обыгрывая их;</w:t>
      </w:r>
    </w:p>
    <w:p w14:paraId="0DFF69C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учить обучающихся в лепке передавать основные свойства и отношения предметов (форму - круглую, овальную; цвета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w:t>
      </w:r>
    </w:p>
    <w:p w14:paraId="1A89BAB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лепить предметы по предварительному замыслу;</w:t>
      </w:r>
    </w:p>
    <w:p w14:paraId="30CD5DB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учить обучающихся передавать при лепке человека передавать его в движения, используя прием раскатывания, вдавливания, сплющивания, </w:t>
      </w:r>
      <w:proofErr w:type="spellStart"/>
      <w:r w:rsidRPr="00C12215">
        <w:rPr>
          <w:rFonts w:ascii="Times New Roman" w:eastAsia="Times New Roman" w:hAnsi="Times New Roman" w:cs="Times New Roman"/>
          <w:sz w:val="28"/>
          <w:szCs w:val="28"/>
          <w:lang w:eastAsia="ru-RU"/>
        </w:rPr>
        <w:t>защипывания</w:t>
      </w:r>
      <w:proofErr w:type="spellEnd"/>
      <w:r w:rsidRPr="00C12215">
        <w:rPr>
          <w:rFonts w:ascii="Times New Roman" w:eastAsia="Times New Roman" w:hAnsi="Times New Roman" w:cs="Times New Roman"/>
          <w:sz w:val="28"/>
          <w:szCs w:val="28"/>
          <w:lang w:eastAsia="ru-RU"/>
        </w:rPr>
        <w:t>, оттягивания, соединение частей в целое;</w:t>
      </w:r>
    </w:p>
    <w:p w14:paraId="51902D4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лепить предметы по образцу, слову и замыслу;</w:t>
      </w:r>
    </w:p>
    <w:p w14:paraId="232534A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воспитывать оценочное отношение обучающихся к своим работам и работам других детей.</w:t>
      </w:r>
    </w:p>
    <w:p w14:paraId="65612E20" w14:textId="77777777" w:rsidR="00C12215" w:rsidRPr="00C12215"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Ориентиры развития к концу дошкольного года жизни ребенка</w:t>
      </w:r>
    </w:p>
    <w:p w14:paraId="5C33647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К концу дошкольного возраста обучающиеся могут научиться:</w:t>
      </w:r>
    </w:p>
    <w:p w14:paraId="3AA1A66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обследовать предмет перед лепкой - ощупывать форму предмета;</w:t>
      </w:r>
    </w:p>
    <w:p w14:paraId="6678DB2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лепные поделки отдельных предметов по образцу и играть с ними;</w:t>
      </w:r>
    </w:p>
    <w:p w14:paraId="457D954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передавать в лепных поделках основные свойства и отношения предметов (форма - круглый, овальный; цвет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w:t>
      </w:r>
      <w:r w:rsidRPr="00C12215">
        <w:rPr>
          <w:rFonts w:ascii="Times New Roman" w:eastAsia="Times New Roman" w:hAnsi="Times New Roman" w:cs="Times New Roman"/>
          <w:sz w:val="28"/>
          <w:szCs w:val="28"/>
          <w:lang w:eastAsia="ru-RU"/>
        </w:rPr>
        <w:lastRenderedPageBreak/>
        <w:t>справа);</w:t>
      </w:r>
    </w:p>
    <w:p w14:paraId="7DD3D02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лепить предметы по образцу, словесной инструкции; давать элементарную оценку своей работы и работам других детей;</w:t>
      </w:r>
    </w:p>
    <w:p w14:paraId="41E462F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участвовать в создании коллективных лепных поделок.</w:t>
      </w:r>
    </w:p>
    <w:p w14:paraId="71B4B98C"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i/>
          <w:sz w:val="28"/>
          <w:szCs w:val="28"/>
          <w:lang w:eastAsia="ru-RU"/>
        </w:rPr>
      </w:pPr>
    </w:p>
    <w:p w14:paraId="3D3F35A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2.1.4.4.2. Развитие продуктивной деятельности и изобразительной деятельности (аппликация)</w:t>
      </w:r>
    </w:p>
    <w:p w14:paraId="3CFB3DE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Развитие продуктивной деятельности и изобразительной деятельности (аппликация). Младший дошкольный возраст (от 3 до 4 лет)</w:t>
      </w:r>
    </w:p>
    <w:p w14:paraId="0D83DEF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При развитии продуктивной деятельности и изобразительной деятельности (аппликация) у обучающихся младшего дошкольного возраста основными образовательными задачами являются:</w:t>
      </w:r>
    </w:p>
    <w:p w14:paraId="170DFEE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воспитывать у обучающихся интерес к выполнению аппликаций,</w:t>
      </w:r>
    </w:p>
    <w:p w14:paraId="0EF8B4D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представление об аппликации как об изображении реальных предметов.</w:t>
      </w:r>
    </w:p>
    <w:p w14:paraId="763E7C8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правильно сидеть за столом, выполнять задание по подражанию и показу.</w:t>
      </w:r>
    </w:p>
    <w:p w14:paraId="563C8B3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наблюдать за действиями педагогического работника и других детей, совершать действия по подражанию и по показу.</w:t>
      </w:r>
    </w:p>
    <w:p w14:paraId="6BB5386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располагать и наклеивать изображения предметов из бумаги.</w:t>
      </w:r>
    </w:p>
    <w:p w14:paraId="2241EAE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знакомить обучающихся с основными правилами работы с материалами и инструментами, необходимыми для выполнения аппликации.</w:t>
      </w:r>
    </w:p>
    <w:p w14:paraId="55DDD3A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называть предмет и его изображение словом.</w:t>
      </w:r>
    </w:p>
    <w:p w14:paraId="3A0E3DF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закреплять у обучающихся положительное эмоциональное отношение к самой деятельности и ее результатам.</w:t>
      </w:r>
    </w:p>
    <w:p w14:paraId="4F6BBCF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Развитие продуктивной деятельности и изобразительной деятельности (аппликация). Средний дошкольный возраст (от 4 до 5 лет)</w:t>
      </w:r>
    </w:p>
    <w:p w14:paraId="733E1FB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При развитии продуктивной деятельности и изобразительной деятельности (аппликация) у обучающихся среднего дошкольного возраста основными образовательными задачами являются:</w:t>
      </w:r>
    </w:p>
    <w:p w14:paraId="31534EE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формировать у обучающихся положительное отношение к выполнению аппликаций;</w:t>
      </w:r>
    </w:p>
    <w:p w14:paraId="6405C56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выполнять аппликацию по образцу, наклеивая предметы разной формы, величины и цвета, уточнить название свойств и качеств предметов;</w:t>
      </w:r>
    </w:p>
    <w:p w14:paraId="4C73256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ориентироваться на листе бумаги: вверху, внизу;</w:t>
      </w:r>
    </w:p>
    <w:p w14:paraId="786F05E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подготавливать обучающихся к выполнению сюжетных аппликаций через дорисовывание недостающих в сюжете элементов;</w:t>
      </w:r>
    </w:p>
    <w:p w14:paraId="5643850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выполнять сюжетную аппликацию по показу и образцу;</w:t>
      </w:r>
    </w:p>
    <w:p w14:paraId="77534A4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воспитывать оценочное отношение обучающихся к своим работам и работам других детей;</w:t>
      </w:r>
    </w:p>
    <w:p w14:paraId="5154DBA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закрепить умение называть аппликацию, формировать умение рассказывать о последовательности выполнения работы.</w:t>
      </w:r>
    </w:p>
    <w:p w14:paraId="3F7C9F6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 xml:space="preserve">Развитие продуктивной деятельности и изобразительной </w:t>
      </w:r>
      <w:r w:rsidRPr="00C12215">
        <w:rPr>
          <w:rFonts w:ascii="Times New Roman" w:eastAsia="Times New Roman" w:hAnsi="Times New Roman" w:cs="Times New Roman"/>
          <w:b/>
          <w:i/>
          <w:sz w:val="28"/>
          <w:szCs w:val="28"/>
          <w:lang w:eastAsia="ru-RU"/>
        </w:rPr>
        <w:lastRenderedPageBreak/>
        <w:t>деятельности (аппликация). Старший дошкольный возраст (от 5 до 7 лет)</w:t>
      </w:r>
    </w:p>
    <w:p w14:paraId="2AFC935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При развитии продуктивной деятельности и изобразительной деятельности (аппликация) у обучающихся старшего дошкольного возраста основными образовательными задачами являются:</w:t>
      </w:r>
    </w:p>
    <w:p w14:paraId="36ADC87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формировать у обучающихся положительное отношение к занятиям по аппликации;</w:t>
      </w:r>
    </w:p>
    <w:p w14:paraId="43F0AF8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развивать умение располагать правильно на листе бумаги заготовки аппликации, рассказывая о последовательности их наклеивания;</w:t>
      </w:r>
    </w:p>
    <w:p w14:paraId="038BE67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самостоятельно создавать предметные изображения, постепенно переходя к созданию сюжетных изображений;</w:t>
      </w:r>
    </w:p>
    <w:p w14:paraId="2915B4E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14:paraId="40C8FE6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создавать сюжетные аппликации по образцу, анализируя образец и рассказывая о последовательности выполнения задания;</w:t>
      </w:r>
    </w:p>
    <w:p w14:paraId="79D5312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воспитывать оценочное отношение обучающихся к своим работам и работам других детей;</w:t>
      </w:r>
    </w:p>
    <w:p w14:paraId="02CC712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формировать у обучающихся положительное отношение к занятиям по аппликации;</w:t>
      </w:r>
    </w:p>
    <w:p w14:paraId="781E9F7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развивать умение располагать правильно на листе бумаги заготовки аппликации, рассказывая о последовательности их наклеивания;</w:t>
      </w:r>
    </w:p>
    <w:p w14:paraId="49D97DF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самостоятельно создавать предметные изображения, постепенно переходя к созданию сюжетных изображений;</w:t>
      </w:r>
    </w:p>
    <w:p w14:paraId="37C156F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14:paraId="0F317E4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создавать сюжетные аппликации по образцу, анализируя образец и рассказывая о последовательности выполнения задания;</w:t>
      </w:r>
    </w:p>
    <w:p w14:paraId="78C6F12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воспитывать оценочное отношение обучающихся к своим работам и работам других детей;</w:t>
      </w:r>
    </w:p>
    <w:p w14:paraId="031EC40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формировать у обучающихся положительное отношение к занятиям по аппликации;</w:t>
      </w:r>
    </w:p>
    <w:p w14:paraId="4E523BF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развивать умение располагать правильно на листе бумаги заготовки аппликации, рассказывая о последовательности их наклеивания;</w:t>
      </w:r>
    </w:p>
    <w:p w14:paraId="43D4731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самостоятельно создавать предметные изображения, постепенно переходя к созданию сюжетных изображений;</w:t>
      </w:r>
    </w:p>
    <w:p w14:paraId="4851095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14:paraId="67DFEE0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создавать сюжетные аппликации по образцу, анализируя образец и, рассказывая о последовательности выполнения задания.</w:t>
      </w:r>
    </w:p>
    <w:p w14:paraId="14BA53F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воспитывать оценочное отношение обучающихся к своим работам и работам других детей.</w:t>
      </w:r>
    </w:p>
    <w:p w14:paraId="4B33D5AA" w14:textId="77777777" w:rsidR="00C12215" w:rsidRPr="00C12215"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Ориентиры развития к концу дошкольного года жизни ребенка</w:t>
      </w:r>
    </w:p>
    <w:p w14:paraId="1E98B7A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К концу дошкольного возраста обучающиеся могут научиться:</w:t>
      </w:r>
    </w:p>
    <w:p w14:paraId="63CAFDF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lastRenderedPageBreak/>
        <w:t>- ориентироваться в пространстве листа бумаги, по образцу: вверху, внизу, посередине, слева, справа:</w:t>
      </w:r>
    </w:p>
    <w:p w14:paraId="7D7D438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правильно располагать рисунок на листе бумаги, ориентируясь на словесную инструкцию педагогического работника;</w:t>
      </w:r>
    </w:p>
    <w:p w14:paraId="499422E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выполнять аппликации по образцу-конструкции, по представлению и речевой инструкции педагогического работника;</w:t>
      </w:r>
    </w:p>
    <w:p w14:paraId="530BCCD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рассказывать о последовательности действий при выполнении работы;</w:t>
      </w:r>
    </w:p>
    <w:p w14:paraId="06BD19B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давать оценку своим работам и работам других детей, сравнивая ее с образцом, с наблюдаемым предметом или явлением.</w:t>
      </w:r>
    </w:p>
    <w:p w14:paraId="1F8F2B6A"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5281370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2.1.4.4.4. Развитие продуктивной деятельности и изобразительной деятельности (рисование)</w:t>
      </w:r>
    </w:p>
    <w:p w14:paraId="422815B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Развитие продуктивной деятельности и изобразительной деятельности (рисование). Младший дошкольный возраст (от 3 до 4 лет)</w:t>
      </w:r>
    </w:p>
    <w:p w14:paraId="16D65DC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При развитии продуктивной деятельности и изобразительной деятельности (рисование) у обучающихся младшего дошкольного возраста основными образовательными задачами являются:</w:t>
      </w:r>
    </w:p>
    <w:p w14:paraId="38D899F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воспитывать у обучающихся интерес к выполнению изображений различными средствами - фломастерами, красками, карандашами, мелками;</w:t>
      </w:r>
    </w:p>
    <w:p w14:paraId="6898AB6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правильно сидеть за столом при рисовании;</w:t>
      </w:r>
    </w:p>
    <w:p w14:paraId="43F420C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представление о том, что можно изображать реальные предметы и явления природы;</w:t>
      </w:r>
    </w:p>
    <w:p w14:paraId="079A390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наблюдать за действиями педагогического работника и другого ребенка при рисовании различными средствами, соотносить графические изображения с реальными предметами явлениями природы;</w:t>
      </w:r>
    </w:p>
    <w:p w14:paraId="428A870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правильно действовать при работе с изобразительными средствами - рисовать карандашами, фломастерами, красками, правильно держать кисточку, надевать фартук при рисовании красками, пользоваться нарукавниками;</w:t>
      </w:r>
    </w:p>
    <w:p w14:paraId="5769F37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способам обследования предмета перед рисованием (обведение по контуру);</w:t>
      </w:r>
    </w:p>
    <w:p w14:paraId="16AD649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проводить прямые, закругленные и прерывистые линии фломастером, мелками, карандашом и красками;</w:t>
      </w:r>
    </w:p>
    <w:p w14:paraId="14F79D5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называть предмет и его изображение словом;</w:t>
      </w:r>
    </w:p>
    <w:p w14:paraId="7A5CC35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закреплять положительное эмоциональное отношение к самой деятельности и ее результатам;</w:t>
      </w:r>
    </w:p>
    <w:p w14:paraId="53BEB02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правильно держать карандаш, фломастер и пользоваться кисточкой.</w:t>
      </w:r>
    </w:p>
    <w:p w14:paraId="5579AAF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i/>
          <w:sz w:val="28"/>
          <w:szCs w:val="28"/>
          <w:lang w:eastAsia="ru-RU"/>
        </w:rPr>
        <w:t>Развитие продуктивной деятельности и изобразительной де</w:t>
      </w:r>
      <w:r w:rsidRPr="00C12215">
        <w:rPr>
          <w:rFonts w:ascii="Times New Roman" w:eastAsia="Times New Roman" w:hAnsi="Times New Roman" w:cs="Times New Roman"/>
          <w:b/>
          <w:sz w:val="28"/>
          <w:szCs w:val="28"/>
          <w:lang w:eastAsia="ru-RU"/>
        </w:rPr>
        <w:t>ятельности (рисование). Средний дошкольный возраст (от 4 до 5 лет)</w:t>
      </w:r>
    </w:p>
    <w:p w14:paraId="37A02F1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При развитии продуктивной деятельности и изобразительной деятельности (рисование) у обучающихся среднего дошкольного возраста основными образовательными задачами являются:</w:t>
      </w:r>
    </w:p>
    <w:p w14:paraId="173BD7D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интерес к рисуночной деятельности, использовать при рисовании различные средства.</w:t>
      </w:r>
    </w:p>
    <w:p w14:paraId="6DD3C29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lastRenderedPageBreak/>
        <w:t>- учить обучающихся передавать в рисунках свойства и качества предметов (форма - круглый, овальный); величина - большой, маленький; цвет - красный, синий, зеленый, желтый).</w:t>
      </w:r>
    </w:p>
    <w:p w14:paraId="6FDE291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ориентироваться на листе бумаги: вверху, внизу.</w:t>
      </w:r>
    </w:p>
    <w:p w14:paraId="38DB8E1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подготавливать обучающихся к выполнению сюжетных рисунков.</w:t>
      </w:r>
    </w:p>
    <w:p w14:paraId="59E77C8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участвовать в коллективном рисовании.</w:t>
      </w:r>
    </w:p>
    <w:p w14:paraId="20A1DF6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воспитывать оценочное отношение обучающихся своим работам и работам других детей.</w:t>
      </w:r>
    </w:p>
    <w:p w14:paraId="7D0526E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закреплять умение называть свои рисунки.</w:t>
      </w:r>
    </w:p>
    <w:p w14:paraId="49B2184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умение рассказывать о последовательности выполнения работы,</w:t>
      </w:r>
    </w:p>
    <w:p w14:paraId="505A23A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условия для формирования способов обследования предметов при рисовании (обведение по контуру);</w:t>
      </w:r>
    </w:p>
    <w:p w14:paraId="2D16789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сравнивать рисунок с натурой.</w:t>
      </w:r>
    </w:p>
    <w:p w14:paraId="521BFD4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Развитие продуктивной деятельности и изобразительной деятельности (рисование). Старший дошкольный возраст (от 5 до 7 лет)</w:t>
      </w:r>
    </w:p>
    <w:p w14:paraId="16D1A71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При развитии продуктивной деятельности и изобразительной деятельности (рисование) у обучающихся старшего дошкольного возраста основными образовательными задачами являются:</w:t>
      </w:r>
    </w:p>
    <w:p w14:paraId="04045D6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формировать у обучающихся положительное отношение к занятиям по рисованию;</w:t>
      </w:r>
    </w:p>
    <w:p w14:paraId="367FDA7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условия для развития самостоятельной рисуночной деятельности;</w:t>
      </w:r>
    </w:p>
    <w:p w14:paraId="61EBBFF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располагать рисунок на листе бумаги, правильно ориентируясь на пространстве листа бумаги: верху, внизу, середина, фиксируя эти пространственные представления в речевых высказываниях;</w:t>
      </w:r>
    </w:p>
    <w:p w14:paraId="2C31742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создавать декоративные рисунки по образцу с элементами народной росписи;</w:t>
      </w:r>
    </w:p>
    <w:p w14:paraId="0041BFD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анализировать образец, создавая рисунку по образцу-конструкции;</w:t>
      </w:r>
    </w:p>
    <w:p w14:paraId="756902A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закрашивать определенный контур предметов;</w:t>
      </w:r>
    </w:p>
    <w:p w14:paraId="58989EC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создавать сюжетные рисунки на основе результатов собственных наблюдений или действий, фиксируя впечатления и опыт в речевых высказываниях, планируя свою деятельность;</w:t>
      </w:r>
    </w:p>
    <w:p w14:paraId="72114C1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воспитывать оценочное отношение обучающихся к своим работам и работам других детей;</w:t>
      </w:r>
    </w:p>
    <w:p w14:paraId="1CA0962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условия для развития и закрепления у обучающихся интереса к процессу и результатам рисования;</w:t>
      </w:r>
    </w:p>
    <w:p w14:paraId="57AD057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обобщать в изображениях результаты своих наблюдений за изменениями в природе и социальной жизнью;</w:t>
      </w:r>
    </w:p>
    <w:p w14:paraId="23B6D7D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закреплять у обучающихся умений передавать в рисунках предметы различной формы, знакомить с изображением предметов и их элементов треугольной формы;</w:t>
      </w:r>
    </w:p>
    <w:p w14:paraId="3883C68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использовать разнообразные цвета и цветовые оттенки в изображениях предметов и явлений окружающей природы;</w:t>
      </w:r>
    </w:p>
    <w:p w14:paraId="3264C87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lastRenderedPageBreak/>
        <w:t>- закреплять у обучающихся умение отображать предметы и явления окружающей действительности в совокупности их визуальных признаков и характеристик (по представлению);</w:t>
      </w:r>
    </w:p>
    <w:p w14:paraId="5F6B74B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учить обучающихся дорисовывать целостные, законченные изображения на основе заданных геометрических форм и незаконченных элементов;</w:t>
      </w:r>
    </w:p>
    <w:p w14:paraId="386A6C0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создавать сюжетные изображения по собственному замыслу;</w:t>
      </w:r>
    </w:p>
    <w:p w14:paraId="65BE00B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закреплять умение ориентироваться в пространстве листа бумаги: вверху, внизу посередине, слева, справа;</w:t>
      </w:r>
    </w:p>
    <w:p w14:paraId="452E0F3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создавать изображения, сочетающие элементы рисования и аппликации;</w:t>
      </w:r>
    </w:p>
    <w:p w14:paraId="130BC88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условия для дальнейшего формирования умений выполнять коллективные рисунки;</w:t>
      </w:r>
    </w:p>
    <w:p w14:paraId="4618479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создавать декоративные рисунки по образцу и по памяти, рассказывать о последовательности выполнения этих работ;</w:t>
      </w:r>
    </w:p>
    <w:p w14:paraId="2C80662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знакомить обучающихся с элементами народного промысла (хохломская роспись по образцу);</w:t>
      </w:r>
    </w:p>
    <w:p w14:paraId="54DC5D6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воспитывать оценочное отношение обучающихся к своим работам и работам других детей;</w:t>
      </w:r>
    </w:p>
    <w:p w14:paraId="24F92EB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умения сравнивать их с образцом, объяснять необходимость доработки;</w:t>
      </w:r>
    </w:p>
    <w:p w14:paraId="0680D4B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развивать у обучающихся планирующую функцию речи.</w:t>
      </w:r>
    </w:p>
    <w:p w14:paraId="176DC5A7" w14:textId="77777777" w:rsidR="00C12215" w:rsidRPr="00C12215"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Ориентиры развития к концу дошкольного года жизни ребенка</w:t>
      </w:r>
    </w:p>
    <w:p w14:paraId="6944689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К концу дошкольного возраста обучающиеся могут научиться:</w:t>
      </w:r>
    </w:p>
    <w:p w14:paraId="006D494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готовить рабочие места к выполнению задания в соответствии с определенным видом изобразительной деятельности;</w:t>
      </w:r>
    </w:p>
    <w:p w14:paraId="7BA16CF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пользоваться изобразительными средствами и приспособлениями - карандашами, красками, фломастерами, мелом, губкой для доски, подставками для кисточки, тряпочкой для кисточки;</w:t>
      </w:r>
    </w:p>
    <w:p w14:paraId="7ADDBB0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по просьбе педагогического работника предметные и сюжетные изображения знакомого содержания;</w:t>
      </w:r>
    </w:p>
    <w:p w14:paraId="275C368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выполнять рисунки по предварительному замыслу;</w:t>
      </w:r>
    </w:p>
    <w:p w14:paraId="17A4F48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участвовать в выполнении коллективных изображений;</w:t>
      </w:r>
    </w:p>
    <w:p w14:paraId="2E45687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эмоционально реагировать на красивые сочетания цветов, подбор предметов в композициях, оригинальных изображениях;</w:t>
      </w:r>
    </w:p>
    <w:p w14:paraId="37C6328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рассказывать о последовательности выполнения работ;</w:t>
      </w:r>
    </w:p>
    <w:p w14:paraId="498DBBA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давать оценку своим работам и работам других детей.</w:t>
      </w:r>
    </w:p>
    <w:p w14:paraId="5D643E7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p>
    <w:p w14:paraId="69BC7A4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2.1.4.4.5. Развитие продуктивной деятельности и изобразительной деятельности (конструирование)</w:t>
      </w:r>
    </w:p>
    <w:p w14:paraId="7EABA79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Развитие продуктивной деятельности и изобразительной деятельности (конструирование). Младший дошкольный возраст (от 3 до 4 лет)</w:t>
      </w:r>
    </w:p>
    <w:p w14:paraId="1A4A509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 xml:space="preserve">При развитии продуктивной деятельности и изобразительной деятельности (конструирование) у обучающихся младшего дошкольного </w:t>
      </w:r>
      <w:r w:rsidRPr="00C12215">
        <w:rPr>
          <w:rFonts w:ascii="Times New Roman" w:eastAsia="Times New Roman" w:hAnsi="Times New Roman" w:cs="Times New Roman"/>
          <w:b/>
          <w:i/>
          <w:sz w:val="28"/>
          <w:szCs w:val="28"/>
          <w:lang w:eastAsia="ru-RU"/>
        </w:rPr>
        <w:lastRenderedPageBreak/>
        <w:t>возраста основными образовательными задачами являются:</w:t>
      </w:r>
    </w:p>
    <w:p w14:paraId="30024B7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положительное отношение и интерес к процессу конструирования, играм со строительным материалом;</w:t>
      </w:r>
    </w:p>
    <w:p w14:paraId="63158D7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познакомить обучающихся с различным материалом для конструирования, учить приемам использования его для выполнения простейших построек;</w:t>
      </w:r>
    </w:p>
    <w:p w14:paraId="4CE1C0E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совместно с педагогическим работником, а затем и самостоятельно выполнять простейшие постройки, называть, обыгрывать их по подражанию действиям педагогического работника;</w:t>
      </w:r>
    </w:p>
    <w:p w14:paraId="0BB295F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узнавать, называть и соотносить детские постройки с реально существующими объектами;</w:t>
      </w:r>
    </w:p>
    <w:p w14:paraId="5D2F1C9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способы усвоения общественного опыта: умения действовать по подражанию, указательному жесту, показу и слову;</w:t>
      </w:r>
    </w:p>
    <w:p w14:paraId="73687EC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развивать у обучающихся общие интеллектуальные умения - принимать задачу, удерживать ее до конца выполнения задания, усваивать способы выполнения постройки, доводить работу до конца;</w:t>
      </w:r>
    </w:p>
    <w:p w14:paraId="0AD3B14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воспитывать у обучающихся интерес к выполнению коллективных построек и их совместному обыгрыванию;</w:t>
      </w:r>
    </w:p>
    <w:p w14:paraId="764460F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воспитывать оценочное отношение к постройкам.</w:t>
      </w:r>
    </w:p>
    <w:p w14:paraId="384970E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Развитие продуктивной деятельности и изобразительной деятельности (конструирование). Средний дошкольный возраст (от 4 до 5 лет)</w:t>
      </w:r>
    </w:p>
    <w:p w14:paraId="747C063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При развитии продуктивной деятельности и изобразительной деятельности (конструирование) у обучающихся среднего дошкольного возраста основными образовательными задачами являются:</w:t>
      </w:r>
    </w:p>
    <w:p w14:paraId="550802D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формировать интерес к конструктивной деятельности и потребность в ней;</w:t>
      </w:r>
    </w:p>
    <w:p w14:paraId="2F62B4D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узнавать, называть и соотносить постройки с реально существующими объектами и их изображениями на картинках;</w:t>
      </w:r>
    </w:p>
    <w:p w14:paraId="78BFC2A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перед конструированием анализировать (с помощью педагогического работника) объемные и плоскостные образцы построек;</w:t>
      </w:r>
    </w:p>
    <w:p w14:paraId="6F9AEC0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строить простейшие конструкции по подражанию, показу, по образцу и речевой инструкции, используя различный строительный материал для одной и той же конструкции;</w:t>
      </w:r>
    </w:p>
    <w:p w14:paraId="255EFD9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сопоставлять готовую постройку с образцом, соотносить с реальными предметами, называть ее и отдельные ее части;</w:t>
      </w:r>
    </w:p>
    <w:p w14:paraId="4833C40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умение создавать постройки из разных материалов, разнообразной внешней формы, с вариативным пространственным расположением частей;</w:t>
      </w:r>
    </w:p>
    <w:p w14:paraId="04F50F0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рассказывать о последовательности выполнения действий;</w:t>
      </w:r>
    </w:p>
    <w:p w14:paraId="484E2D0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умение доводить начатую постройку до конца;</w:t>
      </w:r>
    </w:p>
    <w:p w14:paraId="7A2222D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знакомить обучающихся с названием элементов строительных наборов;</w:t>
      </w:r>
    </w:p>
    <w:p w14:paraId="0A9F358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воспринимать и передавать простейшие пространственные отношения между двумя объемными объектами;</w:t>
      </w:r>
    </w:p>
    <w:p w14:paraId="18D6128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формировать умения анализировать и передавать в постройках взаимное </w:t>
      </w:r>
      <w:r w:rsidRPr="00C12215">
        <w:rPr>
          <w:rFonts w:ascii="Times New Roman" w:eastAsia="Times New Roman" w:hAnsi="Times New Roman" w:cs="Times New Roman"/>
          <w:sz w:val="28"/>
          <w:szCs w:val="28"/>
          <w:lang w:eastAsia="ru-RU"/>
        </w:rPr>
        <w:lastRenderedPageBreak/>
        <w:t>расположение частей предмета, учить сравнивать элементы детских строительных наборов и предметы по величине, форме, пространственные отношения (такой - не такой; большой - маленький; длинный - короткий; наверху, внизу, на, под);</w:t>
      </w:r>
    </w:p>
    <w:p w14:paraId="67928B2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воспитывать у обучающихся умение строить в коллективе детей;</w:t>
      </w:r>
    </w:p>
    <w:p w14:paraId="7BF05E0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Развитие продуктивной деятельности и изобразительной деятельности (конструирование). Старший дошкольный возраст (от 4 до 5 лет)</w:t>
      </w:r>
    </w:p>
    <w:p w14:paraId="4F53579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При развитии продуктивной деятельности и изобразительной деятельности (конструирование) у обучающихся старшего дошкольного возраста основными образовательными задачами являются:</w:t>
      </w:r>
    </w:p>
    <w:p w14:paraId="4B53B57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формировать интерес к конструктивной деятельности, поощрять самостоятельную индивидуальную инициативу ребенка на занятиях в свободное время;</w:t>
      </w:r>
    </w:p>
    <w:p w14:paraId="6566456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выполнять постройки и конструкции по образцу, по памяти и замыслу;</w:t>
      </w:r>
    </w:p>
    <w:p w14:paraId="1F80E40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условия для включения постройки и конструкции в замысел сюжетной игры;</w:t>
      </w:r>
    </w:p>
    <w:p w14:paraId="2EB873B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выполнять конструкции из сборно-разборных игрушек, собирать их по образцу и по представлению, формировать целостный образ предмета;</w:t>
      </w:r>
    </w:p>
    <w:p w14:paraId="753C6D3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выполнять постройки и конструкции по плоскостному образцу;</w:t>
      </w:r>
    </w:p>
    <w:p w14:paraId="2A372EE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целостный образ предмета, используя приемы накладывания элементов конструктора на плоскостной образец и при выкладывании их рядом с образцом;</w:t>
      </w:r>
    </w:p>
    <w:p w14:paraId="2210007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способствовать формированию умений у обучающихся включать постройку в игровую деятельность: в инсценировку сказок, драматизацию сказок, сюжетно-ролевую игру;</w:t>
      </w:r>
    </w:p>
    <w:p w14:paraId="5AEE517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расширять словарный запас обучающихся, связанный с овладением конструктивной деятельностью, названием элементов строительного материла, конструкторов;</w:t>
      </w:r>
    </w:p>
    <w:p w14:paraId="03B8D8B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выражать в словесных высказываниях элементы планирования своих предстоящих действий при конструировании;</w:t>
      </w:r>
    </w:p>
    <w:p w14:paraId="655FAA9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сравнивать свои постройки с образцом, воспитывать оценочное отношение обучающихся к своим постройкам и постройкам других детей;</w:t>
      </w:r>
    </w:p>
    <w:p w14:paraId="221F69B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формировать у обучающихся положительное отношение к конструктивной деятельности;</w:t>
      </w:r>
    </w:p>
    <w:p w14:paraId="2A26B68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развивать умение создавать самостоятельные предметные постройки, постепенно переходя к созданию сюжетных композиций;</w:t>
      </w:r>
    </w:p>
    <w:p w14:paraId="2A34D28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правильно передавать основные свойства и отношения предметов в различных видах конструктивной деятельности;</w:t>
      </w:r>
    </w:p>
    <w:p w14:paraId="477D401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учить обучающихся анализировать образец, используя для построек конструкции-образцы и рисунки-образцы;</w:t>
      </w:r>
    </w:p>
    <w:p w14:paraId="2B106AE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lastRenderedPageBreak/>
        <w:t>- учить обучающихся выполнять предметные постройки по рисунку-образцу и по аппликации-образцу, по памяти;</w:t>
      </w:r>
    </w:p>
    <w:p w14:paraId="2FE2E54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создавать сюжетные композиции и постройки по образцу, по замыслу;</w:t>
      </w:r>
    </w:p>
    <w:p w14:paraId="2E81E2A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умения для создания коллективных построек с использованием знакомых образов и сюжетов;</w:t>
      </w:r>
    </w:p>
    <w:p w14:paraId="47E1EE8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воспитывать оценочное отношение обучающихся к своим работам и работам других детей.</w:t>
      </w:r>
    </w:p>
    <w:p w14:paraId="418959AF" w14:textId="77777777" w:rsidR="00C12215" w:rsidRPr="00C12215"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Ориентиры развития к концу дошкольного года жизни ребенка</w:t>
      </w:r>
    </w:p>
    <w:p w14:paraId="4D426CD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К концу дошкольного возраста обучающиеся могут научиться:</w:t>
      </w:r>
    </w:p>
    <w:p w14:paraId="0856148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готовить рабочее место к выполнению того или иного задания в соответствии с определенными условиями деятельности - на столе или на ковре;</w:t>
      </w:r>
    </w:p>
    <w:p w14:paraId="695F31A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различать конструкторы разного вида и назначения;</w:t>
      </w:r>
    </w:p>
    <w:p w14:paraId="040091A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по просьбе педагогического работника предметные и беспредметные конструкции, выполняемые детьми в течение года;</w:t>
      </w:r>
    </w:p>
    <w:p w14:paraId="24DFD60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постройки по образцу, по представлению, по памяти, по речевой инструкции (из 6-7 элементов);</w:t>
      </w:r>
    </w:p>
    <w:p w14:paraId="3A21E29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выполнять постройки по предварительному замыслу;</w:t>
      </w:r>
    </w:p>
    <w:p w14:paraId="40FFA3B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участвовать в выполнении коллективных построек;</w:t>
      </w:r>
    </w:p>
    <w:p w14:paraId="2A384E9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рассказывать о последовательности выполнения работы;</w:t>
      </w:r>
    </w:p>
    <w:p w14:paraId="4D2AD52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давать оценку своим работам и работам других детей.</w:t>
      </w:r>
    </w:p>
    <w:p w14:paraId="7F40607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p>
    <w:p w14:paraId="63C23FA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2.1.4.4.6. Развитие продуктивной деятельности (ручной труд)</w:t>
      </w:r>
    </w:p>
    <w:p w14:paraId="2E11A66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Развитие продуктивной деятельности (ручной труд). Средний дошкольный возраст (от 4 до 5 лет)</w:t>
      </w:r>
    </w:p>
    <w:p w14:paraId="76291C4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При развитии продуктивной деятельности и изобразительной деятельности (ручной труд) у обучающихся среднего дошкольного возраста основными образовательными задачами являются:</w:t>
      </w:r>
    </w:p>
    <w:p w14:paraId="222F84E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развивать у обучающихся интерес к трудовой деятельности в целом, к собственным изделиям и поделкам;</w:t>
      </w:r>
    </w:p>
    <w:p w14:paraId="1409433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познакомить обучающихся с такими материалами и их свойствами, как бумага, картон, природные материалы;</w:t>
      </w:r>
    </w:p>
    <w:p w14:paraId="4263830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работать по подражанию, по образцу, по словесной инструкции;</w:t>
      </w:r>
    </w:p>
    <w:p w14:paraId="7EA636F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использовать ножницы, клей, салфетки, тряпочку, клеевую кисточку, клеенку, пластилин как средство для соединения частей и деталей из природного материала;</w:t>
      </w:r>
    </w:p>
    <w:p w14:paraId="4996E3D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умение работать аккуратно, пользоваться фартуком и нарукавниками, убирать рабочее место после завершения работы;</w:t>
      </w:r>
    </w:p>
    <w:p w14:paraId="3CAF87B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знакомить обучающихся с приемами работы с бумагой - складывание пополам, по прямой линии, по диагонали, резание бумаги, накладывание, </w:t>
      </w:r>
      <w:proofErr w:type="spellStart"/>
      <w:r w:rsidRPr="00C12215">
        <w:rPr>
          <w:rFonts w:ascii="Times New Roman" w:eastAsia="Times New Roman" w:hAnsi="Times New Roman" w:cs="Times New Roman"/>
          <w:sz w:val="28"/>
          <w:szCs w:val="28"/>
          <w:lang w:eastAsia="ru-RU"/>
        </w:rPr>
        <w:t>примеривание</w:t>
      </w:r>
      <w:proofErr w:type="spellEnd"/>
      <w:r w:rsidRPr="00C12215">
        <w:rPr>
          <w:rFonts w:ascii="Times New Roman" w:eastAsia="Times New Roman" w:hAnsi="Times New Roman" w:cs="Times New Roman"/>
          <w:sz w:val="28"/>
          <w:szCs w:val="28"/>
          <w:lang w:eastAsia="ru-RU"/>
        </w:rPr>
        <w:t>, сгибание, отгибание, намазывание, наклеивание, склеивание частей;</w:t>
      </w:r>
    </w:p>
    <w:p w14:paraId="34F77FA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на занятиях закрепить у обучающихся умение классифицировать материалы для поделок (сюда - листья, туда - желуди; в эту коробочку - семена, </w:t>
      </w:r>
      <w:r w:rsidRPr="00C12215">
        <w:rPr>
          <w:rFonts w:ascii="Times New Roman" w:eastAsia="Times New Roman" w:hAnsi="Times New Roman" w:cs="Times New Roman"/>
          <w:sz w:val="28"/>
          <w:szCs w:val="28"/>
          <w:lang w:eastAsia="ru-RU"/>
        </w:rPr>
        <w:lastRenderedPageBreak/>
        <w:t>в другую коробочку - каштаны);</w:t>
      </w:r>
    </w:p>
    <w:p w14:paraId="15E91EA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доводить начатую работу до конца;</w:t>
      </w:r>
    </w:p>
    <w:p w14:paraId="2B48F51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элементы самооценки;</w:t>
      </w:r>
    </w:p>
    <w:p w14:paraId="28EF045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Развитие продуктивной деятельности</w:t>
      </w:r>
      <w:r w:rsidRPr="00C12215">
        <w:rPr>
          <w:rFonts w:ascii="Times New Roman" w:eastAsia="Times New Roman" w:hAnsi="Times New Roman" w:cs="Times New Roman"/>
          <w:b/>
          <w:sz w:val="28"/>
          <w:szCs w:val="28"/>
          <w:lang w:eastAsia="ru-RU"/>
        </w:rPr>
        <w:t xml:space="preserve"> </w:t>
      </w:r>
      <w:r w:rsidRPr="00C12215">
        <w:rPr>
          <w:rFonts w:ascii="Times New Roman" w:eastAsia="Times New Roman" w:hAnsi="Times New Roman" w:cs="Times New Roman"/>
          <w:b/>
          <w:i/>
          <w:sz w:val="28"/>
          <w:szCs w:val="28"/>
          <w:lang w:eastAsia="ru-RU"/>
        </w:rPr>
        <w:t>(ручной труд). Старший дошкольный возраст (от 5 до 7 лет)</w:t>
      </w:r>
    </w:p>
    <w:p w14:paraId="7487468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i/>
          <w:sz w:val="28"/>
          <w:szCs w:val="28"/>
          <w:lang w:eastAsia="ru-RU"/>
        </w:rPr>
        <w:t>При развитии продуктивной деятельности и изобразительной деятельности (ручной труд) у обучающихся старшего дошкольного возраста основными образовательными задачами являются:</w:t>
      </w:r>
    </w:p>
    <w:p w14:paraId="04AA056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закреплять у обучающихся интерес к трудовой деятельности;</w:t>
      </w:r>
    </w:p>
    <w:p w14:paraId="099E489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знакомить обучающихся с такими материалами и их свойствами, как ткань, кожа, нитки, соломка;</w:t>
      </w:r>
    </w:p>
    <w:p w14:paraId="185297B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закреплять у обучающихся навык работы с бумагой, картоном, природными материалами и бросовыми материалами (катушки, яичная скорлупа, скорлупа орехов, пластмассовые оболочки из-под киндер-сюрпризов, пластиковых крышек и других материалов - в зависимости от местных условий);</w:t>
      </w:r>
    </w:p>
    <w:p w14:paraId="3393852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учить обучающихся работать по образцу и словесной инструкции;</w:t>
      </w:r>
    </w:p>
    <w:p w14:paraId="3D66EC3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закреплять умение пользоваться ножницами, клеем, салфетками, тряпочкой, клеевой кисточкой, клеенкой, пластилином как средством для соединения частей и деталей из природного материала;</w:t>
      </w:r>
    </w:p>
    <w:p w14:paraId="3080369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знакомить обучающихся с иголкой и нитками; учить сшивать бумажные предметы;</w:t>
      </w:r>
    </w:p>
    <w:p w14:paraId="41BC404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знакомить с прямым швом «вперед в иголку», учить пришивать пуговицы с двумя дырочками;</w:t>
      </w:r>
    </w:p>
    <w:p w14:paraId="6DFB182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знакомить обучающихся с приемами работы с тканью и нитками - </w:t>
      </w:r>
      <w:proofErr w:type="spellStart"/>
      <w:r w:rsidRPr="00C12215">
        <w:rPr>
          <w:rFonts w:ascii="Times New Roman" w:eastAsia="Times New Roman" w:hAnsi="Times New Roman" w:cs="Times New Roman"/>
          <w:sz w:val="28"/>
          <w:szCs w:val="28"/>
          <w:lang w:eastAsia="ru-RU"/>
        </w:rPr>
        <w:t>примеривание</w:t>
      </w:r>
      <w:proofErr w:type="spellEnd"/>
      <w:r w:rsidRPr="00C12215">
        <w:rPr>
          <w:rFonts w:ascii="Times New Roman" w:eastAsia="Times New Roman" w:hAnsi="Times New Roman" w:cs="Times New Roman"/>
          <w:sz w:val="28"/>
          <w:szCs w:val="28"/>
          <w:lang w:eastAsia="ru-RU"/>
        </w:rPr>
        <w:t>, резание, шитье прямым швом;</w:t>
      </w:r>
    </w:p>
    <w:p w14:paraId="54DA254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подбирать красивые сочетания цвета материалов, подбирать цвет ниток к цвету ткани или кожи;</w:t>
      </w:r>
    </w:p>
    <w:p w14:paraId="4FD5B72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знакомить обучающихся с приемами плетения коврика из соломки и бумаги;</w:t>
      </w:r>
    </w:p>
    <w:p w14:paraId="54DFB47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учить обучающихся работать аккуратно, пользоваться фартуком и нарукавниками, готовить и убирать рабочее место после завершения работы;</w:t>
      </w:r>
    </w:p>
    <w:p w14:paraId="251A677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выполнять коллективные работы из природного и бросового материалов;</w:t>
      </w:r>
    </w:p>
    <w:p w14:paraId="0100D35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доводить начатую работу до конца;</w:t>
      </w:r>
    </w:p>
    <w:p w14:paraId="17B9966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 обучающихся элементы самооценки.</w:t>
      </w:r>
    </w:p>
    <w:p w14:paraId="45CB3A9E" w14:textId="77777777" w:rsidR="00C12215" w:rsidRPr="00C12215"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Ориентиры развития к концу дошкольного года жизни ребенка</w:t>
      </w:r>
    </w:p>
    <w:p w14:paraId="20949EE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К концу дошкольного возраста обучающиеся могут научиться:</w:t>
      </w:r>
    </w:p>
    <w:p w14:paraId="00A0911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проявлять интерес к трудовой деятельности и ее результатам;</w:t>
      </w:r>
    </w:p>
    <w:p w14:paraId="2AEB917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выполнять элементарные, знакомые поделки из бумаги, природного материала, ткани, ниток и соломки;</w:t>
      </w:r>
    </w:p>
    <w:p w14:paraId="2A37BE0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сравнить собственную поделку с образцом, отмечая признаки сходства и различия;</w:t>
      </w:r>
    </w:p>
    <w:p w14:paraId="3782AC7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пользоваться ножницами, клеем, нитками, другими материалами, </w:t>
      </w:r>
      <w:r w:rsidRPr="00C12215">
        <w:rPr>
          <w:rFonts w:ascii="Times New Roman" w:eastAsia="Times New Roman" w:hAnsi="Times New Roman" w:cs="Times New Roman"/>
          <w:sz w:val="28"/>
          <w:szCs w:val="28"/>
          <w:lang w:eastAsia="ru-RU"/>
        </w:rPr>
        <w:lastRenderedPageBreak/>
        <w:t>используемыми в местных условиях, для изготовления поделок;</w:t>
      </w:r>
    </w:p>
    <w:p w14:paraId="2B1F01C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выполнять знакомые поделки по образцу и словесной инструкции;</w:t>
      </w:r>
    </w:p>
    <w:p w14:paraId="5F92DA7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отвечать на вопросы по результатам изготовления поделки;</w:t>
      </w:r>
    </w:p>
    <w:p w14:paraId="1FD5195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дать элементарную оценку выполненной поделке - «хорошо», «плохо», «аккуратно», «неаккуратно»;</w:t>
      </w:r>
    </w:p>
    <w:p w14:paraId="4D3B262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пользоваться фартуком и нарукавниками, готовить и убирать рабочее место после завершения работы;</w:t>
      </w:r>
    </w:p>
    <w:p w14:paraId="7134964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выполнять коллективные работы из природного и бросового материала;</w:t>
      </w:r>
    </w:p>
    <w:p w14:paraId="09767E1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доводить начатую работу до конца.</w:t>
      </w:r>
    </w:p>
    <w:p w14:paraId="21CFC65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3AF9DCB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2.1.4.5. Эстетическое воспитание средствами эстетического искусства</w:t>
      </w:r>
    </w:p>
    <w:p w14:paraId="1E9526C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Эстетическое воспитание средствами изобразительного искусства у обучающихся от 6 до 7 лет</w:t>
      </w:r>
    </w:p>
    <w:p w14:paraId="5AFD996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образовательной деятельности обучающихся от 6 до 7 лет:</w:t>
      </w:r>
    </w:p>
    <w:p w14:paraId="4DF1E61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воспитывать у обучающихся интерес к различным видам изобразительной и художественно-графической деятельности;</w:t>
      </w:r>
    </w:p>
    <w:p w14:paraId="541507F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побуждать обучающихся к созданию ассоциативных образов, развивать сюжетно-игровой замысел;</w:t>
      </w:r>
    </w:p>
    <w:p w14:paraId="45DFD2D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поддерживать экспериментирование с красками, изобразительными материалами, аппликативными формами, комками глины и пластилина для создания простых, выразительных композиций;</w:t>
      </w:r>
    </w:p>
    <w:p w14:paraId="36A7835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развивать у обучающихся способность всматриваться в очертания линий, форм, мазков, пятен, силуэтов, находить их сходство с предметами и явлениями;</w:t>
      </w:r>
    </w:p>
    <w:p w14:paraId="5365FA7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в сотворчестве с педагогическим работником и другими детьми выполнять коллективные работы в рисовании, лепке, аппликации;</w:t>
      </w:r>
    </w:p>
    <w:p w14:paraId="0A4695F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воспитывать эмоциональный отклик, эстетическое отношение к природному окружению и дизайну своего быта;</w:t>
      </w:r>
    </w:p>
    <w:p w14:paraId="50F45D2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обучающихся создавать аранжировки из природных и искусственных материалов, использовать их для украшения одежды и комнаты;</w:t>
      </w:r>
    </w:p>
    <w:p w14:paraId="49A5958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развивать художественную культуру ребенка в условиях социокультурной среды музеев, выставок, театров.</w:t>
      </w:r>
    </w:p>
    <w:p w14:paraId="7065398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 xml:space="preserve">Ориентиры развития к концу дошкольного года жизни ребенка. </w:t>
      </w:r>
    </w:p>
    <w:p w14:paraId="765CA45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К концу дошкольного возраста обучающиеся могут научиться:</w:t>
      </w:r>
    </w:p>
    <w:p w14:paraId="5B1995B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получать удовольствие от рассматривания картин, иллюстраций, предметов декоративно-прикладного искусства, скульптур и архитектурных памятников;</w:t>
      </w:r>
    </w:p>
    <w:p w14:paraId="7F916DE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узнавать 2-3 знакомые картины известных художников;</w:t>
      </w:r>
    </w:p>
    <w:p w14:paraId="09327B1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воспринимать выразительность и праздничность предметов народных промыслов (дымковская игрушка, каргопольская игрушка, хохломская и городецкая роспись) и узнавать их в предметах быта;</w:t>
      </w:r>
    </w:p>
    <w:p w14:paraId="70A89CC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уметь дорисовывать различные декоративные линии, украшая ими знакомые предметы или сюжеты;</w:t>
      </w:r>
    </w:p>
    <w:p w14:paraId="0F93A1C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создавать изображения по собственному замыслу, используя знакомые </w:t>
      </w:r>
      <w:r w:rsidRPr="00C12215">
        <w:rPr>
          <w:rFonts w:ascii="Times New Roman" w:eastAsia="Times New Roman" w:hAnsi="Times New Roman" w:cs="Times New Roman"/>
          <w:sz w:val="28"/>
          <w:szCs w:val="28"/>
          <w:lang w:eastAsia="ru-RU"/>
        </w:rPr>
        <w:lastRenderedPageBreak/>
        <w:t>техники и изобразительные средства;</w:t>
      </w:r>
    </w:p>
    <w:p w14:paraId="2DB2830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адекватно вести себя при посещении музеев, выставочных залов, театров и выставок.</w:t>
      </w:r>
    </w:p>
    <w:p w14:paraId="345A33D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03834F5E" w14:textId="77777777" w:rsidR="00C12215" w:rsidRPr="00C12215" w:rsidRDefault="00C12215" w:rsidP="00C12215">
      <w:pPr>
        <w:spacing w:after="0" w:line="240" w:lineRule="auto"/>
        <w:ind w:firstLine="567"/>
        <w:rPr>
          <w:rFonts w:ascii="Times New Roman" w:eastAsia="Times New Roman" w:hAnsi="Times New Roman" w:cs="Times New Roman"/>
          <w:b/>
          <w:sz w:val="28"/>
          <w:szCs w:val="28"/>
          <w:lang w:eastAsia="ru-RU"/>
        </w:rPr>
      </w:pPr>
      <w:bookmarkStart w:id="22" w:name="sub_1240"/>
      <w:r w:rsidRPr="00C12215">
        <w:rPr>
          <w:rFonts w:ascii="Times New Roman" w:eastAsia="Times New Roman" w:hAnsi="Times New Roman" w:cs="Times New Roman"/>
          <w:b/>
          <w:sz w:val="28"/>
          <w:szCs w:val="28"/>
          <w:lang w:eastAsia="ru-RU"/>
        </w:rPr>
        <w:t>2.1.5. Физическое развитие детей</w:t>
      </w:r>
    </w:p>
    <w:p w14:paraId="5F888C9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2.1.5.1. Физическое развитие обучающихся с УО (ИН) младенческого возраста (от 0 до 1 года)</w:t>
      </w:r>
    </w:p>
    <w:p w14:paraId="14861C4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образовательной деятельности в области физического развития с детьми младенческого возраста:</w:t>
      </w:r>
    </w:p>
    <w:bookmarkEnd w:id="22"/>
    <w:p w14:paraId="77F6A13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условия для удержания ребенком игрушек в одной руке, затем удержание игрушек двумя руками;</w:t>
      </w:r>
    </w:p>
    <w:p w14:paraId="4B9365E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развивать у ребенка действия для захватывания разнообразных игрушек рукой и удерживать их в руке, рассматривая их;</w:t>
      </w:r>
    </w:p>
    <w:p w14:paraId="70B99EF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условия для перекладывания игрушек из одной руки в другую, рассматривать их;</w:t>
      </w:r>
    </w:p>
    <w:p w14:paraId="1C15601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развивать у ребенка манипулятивные действия с разнообразными игрушками;</w:t>
      </w:r>
    </w:p>
    <w:p w14:paraId="7B137EA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создать условия для развития действия с игрушками: бросания, закрывания, нажимания;</w:t>
      </w:r>
    </w:p>
    <w:p w14:paraId="35EEF75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создавать условия для развития </w:t>
      </w:r>
      <w:proofErr w:type="spellStart"/>
      <w:r w:rsidRPr="00C12215">
        <w:rPr>
          <w:rFonts w:ascii="Times New Roman" w:eastAsia="Times New Roman" w:hAnsi="Times New Roman" w:cs="Times New Roman"/>
          <w:sz w:val="28"/>
          <w:szCs w:val="28"/>
          <w:lang w:eastAsia="ru-RU"/>
        </w:rPr>
        <w:t>прямостояния</w:t>
      </w:r>
      <w:proofErr w:type="spellEnd"/>
      <w:r w:rsidRPr="00C12215">
        <w:rPr>
          <w:rFonts w:ascii="Times New Roman" w:eastAsia="Times New Roman" w:hAnsi="Times New Roman" w:cs="Times New Roman"/>
          <w:sz w:val="28"/>
          <w:szCs w:val="28"/>
          <w:lang w:eastAsia="ru-RU"/>
        </w:rPr>
        <w:t>: удерживания головки, используя специальные упражнения и приемы активизации;</w:t>
      </w:r>
    </w:p>
    <w:p w14:paraId="2B942F8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условия для овладения переворотами с живота на спинку и со спинки на живот, используя специальные упражнений и приемы активизации;</w:t>
      </w:r>
    </w:p>
    <w:p w14:paraId="6EEF52B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условия для овладения ползанием: формирование координированного взаимодействия в движениях рук и ног;</w:t>
      </w:r>
    </w:p>
    <w:p w14:paraId="6E44EAB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условия для овладения навыком сидения, совершенствовать этот навык после 9-и месяцев;</w:t>
      </w:r>
    </w:p>
    <w:p w14:paraId="64ECEC7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условия для укрепления ног: учить опираться на ножки, пружинить на ножках, используя игровые приемы (катание на большом мяче);</w:t>
      </w:r>
    </w:p>
    <w:p w14:paraId="7038221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условия для положительного отношения к воде, учить удерживаться в воде на руках педагогического работника.</w:t>
      </w:r>
    </w:p>
    <w:p w14:paraId="3480A12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Ориентиры развития к концу первого года жизни ребенка.</w:t>
      </w:r>
    </w:p>
    <w:p w14:paraId="45B4068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Обучающиеся могут научиться:</w:t>
      </w:r>
    </w:p>
    <w:p w14:paraId="266A3D7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уметь удерживать игрушку в руке, перекладывать игрушку из одной руки в другую;</w:t>
      </w:r>
    </w:p>
    <w:p w14:paraId="54C48CF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уметь передвигаться в пространстве путем ползания;</w:t>
      </w:r>
    </w:p>
    <w:p w14:paraId="1361BDC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уметь самостоятельно сидеть.</w:t>
      </w:r>
    </w:p>
    <w:p w14:paraId="27BB069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4CF798C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2.1.5.2. Физическое развитие обучающихся с УО(ИН) раннего возраста (от 1 года до 3 лет)</w:t>
      </w:r>
    </w:p>
    <w:p w14:paraId="51ACFBA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образовательной деятельности в области физического развития с детьми от 1 года до 2 лет:</w:t>
      </w:r>
    </w:p>
    <w:p w14:paraId="743F556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продолжать совершенствовать навык ползания и </w:t>
      </w:r>
      <w:proofErr w:type="spellStart"/>
      <w:r w:rsidRPr="00C12215">
        <w:rPr>
          <w:rFonts w:ascii="Times New Roman" w:eastAsia="Times New Roman" w:hAnsi="Times New Roman" w:cs="Times New Roman"/>
          <w:sz w:val="28"/>
          <w:szCs w:val="28"/>
          <w:lang w:eastAsia="ru-RU"/>
        </w:rPr>
        <w:t>перелазания</w:t>
      </w:r>
      <w:proofErr w:type="spellEnd"/>
      <w:r w:rsidRPr="00C12215">
        <w:rPr>
          <w:rFonts w:ascii="Times New Roman" w:eastAsia="Times New Roman" w:hAnsi="Times New Roman" w:cs="Times New Roman"/>
          <w:sz w:val="28"/>
          <w:szCs w:val="28"/>
          <w:lang w:eastAsia="ru-RU"/>
        </w:rPr>
        <w:t>: учить проползать через ворота, обруч;</w:t>
      </w:r>
    </w:p>
    <w:p w14:paraId="3CBCA73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продолжать укреплять умения у обучающихся опираться на ножки в </w:t>
      </w:r>
      <w:r w:rsidRPr="00C12215">
        <w:rPr>
          <w:rFonts w:ascii="Times New Roman" w:eastAsia="Times New Roman" w:hAnsi="Times New Roman" w:cs="Times New Roman"/>
          <w:sz w:val="28"/>
          <w:szCs w:val="28"/>
          <w:lang w:eastAsia="ru-RU"/>
        </w:rPr>
        <w:lastRenderedPageBreak/>
        <w:t>процессе игровых приемов;</w:t>
      </w:r>
    </w:p>
    <w:p w14:paraId="2C68A00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условия для овладения детьми прямохождением: учить ходить по прямой дорожке вместе с педагогическим работником;</w:t>
      </w:r>
    </w:p>
    <w:p w14:paraId="44CF463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условия для совершенствования у обучающихся навыка самостоятельной ходьбы;</w:t>
      </w:r>
    </w:p>
    <w:p w14:paraId="5EC49AF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ходить по прямой дорожке, перешагивая через незначительное препятствие (ручеек, канавку, палку);</w:t>
      </w:r>
    </w:p>
    <w:p w14:paraId="377AF04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совершенствовать умения обучающихся удерживать предмет (игрушку) одной рукой непродолжительное время и бросать его в цель (мячик);</w:t>
      </w:r>
    </w:p>
    <w:p w14:paraId="0260536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умения удерживать предметы (игрушки) двумя руками, производить с ними некоторые действия (мячи, рули, обручи);</w:t>
      </w:r>
    </w:p>
    <w:p w14:paraId="446D0D3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продолжать формировать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работника;</w:t>
      </w:r>
    </w:p>
    <w:p w14:paraId="26A176B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образовательной деятельности в области физического развития с детьми от 2 лет до 3 лет:</w:t>
      </w:r>
    </w:p>
    <w:p w14:paraId="1B5412A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совершенствовать самостоятельную ходьбу, перешагивая через незначительное препятствие;</w:t>
      </w:r>
    </w:p>
    <w:p w14:paraId="035BCDF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перелазить через бревно, проползать через обруч;</w:t>
      </w:r>
    </w:p>
    <w:p w14:paraId="73F9FD0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совершенствовать навыки бросания;</w:t>
      </w:r>
    </w:p>
    <w:p w14:paraId="586E115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создавать условия для овладения умениями бегать;</w:t>
      </w:r>
    </w:p>
    <w:p w14:paraId="119C689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ходить по лесенке вверх с педагогическим работником, а затем и самостоятельно;</w:t>
      </w:r>
    </w:p>
    <w:p w14:paraId="38641F0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формировать интерес к подвижным играм с детьми (малая группа 3-4 ребенка);</w:t>
      </w:r>
    </w:p>
    <w:p w14:paraId="74060FC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совершенствовать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работника.</w:t>
      </w:r>
    </w:p>
    <w:p w14:paraId="27990C4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p>
    <w:p w14:paraId="3578F3B5" w14:textId="77777777" w:rsidR="00C12215" w:rsidRPr="00C12215" w:rsidRDefault="00C12215" w:rsidP="00C12215">
      <w:pPr>
        <w:widowControl w:val="0"/>
        <w:autoSpaceDE w:val="0"/>
        <w:autoSpaceDN w:val="0"/>
        <w:adjustRightInd w:val="0"/>
        <w:spacing w:after="0" w:line="240" w:lineRule="auto"/>
        <w:ind w:firstLine="567"/>
        <w:jc w:val="center"/>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Ориентиры развития к концу раннего возраста жизни ребенка</w:t>
      </w:r>
    </w:p>
    <w:p w14:paraId="7C2A408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Обучающиеся могут научиться:</w:t>
      </w:r>
    </w:p>
    <w:p w14:paraId="7BF9F90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самостоятельно ходить, перешагивая через незначительное препятствие;</w:t>
      </w:r>
    </w:p>
    <w:p w14:paraId="3FD3126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уметь проползти через обруч;</w:t>
      </w:r>
    </w:p>
    <w:p w14:paraId="1F75CE5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проявлять положительное отношение к пребыванию в воде вместе с педагогическим работником;</w:t>
      </w:r>
    </w:p>
    <w:p w14:paraId="0578A53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проявлять интерес к подвижным играм.</w:t>
      </w:r>
    </w:p>
    <w:p w14:paraId="0065D8E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p>
    <w:p w14:paraId="5E3F3E81" w14:textId="77777777" w:rsidR="00C12215" w:rsidRPr="00C12215"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направления работы по физическому воспитанию</w:t>
      </w:r>
    </w:p>
    <w:p w14:paraId="3B4DCF3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1. Метание основывается на развитии хватательных движений и действий ребенка. Общеизвестно, что в онтогенезе развития движений хватание развивается раньше </w:t>
      </w:r>
      <w:proofErr w:type="spellStart"/>
      <w:r w:rsidRPr="00C12215">
        <w:rPr>
          <w:rFonts w:ascii="Times New Roman" w:eastAsia="Times New Roman" w:hAnsi="Times New Roman" w:cs="Times New Roman"/>
          <w:sz w:val="28"/>
          <w:szCs w:val="28"/>
          <w:lang w:eastAsia="ru-RU"/>
        </w:rPr>
        <w:t>прямостояния</w:t>
      </w:r>
      <w:proofErr w:type="spellEnd"/>
      <w:r w:rsidRPr="00C12215">
        <w:rPr>
          <w:rFonts w:ascii="Times New Roman" w:eastAsia="Times New Roman" w:hAnsi="Times New Roman" w:cs="Times New Roman"/>
          <w:sz w:val="28"/>
          <w:szCs w:val="28"/>
          <w:lang w:eastAsia="ru-RU"/>
        </w:rPr>
        <w:t xml:space="preserve">. Развитие руки стимулирует формирование остальных двигательных функций организма, активизируя всю психическую деятельность ребенка. Даже глубоко умственно отсталый ребенок может </w:t>
      </w:r>
      <w:r w:rsidRPr="00C12215">
        <w:rPr>
          <w:rFonts w:ascii="Times New Roman" w:eastAsia="Times New Roman" w:hAnsi="Times New Roman" w:cs="Times New Roman"/>
          <w:sz w:val="28"/>
          <w:szCs w:val="28"/>
          <w:lang w:eastAsia="ru-RU"/>
        </w:rPr>
        <w:lastRenderedPageBreak/>
        <w:t>схватывать предметы, удерживать их непродолжительное время и бросать, выполняя движение «от плеча», поэтому в программе данный вид занятий стоит на первом месте. В процессе метания движение выполняется как одной рукой, так и двумя руками. При этом стимулируется выделение ведущей руки и формируется согласованность совместных действий обеих рук. Все это имеет особое значение для коррекции отклонений в познавательной сфере обучающихся с умственной отсталостью.</w:t>
      </w:r>
    </w:p>
    <w:p w14:paraId="3313CFA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2. Построение направлено на организацию деятельности обучающихся в процессе физического воспитания. В ходе построения обучающиеся учатся слышать педагогического работника и подчинять свое поведение требованиям его инструкции. Наряду с этим умственно отсталый ребенок учится адекватно вести себя, ориентироваться в ситуации и участвовать в совместных действиях с другими детьми.</w:t>
      </w:r>
    </w:p>
    <w:p w14:paraId="1A12A6A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3. Ходьба направлена на развитие основных движений ребенка, формирование умения правильно держать корпус, соблюдать ритм ходьбы, на совершенствование согласованных движений рук и ног, формирование </w:t>
      </w:r>
      <w:proofErr w:type="spellStart"/>
      <w:r w:rsidRPr="00C12215">
        <w:rPr>
          <w:rFonts w:ascii="Times New Roman" w:eastAsia="Times New Roman" w:hAnsi="Times New Roman" w:cs="Times New Roman"/>
          <w:sz w:val="28"/>
          <w:szCs w:val="28"/>
          <w:lang w:eastAsia="ru-RU"/>
        </w:rPr>
        <w:t>слухо</w:t>
      </w:r>
      <w:proofErr w:type="spellEnd"/>
      <w:r w:rsidRPr="00C12215">
        <w:rPr>
          <w:rFonts w:ascii="Times New Roman" w:eastAsia="Times New Roman" w:hAnsi="Times New Roman" w:cs="Times New Roman"/>
          <w:sz w:val="28"/>
          <w:szCs w:val="28"/>
          <w:lang w:eastAsia="ru-RU"/>
        </w:rPr>
        <w:t>-двигательной и зрительно-двигательной координации. В процессе ходьбы развивается целенаправленность в деятельности ребенка.</w:t>
      </w:r>
    </w:p>
    <w:p w14:paraId="5890B5E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4. Бег способствует совершенствованию основных движений ребенка, позволяет ему овладеть навыком согласованного управления всеми действиями корпуса, формирует легкость и изящество при быстром перемещении ребенка.</w:t>
      </w:r>
    </w:p>
    <w:p w14:paraId="429F393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Совместный бег в группе обучающихся закрепляет навыки совместных действий, эмоционального отклика на них и предпосылок коммуникативной деятельности.</w:t>
      </w:r>
    </w:p>
    <w:p w14:paraId="71627B5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Правильная ДОО бега обучающихся позволяет формировать у них адекватные формы поведения в коллективе обучающихся и желание участвовать в совместной деятельности.</w:t>
      </w:r>
    </w:p>
    <w:p w14:paraId="6A23D28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5.</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 xml:space="preserve">Прыжки направлены на развитие основных движений ребенка, тренировку внутренних органов и систем детского организма. Прыжки создают большую нагрузку на неокрепший организм ребенка. Физиологами доказано, что для безопасного выполнения прыжков необходимо наличие у ребенка развитого брюшного пресса и S-образного изгиба позвоночника. Поэтому прыжки нужно вводить постепенно и очень осторожно. Обучающихся начинают учить прыжкам со спрыгивания, с поддержкой педагогического работника. Прыжки подготавливают тело ребенка к выполнению заданий на равновесие, которые очень сложны для умственно отсталого дошкольника. Для совершенствования навыков в прыжках ребенок должен проявить волевые качества своей личности, сосредоточиться и собраться с силами. Кроме того, в процессе выполнения прыжков у обучающихся начинают закладываться основы саморегуляции и </w:t>
      </w:r>
      <w:proofErr w:type="spellStart"/>
      <w:r w:rsidRPr="00C12215">
        <w:rPr>
          <w:rFonts w:ascii="Times New Roman" w:eastAsia="Times New Roman" w:hAnsi="Times New Roman" w:cs="Times New Roman"/>
          <w:sz w:val="28"/>
          <w:szCs w:val="28"/>
          <w:lang w:eastAsia="ru-RU"/>
        </w:rPr>
        <w:t>самоДОО</w:t>
      </w:r>
      <w:proofErr w:type="spellEnd"/>
      <w:r w:rsidRPr="00C12215">
        <w:rPr>
          <w:rFonts w:ascii="Times New Roman" w:eastAsia="Times New Roman" w:hAnsi="Times New Roman" w:cs="Times New Roman"/>
          <w:sz w:val="28"/>
          <w:szCs w:val="28"/>
          <w:lang w:eastAsia="ru-RU"/>
        </w:rPr>
        <w:t xml:space="preserve"> своей деятельности.</w:t>
      </w:r>
    </w:p>
    <w:p w14:paraId="7B50C8A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6. Ползание, лазание, </w:t>
      </w:r>
      <w:proofErr w:type="spellStart"/>
      <w:r w:rsidRPr="00C12215">
        <w:rPr>
          <w:rFonts w:ascii="Times New Roman" w:eastAsia="Times New Roman" w:hAnsi="Times New Roman" w:cs="Times New Roman"/>
          <w:sz w:val="28"/>
          <w:szCs w:val="28"/>
          <w:lang w:eastAsia="ru-RU"/>
        </w:rPr>
        <w:t>перелазание</w:t>
      </w:r>
      <w:proofErr w:type="spellEnd"/>
      <w:r w:rsidRPr="00C12215">
        <w:rPr>
          <w:rFonts w:ascii="Times New Roman" w:eastAsia="Times New Roman" w:hAnsi="Times New Roman" w:cs="Times New Roman"/>
          <w:sz w:val="28"/>
          <w:szCs w:val="28"/>
          <w:lang w:eastAsia="ru-RU"/>
        </w:rPr>
        <w:t xml:space="preserve"> направлены на развитие и совершенствование двигательных навыков, укрепление мышц спины, брюшного пресса, позвоночника. Эти движения, в свою очередь, оказывает положительное влияние на формирование координированного взаимодействия в движениях рук и ног; на укрепление внутренних органов и систем. При этом являются одним из </w:t>
      </w:r>
      <w:r w:rsidRPr="00C12215">
        <w:rPr>
          <w:rFonts w:ascii="Times New Roman" w:eastAsia="Times New Roman" w:hAnsi="Times New Roman" w:cs="Times New Roman"/>
          <w:sz w:val="28"/>
          <w:szCs w:val="28"/>
          <w:lang w:eastAsia="ru-RU"/>
        </w:rPr>
        <w:lastRenderedPageBreak/>
        <w:t>важнейших направлений работы, имеющей высокую коррекционную значимость как для физического, так и психического развития ребенка. Общеизвестно, что многие умственно отсталые обучающиеся в своем развитии минуют этап ползания. Поэтому одна из задач физического воспитания - восполнить этот пробел в их развитии.</w:t>
      </w:r>
    </w:p>
    <w:p w14:paraId="652F9F2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7. Общеразвивающие упражнения способствуют развитию интереса к движениям, совершенствованию физических качеств и двигательных способностей; развивают гибкость и подвижность в суставах; укрепляют функционирование вестибулярного аппарата. Физические упражнения обеспечивают активную деятельность внутренних органов и систем, укрепляют мышечную систему в целом. В общеразвивающих упражнениях выделяются следующие группы движений:</w:t>
      </w:r>
    </w:p>
    <w:p w14:paraId="6EF9F41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упражнения без предметов;</w:t>
      </w:r>
    </w:p>
    <w:p w14:paraId="0615C41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упражнения с предметами;</w:t>
      </w:r>
    </w:p>
    <w:p w14:paraId="0C0F6C2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упражнения, направленные на формирование правильной осанки;</w:t>
      </w:r>
    </w:p>
    <w:p w14:paraId="46B52C4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упражнения для развития равновесия.</w:t>
      </w:r>
    </w:p>
    <w:p w14:paraId="2F7048E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8. Подвижные игры закрепляют сформированные умения и навыки, стимулируют подвижность, активность обучающихся, развивают способность к сотрудничеству с педагогическим работником и другими детьми. Подвижные игры создают условия для формирования у обучающихся ориентировки в пространстве, умения согласовывать свои движения с движениями других играющих обучающихся. Обучающиеся учатся находить свое место в колонне, в кругу, действовать по сигналу, быстро перемещаться по залу или на игровой площадке. Совместные действия обучающихся создают условия для общих радостных переживаний, общей активной деятельности.</w:t>
      </w:r>
    </w:p>
    <w:p w14:paraId="01AAA19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Наиболее эффективно проведение подвижных игр на свежем воздухе. При активной двигательной деятельности обучающихся на свежем воздухе усиливается работа сердца и легких, а, следовательно, увеличивается поступление кислорода в кровь, что благотворно влияет на общее состояние здоровья. Также в процессе подвижных игр создаются условия для развития психических процессов и личностных качеств обучающихся, у них формируются умения адекватно действовать в коллективе детей.</w:t>
      </w:r>
    </w:p>
    <w:p w14:paraId="0A05CA2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В данный раздел включено обучение плаванию, поскольку оно оказывает колоссальное стимулирующее воздействие на растущий организм ребенка. Физические свойства водной среды, в частности,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w:t>
      </w:r>
    </w:p>
    <w:p w14:paraId="1B2887F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p>
    <w:p w14:paraId="7CF50B1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2.1.5.3. Физическое развитие обучающихся. Младший дошкольный возраст (от 3 до 4 лет)</w:t>
      </w:r>
    </w:p>
    <w:p w14:paraId="5FB7C31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образовательной деятельности в области физического развития с детьми младшего дошкольного возраста:</w:t>
      </w:r>
    </w:p>
    <w:p w14:paraId="27C52FE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 xml:space="preserve">формировать у обучающихся интерес к физической культуре и </w:t>
      </w:r>
      <w:r w:rsidRPr="00C12215">
        <w:rPr>
          <w:rFonts w:ascii="Times New Roman" w:eastAsia="Times New Roman" w:hAnsi="Times New Roman" w:cs="Times New Roman"/>
          <w:sz w:val="28"/>
          <w:szCs w:val="28"/>
          <w:lang w:eastAsia="ru-RU"/>
        </w:rPr>
        <w:lastRenderedPageBreak/>
        <w:t>совместным физическим занятиям с другими детьми;</w:t>
      </w:r>
    </w:p>
    <w:p w14:paraId="52CAF71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укреплять состояние здоровья обучающихся;</w:t>
      </w:r>
    </w:p>
    <w:p w14:paraId="4F75650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формировать правильную осанку у каждого ребенка;</w:t>
      </w:r>
    </w:p>
    <w:p w14:paraId="65B272B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формировать у обучающихся потребность в разных видах двигательной деятельности;</w:t>
      </w:r>
    </w:p>
    <w:p w14:paraId="09E701B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развивать у обучающихся движения, двигательные качества, физической и умственной работоспособности;</w:t>
      </w:r>
    </w:p>
    <w:p w14:paraId="7E3A78C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тренировать у обучающихся сердечно-сосудистую и дыхательную системы, закаливать организм;</w:t>
      </w:r>
    </w:p>
    <w:p w14:paraId="2438C20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создавать условия в группе для эффективной профилактики простудных и инфекционных заболеваний;</w:t>
      </w:r>
    </w:p>
    <w:p w14:paraId="3077C4D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осуществлять систему коррекционно-восстановительных мероприятий, направленных на развитие психических процессов и личностных качеств обучающихся, предупреждать возникновения вторичных отклонений в психофизическом развитии ребенка;</w:t>
      </w:r>
    </w:p>
    <w:p w14:paraId="7DC6EDC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учить обучающихся выполнять движения и действия по подражанию действиям педагогического работника;</w:t>
      </w:r>
    </w:p>
    <w:p w14:paraId="539BDEC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учить обучающихся выполнять действия по образцу и речевой инструкции;</w:t>
      </w:r>
    </w:p>
    <w:p w14:paraId="1DBF48A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учить обучающихся внимательно смотреть на педагогического работника, поворачиваться к нему лицом, когда он говорит;</w:t>
      </w:r>
    </w:p>
    <w:p w14:paraId="4E52CA8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учить обучающихся выполнять движения и действия по подражанию педагогическому работнику;</w:t>
      </w:r>
    </w:p>
    <w:p w14:paraId="5930FFD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учить обучающихся тихо входить в спортивный зал и строится в шеренгу по опорному знаку - стена, веревка, лента, палка;</w:t>
      </w:r>
    </w:p>
    <w:p w14:paraId="47D4215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учить обучающихся ходить стайкой за воспитателем;</w:t>
      </w:r>
    </w:p>
    <w:p w14:paraId="3010DE7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учить обучающихся ходить друг за другом, держась за веревку рукой;</w:t>
      </w:r>
    </w:p>
    <w:p w14:paraId="1232D0A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учить обучающихся ходить по «дорожке» и «следам»;</w:t>
      </w:r>
    </w:p>
    <w:p w14:paraId="427C29B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учить переворачиваться из одного положения в другое: лежа на спине, в положение, лежа на животе и обратно;</w:t>
      </w:r>
    </w:p>
    <w:p w14:paraId="3059BD3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воспитывать у обучающихся интерес к участию в подвижных играх;</w:t>
      </w:r>
    </w:p>
    <w:p w14:paraId="7DBC5EA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учить обучающихся спрыгивать с высоты (с гимнастической доски - высота 10-15 см);</w:t>
      </w:r>
    </w:p>
    <w:p w14:paraId="3E88736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учить обучающихся ползать по ковровой дорожке, доске, по наклонной доске, залезать на горку с поддержкой педагогического работника и самостоятельно спускать с нее;</w:t>
      </w:r>
    </w:p>
    <w:p w14:paraId="13BF1EF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учить обучающихся подползать под веревку, под скамейку;</w:t>
      </w:r>
    </w:p>
    <w:p w14:paraId="2614A61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учить обучающихся удерживаться на перекладине с поддержкой педагогического работника;</w:t>
      </w:r>
    </w:p>
    <w:p w14:paraId="013422C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формировать у обучающихся интерес к движениям в воде, учить не бояться воды и спокойно входить в бассейн, окунаться спокойно в воду.</w:t>
      </w:r>
    </w:p>
    <w:p w14:paraId="48264FF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p>
    <w:p w14:paraId="00D7326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2.1.5.4. Физическое развитие обучающихся с УО (ИН) среднего дошкольного возраста (от 4 до 5 лет)</w:t>
      </w:r>
    </w:p>
    <w:p w14:paraId="5AB5F6D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 xml:space="preserve">Основные задачи образовательной деятельности в области физического </w:t>
      </w:r>
      <w:r w:rsidRPr="00C12215">
        <w:rPr>
          <w:rFonts w:ascii="Times New Roman" w:eastAsia="Times New Roman" w:hAnsi="Times New Roman" w:cs="Times New Roman"/>
          <w:b/>
          <w:i/>
          <w:sz w:val="28"/>
          <w:szCs w:val="28"/>
          <w:lang w:eastAsia="ru-RU"/>
        </w:rPr>
        <w:lastRenderedPageBreak/>
        <w:t>развития с детьми среднего дошкольного возраста:</w:t>
      </w:r>
    </w:p>
    <w:p w14:paraId="11CB198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учить обучающихся выполнять инструкцию педагогического работника, поворачиваться к нему лицом, когда он говорит;</w:t>
      </w:r>
    </w:p>
    <w:p w14:paraId="37A0292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учить обучающихся выполнять движения и действия по подражанию, показу и речевой инструкции педагогического работника;</w:t>
      </w:r>
    </w:p>
    <w:p w14:paraId="1657FC2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формировать у обучающихся интерес к участию в подвижных играх, знать правила некоторых подвижных игр;</w:t>
      </w:r>
    </w:p>
    <w:p w14:paraId="48718AC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учить обучающихся бросать мяч в цель двумя руками;</w:t>
      </w:r>
    </w:p>
    <w:p w14:paraId="46E6FFD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учить обучающихся ловить мяч среднего размера;</w:t>
      </w:r>
    </w:p>
    <w:p w14:paraId="26F1B06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учить обучающихся строиться и ходить в шеренге по опорному знаку - веревка, лента, палки;</w:t>
      </w:r>
    </w:p>
    <w:p w14:paraId="2108217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учить обучающихся ходить по «дорожке» и «следам»;</w:t>
      </w:r>
    </w:p>
    <w:p w14:paraId="4FF90D8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учить обучающихся бегать вслед за воспитателем;</w:t>
      </w:r>
    </w:p>
    <w:p w14:paraId="2089B7F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учить обучающихся прыгать на двух ногах на месте, передвигаться прыжками;</w:t>
      </w:r>
    </w:p>
    <w:p w14:paraId="5E6314C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учить обучающихся ползать по гимнастической скамейке;</w:t>
      </w:r>
    </w:p>
    <w:p w14:paraId="1A203FC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формировать у обучающихся умение подползать под скамейку;</w:t>
      </w:r>
    </w:p>
    <w:p w14:paraId="623A8A7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учить обучающихся переворачиваться из положения лежа на спине в положение лежа на животе;</w:t>
      </w:r>
    </w:p>
    <w:p w14:paraId="7ADE7EF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учить обучающихся подтягиваться на перекладине.</w:t>
      </w:r>
    </w:p>
    <w:p w14:paraId="44B8FEF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продолжать формировать у обучающихся интерес к движениям в воде, окунаться в воду, выполнять некоторые упражнения и действия в воде по показу, плавать, используя пенопластовую доску;</w:t>
      </w:r>
    </w:p>
    <w:p w14:paraId="0819A5FE"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i/>
          <w:sz w:val="28"/>
          <w:szCs w:val="28"/>
          <w:lang w:eastAsia="ru-RU"/>
        </w:rPr>
      </w:pPr>
    </w:p>
    <w:p w14:paraId="5B01C27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2.1.5.5. Физическое развитие обучающихся с УО (ИН) старшего дошкольного возраста (от 5 до 7 лет)</w:t>
      </w:r>
    </w:p>
    <w:p w14:paraId="6D8E03C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образовательной деятельности в области физического развития с детьми старшего дошкольного возраста:</w:t>
      </w:r>
    </w:p>
    <w:p w14:paraId="7C32E99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учить обучающихся выполнять упражнения по показу, по подражанию и отдельные задания по речевой инструкции (руки вверх, вперед, в стороны, руки за голову, на плечи);</w:t>
      </w:r>
    </w:p>
    <w:p w14:paraId="4839187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учить обучающихся ловить и бросать мячи большого и среднего размера;</w:t>
      </w:r>
    </w:p>
    <w:p w14:paraId="516C140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учить обучающихся передавать друг другу один большой мяч, стоя в кругу;</w:t>
      </w:r>
    </w:p>
    <w:p w14:paraId="3A49FE8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учить обучающихся метать в цель мешочек с песком;</w:t>
      </w:r>
    </w:p>
    <w:p w14:paraId="43B5752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учить обучающихся ползать по гимнастической скамейке на четвереньках;</w:t>
      </w:r>
    </w:p>
    <w:p w14:paraId="235C2E4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учить обучающихся подлезать и подползать через скамейки, ворота, различные конструкции;</w:t>
      </w:r>
    </w:p>
    <w:p w14:paraId="22688D8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формировать у обучающихся умение удерживаться и лазить вверх и вниз по гимнастической стенке;</w:t>
      </w:r>
    </w:p>
    <w:p w14:paraId="200B045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учить обучающихся ходить по доске и скамейке, вытянув руки в разные стороны либо вперед;</w:t>
      </w:r>
    </w:p>
    <w:p w14:paraId="61B20DD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учить обучающихся ходить на носках с перешагиванием через палки;</w:t>
      </w:r>
    </w:p>
    <w:p w14:paraId="06CAC11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учить обучающихся ходить, наступая на кубы, «кирпичики», ходить, высоко поднимая колени «как цапля»;</w:t>
      </w:r>
    </w:p>
    <w:p w14:paraId="2B5E2EC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lastRenderedPageBreak/>
        <w:t>- </w:t>
      </w:r>
      <w:r w:rsidRPr="00C12215">
        <w:rPr>
          <w:rFonts w:ascii="Times New Roman" w:eastAsia="Times New Roman" w:hAnsi="Times New Roman" w:cs="Times New Roman"/>
          <w:sz w:val="28"/>
          <w:szCs w:val="28"/>
          <w:lang w:eastAsia="ru-RU"/>
        </w:rPr>
        <w:t>формировать у обучающихся желание участвовать в коллективных подвижных играх, самостоятельно принимать участие в них, проявлять инициативу при выборе игры;</w:t>
      </w:r>
    </w:p>
    <w:p w14:paraId="573459B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учить обучающихся бегать змейкой, прыгать «лягушкой»;</w:t>
      </w:r>
    </w:p>
    <w:p w14:paraId="0E626C6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учить обучающихся передвигаться прыжками вперед;</w:t>
      </w:r>
    </w:p>
    <w:p w14:paraId="70E5FB6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 xml:space="preserve">учить обучающихся выполнять </w:t>
      </w:r>
      <w:proofErr w:type="spellStart"/>
      <w:r w:rsidRPr="00C12215">
        <w:rPr>
          <w:rFonts w:ascii="Times New Roman" w:eastAsia="Times New Roman" w:hAnsi="Times New Roman" w:cs="Times New Roman"/>
          <w:sz w:val="28"/>
          <w:szCs w:val="28"/>
          <w:lang w:eastAsia="ru-RU"/>
        </w:rPr>
        <w:t>скрестные</w:t>
      </w:r>
      <w:proofErr w:type="spellEnd"/>
      <w:r w:rsidRPr="00C12215">
        <w:rPr>
          <w:rFonts w:ascii="Times New Roman" w:eastAsia="Times New Roman" w:hAnsi="Times New Roman" w:cs="Times New Roman"/>
          <w:sz w:val="28"/>
          <w:szCs w:val="28"/>
          <w:lang w:eastAsia="ru-RU"/>
        </w:rPr>
        <w:t xml:space="preserve"> движения руками;</w:t>
      </w:r>
    </w:p>
    <w:p w14:paraId="41EB1AB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учить обучающихся держаться самостоятельно на воде, демонстрируя некоторые действия (прыгать, передвигаться, бросать мяч);</w:t>
      </w:r>
    </w:p>
    <w:p w14:paraId="736C355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учить обучающихся выполнять по речевой инструкции ряд последовательных движений без предметов и с предметами;</w:t>
      </w:r>
    </w:p>
    <w:p w14:paraId="1947558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учить обучающихся попадать в цель с расстояния 5 метров;</w:t>
      </w:r>
    </w:p>
    <w:p w14:paraId="60A8C68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продолжать учить обучающихся бросать и ловить мячи разного размера;</w:t>
      </w:r>
    </w:p>
    <w:p w14:paraId="45D5028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учить обучающихся находить свое место в шеренге по сигналу;</w:t>
      </w:r>
    </w:p>
    <w:p w14:paraId="17CE0A6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учить обучающихся ходить на носках, на пятках и внутренних сводах стоп;</w:t>
      </w:r>
    </w:p>
    <w:p w14:paraId="567298D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учить обучающихся согласовывать темп ходьбы со звуковыми сигналами;</w:t>
      </w:r>
    </w:p>
    <w:p w14:paraId="055F490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продолжать учить обучающихся перестраиваться в колонну и парами, в соответствии со звуковыми сигналами;</w:t>
      </w:r>
    </w:p>
    <w:p w14:paraId="3380625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учить обучающихся ходить по наклонной гимнастической доске;</w:t>
      </w:r>
    </w:p>
    <w:p w14:paraId="5F4A49B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учить обучающихся лазить вверх и вниз по шведской стенке, перелазить на соседний пролет стенки;</w:t>
      </w:r>
    </w:p>
    <w:p w14:paraId="3FFA2F8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продолжать обучающихся учить езде на велосипеде;</w:t>
      </w:r>
    </w:p>
    <w:p w14:paraId="7BFEC75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учить обучающихся ходить и бегать с изменением направления - змейкой, по диагонали;</w:t>
      </w:r>
    </w:p>
    <w:p w14:paraId="7831C79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закрепить умение у обучающихся прыгать на двух ногах и на одной ноге;</w:t>
      </w:r>
    </w:p>
    <w:p w14:paraId="28C1EEC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продолжать обучить выполнению комплекса упражнений утренней зарядки и разминки в течение дня;</w:t>
      </w:r>
    </w:p>
    <w:p w14:paraId="32F3025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формировать у обучающихся желание участвовать в знакомой подвижной игре, предлагать другим детям участвовать в играх;</w:t>
      </w:r>
    </w:p>
    <w:p w14:paraId="2FACC11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продолжать учить обучающихся держаться на воде и плавать;</w:t>
      </w:r>
    </w:p>
    <w:p w14:paraId="11780C7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разучить с детьми комплекс разминочных движений и подготовительных упражнений для плавания;</w:t>
      </w:r>
    </w:p>
    <w:p w14:paraId="4581D4F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продолжать учить обучающихся плавать: выполнять гребковые движения руками в сочетании с движениями ногами;</w:t>
      </w:r>
    </w:p>
    <w:p w14:paraId="20D2FA7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уточнить представления каждого ребенка о своей внешности, половой принадлежности и основных отличительных чертах внешнего строения;</w:t>
      </w:r>
    </w:p>
    <w:p w14:paraId="58E07E8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воспитывать у обучающихся потребность в выполнении гигиенических навыков;</w:t>
      </w:r>
    </w:p>
    <w:p w14:paraId="3763CBB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обращать внимание обучающихся на приятные ощущения от наличия чистых рук, волос, тела, белья, одежды;</w:t>
      </w:r>
    </w:p>
    <w:p w14:paraId="0A8A822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закрепить представление обучающихся о режиме дня, необходимости и полезности его соблюдения.</w:t>
      </w:r>
    </w:p>
    <w:p w14:paraId="7EAEAEE8" w14:textId="77777777" w:rsidR="00C12215" w:rsidRPr="00C12215"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Ориентиры развития к концу дошкольного возраста ребенка</w:t>
      </w:r>
    </w:p>
    <w:p w14:paraId="0E78FDB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Обучающиеся могут научиться:</w:t>
      </w:r>
    </w:p>
    <w:p w14:paraId="52A9D34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выполнять по речевой инструкции ряд последовательных движений без предметов и с предметами;</w:t>
      </w:r>
    </w:p>
    <w:p w14:paraId="581C4D4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lastRenderedPageBreak/>
        <w:t>- </w:t>
      </w:r>
      <w:r w:rsidRPr="00C12215">
        <w:rPr>
          <w:rFonts w:ascii="Times New Roman" w:eastAsia="Times New Roman" w:hAnsi="Times New Roman" w:cs="Times New Roman"/>
          <w:sz w:val="28"/>
          <w:szCs w:val="28"/>
          <w:lang w:eastAsia="ru-RU"/>
        </w:rPr>
        <w:t>попадать в цель с расстояния 5 метров;</w:t>
      </w:r>
    </w:p>
    <w:p w14:paraId="50CD4C8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бросать и ловить мяч;</w:t>
      </w:r>
    </w:p>
    <w:p w14:paraId="6EFD7F3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находить свое место в шеренге по сигналу;</w:t>
      </w:r>
    </w:p>
    <w:p w14:paraId="0E05D58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ходить на носках, на пятках и внутренних сводах стоп;</w:t>
      </w:r>
    </w:p>
    <w:p w14:paraId="10DD0AE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согласовывать темп ходьбы со звуковыми сигналами;</w:t>
      </w:r>
    </w:p>
    <w:p w14:paraId="0AF7697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перестраиваться в колонну и парами, в соответствии со звуковыми сигналами;</w:t>
      </w:r>
    </w:p>
    <w:p w14:paraId="5095497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ходить по наклонной гимнастической доске;</w:t>
      </w:r>
    </w:p>
    <w:p w14:paraId="0A2FB77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лазить вверх и вниз по гимнастической стенке, перелазить на соседний пролет стенки;</w:t>
      </w:r>
    </w:p>
    <w:p w14:paraId="639E1F4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ездить на велосипеде (трех или двухколесном);</w:t>
      </w:r>
    </w:p>
    <w:p w14:paraId="4422D8D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ходить и бегать с изменением направления - змейкой, по диагонали;</w:t>
      </w:r>
    </w:p>
    <w:p w14:paraId="07E54EC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прыгать на двух ногах и на одной ноге;</w:t>
      </w:r>
    </w:p>
    <w:p w14:paraId="030B00C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знать и выполнять комплекс упражнений утренней зарядки, для разминки в течение дня;</w:t>
      </w:r>
    </w:p>
    <w:p w14:paraId="5828C04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самостоятельно участвовать в знакомой подвижной игре;</w:t>
      </w:r>
    </w:p>
    <w:p w14:paraId="2E647D2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выполнять комплекс разминочных и подготовительных движений;</w:t>
      </w:r>
    </w:p>
    <w:p w14:paraId="6021C4C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держаться на воде, выполнять гребковые движения руками в сочетании с движениями ногами;</w:t>
      </w:r>
    </w:p>
    <w:p w14:paraId="0A86624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соблюдать правила гигиены в повседневной жизни.</w:t>
      </w:r>
    </w:p>
    <w:p w14:paraId="6074234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p>
    <w:p w14:paraId="627AB941" w14:textId="77777777" w:rsidR="00C12215" w:rsidRPr="00C12215" w:rsidRDefault="00C12215" w:rsidP="00C12215">
      <w:pPr>
        <w:widowControl w:val="0"/>
        <w:autoSpaceDE w:val="0"/>
        <w:autoSpaceDN w:val="0"/>
        <w:adjustRightInd w:val="0"/>
        <w:spacing w:after="0" w:line="240" w:lineRule="auto"/>
        <w:ind w:firstLine="567"/>
        <w:jc w:val="center"/>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sz w:val="28"/>
          <w:szCs w:val="28"/>
          <w:lang w:eastAsia="ru-RU"/>
        </w:rPr>
        <w:t>Формирование представлений о здоровом образе жизни</w:t>
      </w:r>
    </w:p>
    <w:p w14:paraId="1921D79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задачи образовательной деятельности с детьми от 6 до 7 (8) лет:</w:t>
      </w:r>
    </w:p>
    <w:p w14:paraId="42599C8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формировать у обучающихся представление о человеке как о целостном разумном существе, у которого есть душа, тело, мысли, чувства;</w:t>
      </w:r>
    </w:p>
    <w:p w14:paraId="02D759A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уточнить представления каждого ребенка о своей внешности, половой принадлежности и основных отличительных чертах внешнего строения;</w:t>
      </w:r>
    </w:p>
    <w:p w14:paraId="1A97881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воспитывать у обучающихся потребность в выполнении гигиенических навыков;</w:t>
      </w:r>
    </w:p>
    <w:p w14:paraId="424C3F6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обращать внимание обучающихся на приятные ощущения от наличия чистых рук, волос, тела, белья, одежды;</w:t>
      </w:r>
    </w:p>
    <w:p w14:paraId="0228747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закрепить представление обучающихся о режиме дня, необходимости и полезности его соблюдения;</w:t>
      </w:r>
    </w:p>
    <w:p w14:paraId="65088EE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обучать обучающихся приемам самомассажа и укрепления здоровья через воздействие на биологически активные точки своего организма;</w:t>
      </w:r>
    </w:p>
    <w:p w14:paraId="145E60E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познакомить обучающихся с ролью подвижных игр и специальных упражнений для снятия усталости и напряжения;</w:t>
      </w:r>
    </w:p>
    <w:p w14:paraId="03B83E8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познакомить обучающихся со значением солнца, света, чистого воздуха и воды и их влиянием на жизнь и здоровье человека;</w:t>
      </w:r>
    </w:p>
    <w:p w14:paraId="4E42CAB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познакомить обучающихся с месторасположением и основным назначением позвоночника в жизни человека, обучать правилам соблюдения правильной осанки и приемам расслабления позвоночника в позиции лежа и сидя;</w:t>
      </w:r>
    </w:p>
    <w:p w14:paraId="7368490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 xml:space="preserve">познакомить обучающихся с приемами правильного дыхания и с </w:t>
      </w:r>
      <w:r w:rsidRPr="00C12215">
        <w:rPr>
          <w:rFonts w:ascii="Times New Roman" w:eastAsia="Times New Roman" w:hAnsi="Times New Roman" w:cs="Times New Roman"/>
          <w:sz w:val="28"/>
          <w:szCs w:val="28"/>
          <w:lang w:eastAsia="ru-RU"/>
        </w:rPr>
        <w:lastRenderedPageBreak/>
        <w:t>элементарными дыхательными упражнениями;</w:t>
      </w:r>
    </w:p>
    <w:p w14:paraId="02C6EE1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познакомить обучающихся с правилами ухода за своими зубами, со связью здорового полноценного питания со здоровыми зубами и деснами, с основами рационального питания.</w:t>
      </w:r>
    </w:p>
    <w:p w14:paraId="24A77ECE" w14:textId="77777777" w:rsidR="00C12215" w:rsidRPr="00C12215"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Ориентиры развития к концу дошкольного возраста ребенка</w:t>
      </w:r>
    </w:p>
    <w:p w14:paraId="48B8780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Обучающиеся могут научиться:</w:t>
      </w:r>
    </w:p>
    <w:p w14:paraId="67E0C70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выполнять основные гигиенические навыки;</w:t>
      </w:r>
    </w:p>
    <w:p w14:paraId="354063B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владеть навыками повседневного ухода за своими зубами (чистить утром и вечером, полоскать после еды);</w:t>
      </w:r>
    </w:p>
    <w:p w14:paraId="023EF75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выполнять комплекс утренней зарядки;</w:t>
      </w:r>
    </w:p>
    <w:p w14:paraId="44A4A35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показывать месторасположение позвоночника и сердца;</w:t>
      </w:r>
    </w:p>
    <w:p w14:paraId="7B1B4AC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выполнять элементарные дыхательные упражнения под контролем педагогического работника;</w:t>
      </w:r>
    </w:p>
    <w:p w14:paraId="61107CA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перечислить по просьбе педагогического работника полезные продукты для здоровья человека;</w:t>
      </w:r>
    </w:p>
    <w:p w14:paraId="508BBE4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иметь элементарные представления о роли солнца, света, чистого воздуха и воды для жизни и здоровья человека;</w:t>
      </w:r>
    </w:p>
    <w:p w14:paraId="1C109EC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выполнять 3-4 упражнения для снятия напряжения с глаз;</w:t>
      </w:r>
    </w:p>
    <w:p w14:paraId="44A866C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использовать приемы самомассажа пальцев рук, кистей и стоп;</w:t>
      </w:r>
    </w:p>
    <w:p w14:paraId="0B7CA1E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перечислить правила безопасного поведения дома и на улице;</w:t>
      </w:r>
    </w:p>
    <w:p w14:paraId="475B4C0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иметь представление о необходимости заботливого и внимательного от</w:t>
      </w:r>
      <w:bookmarkStart w:id="23" w:name="sub_1037"/>
      <w:r w:rsidRPr="00C12215">
        <w:rPr>
          <w:rFonts w:ascii="Times New Roman" w:eastAsia="Times New Roman" w:hAnsi="Times New Roman" w:cs="Times New Roman"/>
          <w:sz w:val="28"/>
          <w:szCs w:val="28"/>
          <w:lang w:eastAsia="ru-RU"/>
        </w:rPr>
        <w:t>ношения к своему здоровью.</w:t>
      </w:r>
    </w:p>
    <w:p w14:paraId="14802B65" w14:textId="77777777" w:rsidR="00C12215" w:rsidRPr="00C12215" w:rsidRDefault="00C12215" w:rsidP="00C12215">
      <w:pPr>
        <w:spacing w:after="0" w:line="240" w:lineRule="auto"/>
        <w:rPr>
          <w:rFonts w:ascii="Times New Roman" w:eastAsia="Times New Roman" w:hAnsi="Times New Roman" w:cs="Times New Roman"/>
          <w:b/>
          <w:sz w:val="28"/>
          <w:szCs w:val="28"/>
          <w:lang w:eastAsia="ru-RU"/>
        </w:rPr>
      </w:pPr>
      <w:bookmarkStart w:id="24" w:name="sub_1038"/>
      <w:bookmarkEnd w:id="23"/>
      <w:r w:rsidRPr="00C12215">
        <w:rPr>
          <w:rFonts w:ascii="Times New Roman" w:eastAsia="Times New Roman" w:hAnsi="Times New Roman" w:cs="Times New Roman"/>
          <w:b/>
          <w:sz w:val="28"/>
          <w:szCs w:val="28"/>
          <w:lang w:eastAsia="ru-RU"/>
        </w:rPr>
        <w:br w:type="page"/>
      </w:r>
    </w:p>
    <w:p w14:paraId="140D716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lastRenderedPageBreak/>
        <w:t>2.2. ВЗАИМОДЕЙСТВИЕ ПЕДАГОГИЧЕСКИХ РАБОТНИКОВ С ДЕТЬМИ С УО (ИН)</w:t>
      </w:r>
    </w:p>
    <w:p w14:paraId="62C50AC2" w14:textId="77777777" w:rsidR="00C12215" w:rsidRPr="00C12215" w:rsidRDefault="00C12215" w:rsidP="00C122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bookmarkEnd w:id="24"/>
    <w:p w14:paraId="3C3A9C1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Вариативные формы, способы, методы и средства реализации Программы отражают следующие аспекты образовательной среды:</w:t>
      </w:r>
    </w:p>
    <w:p w14:paraId="2F83734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1.</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Формы, способы, методы и средства реализации программы, которые отражают следующие аспекты образовательной среды:</w:t>
      </w:r>
    </w:p>
    <w:p w14:paraId="60EB335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характер взаимодействия с педагогическим работником;</w:t>
      </w:r>
    </w:p>
    <w:p w14:paraId="3A1DF07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характер взаимодействия с другими детьми;</w:t>
      </w:r>
    </w:p>
    <w:p w14:paraId="299FE1B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 </w:t>
      </w:r>
      <w:r w:rsidRPr="00C12215">
        <w:rPr>
          <w:rFonts w:ascii="Times New Roman" w:eastAsia="Times New Roman" w:hAnsi="Times New Roman" w:cs="Times New Roman"/>
          <w:sz w:val="28"/>
          <w:szCs w:val="28"/>
          <w:lang w:eastAsia="ru-RU"/>
        </w:rPr>
        <w:t>система отношений ребенка к миру, к другим людям, к себе самому.</w:t>
      </w:r>
    </w:p>
    <w:p w14:paraId="75A348C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2.</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14:paraId="142BDA9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3.</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u w:val="single"/>
          <w:lang w:eastAsia="ru-RU"/>
        </w:rPr>
        <w:t>С помощью педагогического работника и в самостоятельной деятельности ребенок учится познавать окружающий мир, играть, рисовать, общаться с окружающими</w:t>
      </w:r>
      <w:r w:rsidRPr="00C12215">
        <w:rPr>
          <w:rFonts w:ascii="Times New Roman" w:eastAsia="Times New Roman" w:hAnsi="Times New Roman" w:cs="Times New Roman"/>
          <w:sz w:val="28"/>
          <w:szCs w:val="28"/>
          <w:lang w:eastAsia="ru-RU"/>
        </w:rPr>
        <w:t>.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716D22F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4.</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 xml:space="preserve">Процесс приобретения общих культурных умений во всей его полноте возможен только в том случае, если </w:t>
      </w:r>
      <w:r w:rsidRPr="00C12215">
        <w:rPr>
          <w:rFonts w:ascii="Times New Roman" w:eastAsia="Times New Roman" w:hAnsi="Times New Roman" w:cs="Times New Roman"/>
          <w:i/>
          <w:sz w:val="28"/>
          <w:szCs w:val="28"/>
          <w:lang w:eastAsia="ru-RU"/>
        </w:rPr>
        <w:t>педагогический работник выступает в этом процессе в роли партнера</w:t>
      </w:r>
      <w:r w:rsidRPr="00C12215">
        <w:rPr>
          <w:rFonts w:ascii="Times New Roman" w:eastAsia="Times New Roman" w:hAnsi="Times New Roman" w:cs="Times New Roman"/>
          <w:sz w:val="28"/>
          <w:szCs w:val="28"/>
          <w:lang w:eastAsia="ru-RU"/>
        </w:rPr>
        <w:t>, а не руководителя, поддерживая и развивая мотивацию ребенка. Партнерские отношения педагогического работника и ребенка в ДОО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14:paraId="02E3A80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5.</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 xml:space="preserve">Для личностно-порождающего взаимодействия характерно </w:t>
      </w:r>
      <w:r w:rsidRPr="00C12215">
        <w:rPr>
          <w:rFonts w:ascii="Times New Roman" w:eastAsia="Times New Roman" w:hAnsi="Times New Roman" w:cs="Times New Roman"/>
          <w:i/>
          <w:sz w:val="28"/>
          <w:szCs w:val="28"/>
          <w:lang w:eastAsia="ru-RU"/>
        </w:rPr>
        <w:t>принятие ребенка таким, какой он есть, и вера в его способности</w:t>
      </w:r>
      <w:r w:rsidRPr="00C12215">
        <w:rPr>
          <w:rFonts w:ascii="Times New Roman" w:eastAsia="Times New Roman" w:hAnsi="Times New Roman" w:cs="Times New Roman"/>
          <w:sz w:val="28"/>
          <w:szCs w:val="28"/>
          <w:lang w:eastAsia="ru-RU"/>
        </w:rPr>
        <w:t>.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14:paraId="72B24B9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6.</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i/>
          <w:sz w:val="28"/>
          <w:szCs w:val="28"/>
          <w:lang w:eastAsia="ru-RU"/>
        </w:rPr>
        <w:t xml:space="preserve">Личностно-порождающее взаимодействие способствует </w:t>
      </w:r>
      <w:r w:rsidRPr="00C12215">
        <w:rPr>
          <w:rFonts w:ascii="Times New Roman" w:eastAsia="Times New Roman" w:hAnsi="Times New Roman" w:cs="Times New Roman"/>
          <w:i/>
          <w:sz w:val="28"/>
          <w:szCs w:val="28"/>
          <w:lang w:eastAsia="ru-RU"/>
        </w:rPr>
        <w:lastRenderedPageBreak/>
        <w:t>формированию у ребенка различных позитивных качеств</w:t>
      </w:r>
      <w:r w:rsidRPr="00C12215">
        <w:rPr>
          <w:rFonts w:ascii="Times New Roman" w:eastAsia="Times New Roman" w:hAnsi="Times New Roman" w:cs="Times New Roman"/>
          <w:sz w:val="28"/>
          <w:szCs w:val="28"/>
          <w:lang w:eastAsia="ru-RU"/>
        </w:rPr>
        <w:t>.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3D0AD66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7.</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 xml:space="preserve">Ребенок не боится быть самим собой, быть искренним. </w:t>
      </w:r>
      <w:r w:rsidRPr="00C12215">
        <w:rPr>
          <w:rFonts w:ascii="Times New Roman" w:eastAsia="Times New Roman" w:hAnsi="Times New Roman" w:cs="Times New Roman"/>
          <w:i/>
          <w:sz w:val="28"/>
          <w:szCs w:val="28"/>
          <w:lang w:eastAsia="ru-RU"/>
        </w:rPr>
        <w:t xml:space="preserve">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w:t>
      </w:r>
      <w:r w:rsidRPr="00C12215">
        <w:rPr>
          <w:rFonts w:ascii="Times New Roman" w:eastAsia="Times New Roman" w:hAnsi="Times New Roman" w:cs="Times New Roman"/>
          <w:sz w:val="28"/>
          <w:szCs w:val="28"/>
          <w:lang w:eastAsia="ru-RU"/>
        </w:rPr>
        <w:t>Взаимное доверие между педагогическим работником и детьми способствует истинному принятию ребенком моральных норм.</w:t>
      </w:r>
    </w:p>
    <w:p w14:paraId="63CFB8E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8.</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14:paraId="32F487E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9.</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14:paraId="6A0F500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10.</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14:paraId="687F3BC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11.</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Ребенок учится понимать других и сочувствовать им, потому что получает этот опыт из общения с педагогическим работником и</w:t>
      </w:r>
      <w:bookmarkStart w:id="25" w:name="sub_1039"/>
      <w:r w:rsidRPr="00C12215">
        <w:rPr>
          <w:rFonts w:ascii="Times New Roman" w:eastAsia="Times New Roman" w:hAnsi="Times New Roman" w:cs="Times New Roman"/>
          <w:sz w:val="28"/>
          <w:szCs w:val="28"/>
          <w:lang w:eastAsia="ru-RU"/>
        </w:rPr>
        <w:t xml:space="preserve"> переносит его на других людей.</w:t>
      </w:r>
    </w:p>
    <w:p w14:paraId="7425CD9C" w14:textId="77777777" w:rsidR="00C12215" w:rsidRPr="00C12215" w:rsidRDefault="00C12215" w:rsidP="00C12215">
      <w:pPr>
        <w:spacing w:after="0" w:line="240" w:lineRule="auto"/>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br w:type="page"/>
      </w:r>
    </w:p>
    <w:p w14:paraId="694DC4F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lastRenderedPageBreak/>
        <w:t>2.3. ВЗАИМОДЕЙСТВИЕ ПЕДАГОГИЧЕСКОГО КОЛЛЕКТИВА С РОДИТЕЛЯМИ (ЗАКОННЫМИ ПРЕДСТАВИТЕЛЯМИ) ОБУЧАЮЩИХСЯ</w:t>
      </w:r>
    </w:p>
    <w:p w14:paraId="678A3C2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bookmarkEnd w:id="25"/>
    <w:p w14:paraId="3D31964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Все усилия педагогических работников по подготовке к школе и успешной интеграции обучающихся с УО (ИН), будут недостаточно успешными без постоянного контакта с родителям (законным представителям). </w:t>
      </w:r>
    </w:p>
    <w:p w14:paraId="325E146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Семья должна принимать активное участие в развитии ребенка, чтобы обеспечить непрерывность коррекционно восстановительного процесса. </w:t>
      </w:r>
    </w:p>
    <w:p w14:paraId="5E41969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ДОО и дома. </w:t>
      </w:r>
    </w:p>
    <w:p w14:paraId="153C3E7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14:paraId="4335E40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bookmarkStart w:id="26" w:name="sub_1253"/>
      <w:r w:rsidRPr="00C12215">
        <w:rPr>
          <w:rFonts w:ascii="Times New Roman" w:eastAsia="Times New Roman" w:hAnsi="Times New Roman" w:cs="Times New Roman"/>
          <w:b/>
          <w:i/>
          <w:sz w:val="28"/>
          <w:szCs w:val="28"/>
          <w:lang w:eastAsia="ru-RU"/>
        </w:rPr>
        <w:t>Особенности взаимодействия педагогического коллектива с семьями дошкольников с умственной отсталостью (интеллектуальными нарушениями):</w:t>
      </w:r>
    </w:p>
    <w:bookmarkEnd w:id="26"/>
    <w:p w14:paraId="0579B73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1.</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 xml:space="preserve">Важнейшим фактором развития психики ребенка является общение его с родителями (законными представителями). </w:t>
      </w:r>
      <w:r w:rsidRPr="00C12215">
        <w:rPr>
          <w:rFonts w:ascii="Times New Roman" w:eastAsia="Times New Roman" w:hAnsi="Times New Roman" w:cs="Times New Roman"/>
          <w:i/>
          <w:sz w:val="28"/>
          <w:szCs w:val="28"/>
          <w:lang w:eastAsia="ru-RU"/>
        </w:rPr>
        <w:t>Эмоциональное общение с ребенком</w:t>
      </w:r>
      <w:r w:rsidRPr="00C12215">
        <w:rPr>
          <w:rFonts w:ascii="Times New Roman" w:eastAsia="Times New Roman" w:hAnsi="Times New Roman" w:cs="Times New Roman"/>
          <w:sz w:val="28"/>
          <w:szCs w:val="28"/>
          <w:lang w:eastAsia="ru-RU"/>
        </w:rPr>
        <w:t xml:space="preserve"> создает оптимальные условия для более эффективного выхаживания обучающихся с проблемами здоровья после рождения.</w:t>
      </w:r>
    </w:p>
    <w:p w14:paraId="297758B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2.</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 xml:space="preserve">Педагогическая работа с родителям (законным представителям) в ДОО направлена на </w:t>
      </w:r>
      <w:r w:rsidRPr="00C12215">
        <w:rPr>
          <w:rFonts w:ascii="Times New Roman" w:eastAsia="Times New Roman" w:hAnsi="Times New Roman" w:cs="Times New Roman"/>
          <w:i/>
          <w:sz w:val="28"/>
          <w:szCs w:val="28"/>
          <w:lang w:eastAsia="ru-RU"/>
        </w:rPr>
        <w:t>решение следующих задач:</w:t>
      </w:r>
      <w:r w:rsidRPr="00C12215">
        <w:rPr>
          <w:rFonts w:ascii="Times New Roman" w:eastAsia="Times New Roman" w:hAnsi="Times New Roman" w:cs="Times New Roman"/>
          <w:sz w:val="28"/>
          <w:szCs w:val="28"/>
          <w:lang w:eastAsia="ru-RU"/>
        </w:rPr>
        <w:t xml:space="preserve"> </w:t>
      </w:r>
    </w:p>
    <w:p w14:paraId="6292DE6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повышение педагогической компетентности у родителей (законных представителей); </w:t>
      </w:r>
    </w:p>
    <w:p w14:paraId="376B470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формирование потребности у родителей (законных представителей) в содержательном общении со своим ребенком; </w:t>
      </w:r>
    </w:p>
    <w:p w14:paraId="298F913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обучение родителей (законных представителей) педагогическим технологиям воспитания и обучения обучающихся; </w:t>
      </w:r>
    </w:p>
    <w:p w14:paraId="03C27FA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создание в семье адекватных условий воспитания обучающихся.</w:t>
      </w:r>
    </w:p>
    <w:p w14:paraId="57A8555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3.</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 xml:space="preserve">Работа с родителям (законным представителям) </w:t>
      </w:r>
      <w:r w:rsidRPr="00C12215">
        <w:rPr>
          <w:rFonts w:ascii="Times New Roman" w:eastAsia="Times New Roman" w:hAnsi="Times New Roman" w:cs="Times New Roman"/>
          <w:i/>
          <w:sz w:val="28"/>
          <w:szCs w:val="28"/>
          <w:lang w:eastAsia="ru-RU"/>
        </w:rPr>
        <w:t>осуществляется в двух формах - индивидуальной и групповой</w:t>
      </w:r>
      <w:r w:rsidRPr="00C12215">
        <w:rPr>
          <w:rFonts w:ascii="Times New Roman" w:eastAsia="Times New Roman" w:hAnsi="Times New Roman" w:cs="Times New Roman"/>
          <w:sz w:val="28"/>
          <w:szCs w:val="28"/>
          <w:lang w:eastAsia="ru-RU"/>
        </w:rPr>
        <w:t>. При использовании индивидуальной формы работы у родителей (законных представителей) формируются навыки сотрудничества с ребенком и приемы коррекционно-воспитательной работы с ним. При групповой форме даются психолого-педагогические знания об условиях воспитания и обучения ребенка в семье.</w:t>
      </w:r>
    </w:p>
    <w:p w14:paraId="6FDE56A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i/>
          <w:sz w:val="28"/>
          <w:szCs w:val="28"/>
          <w:lang w:eastAsia="ru-RU"/>
        </w:rPr>
        <w:t>Индивидуальные формы помощи</w:t>
      </w:r>
      <w:r w:rsidRPr="00C12215">
        <w:rPr>
          <w:rFonts w:ascii="Times New Roman" w:eastAsia="Times New Roman" w:hAnsi="Times New Roman" w:cs="Times New Roman"/>
          <w:sz w:val="28"/>
          <w:szCs w:val="28"/>
          <w:lang w:eastAsia="ru-RU"/>
        </w:rPr>
        <w:t xml:space="preserve"> – первичное (повторное) психолого-педагогическое обследование ребенка, консультации родителей (законных представителей), обучение родителей (законных представителей) педагогическим технологиям коррекционно-развивающего обучения и воспитания обучающихся.</w:t>
      </w:r>
    </w:p>
    <w:p w14:paraId="3FAFF88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i/>
          <w:sz w:val="28"/>
          <w:szCs w:val="28"/>
          <w:lang w:eastAsia="ru-RU"/>
        </w:rPr>
        <w:t>Групповые формы работы</w:t>
      </w:r>
      <w:r w:rsidRPr="00C12215">
        <w:rPr>
          <w:rFonts w:ascii="Times New Roman" w:eastAsia="Times New Roman" w:hAnsi="Times New Roman" w:cs="Times New Roman"/>
          <w:sz w:val="28"/>
          <w:szCs w:val="28"/>
          <w:lang w:eastAsia="ru-RU"/>
        </w:rPr>
        <w:t xml:space="preserve"> – консультативно-рекомендательная; лекционно-просветительская; практические занятия для родителей (законных </w:t>
      </w:r>
      <w:r w:rsidRPr="00C12215">
        <w:rPr>
          <w:rFonts w:ascii="Times New Roman" w:eastAsia="Times New Roman" w:hAnsi="Times New Roman" w:cs="Times New Roman"/>
          <w:sz w:val="28"/>
          <w:szCs w:val="28"/>
          <w:lang w:eastAsia="ru-RU"/>
        </w:rPr>
        <w:lastRenderedPageBreak/>
        <w:t>представителей); ДОО «круглых столов», родительских конференций, детских утренников и праздников.</w:t>
      </w:r>
    </w:p>
    <w:p w14:paraId="5CDEFAA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В ходе использования этих форм работы родители (законные представители) получают ответы на интересующие их вопросы, касающиеся оценки специалистами уровня психического развития обучающихся, возможности их обучения, а также рекомендации по ДОО дальнейших условий воспитания ребенка в семье.</w:t>
      </w:r>
    </w:p>
    <w:p w14:paraId="714208A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4.</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i/>
          <w:sz w:val="28"/>
          <w:szCs w:val="28"/>
          <w:lang w:eastAsia="ru-RU"/>
        </w:rPr>
        <w:t>На лекционных занятиях родители (законные представители) усваивают необходимые знания</w:t>
      </w:r>
      <w:r w:rsidRPr="00C12215">
        <w:rPr>
          <w:rFonts w:ascii="Times New Roman" w:eastAsia="Times New Roman" w:hAnsi="Times New Roman" w:cs="Times New Roman"/>
          <w:sz w:val="28"/>
          <w:szCs w:val="28"/>
          <w:lang w:eastAsia="ru-RU"/>
        </w:rPr>
        <w:t xml:space="preserve"> по различным вопросам воспитания обучающихся; знакомятся с современной литературой в области психологии и специального обучения, и воспитания обучающихся. На практических занятиях родители (законные представители) знакомятся с приемами обучения ребенка в условиях семьи: формирование у него навыков самообслуживания и социального поведения.</w:t>
      </w:r>
    </w:p>
    <w:p w14:paraId="0D527C1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5.</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i/>
          <w:sz w:val="28"/>
          <w:szCs w:val="28"/>
          <w:lang w:eastAsia="ru-RU"/>
        </w:rPr>
        <w:t>Содержание работы специалистов с семьей планируется с учетом следующих факторов:</w:t>
      </w:r>
      <w:r w:rsidRPr="00C12215">
        <w:rPr>
          <w:rFonts w:ascii="Times New Roman" w:eastAsia="Times New Roman" w:hAnsi="Times New Roman" w:cs="Times New Roman"/>
          <w:sz w:val="28"/>
          <w:szCs w:val="28"/>
          <w:lang w:eastAsia="ru-RU"/>
        </w:rPr>
        <w:t xml:space="preserve"> </w:t>
      </w:r>
    </w:p>
    <w:p w14:paraId="306EF8E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социального положения семьи; </w:t>
      </w:r>
    </w:p>
    <w:p w14:paraId="2C4EEC5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особенностей характера взаимодействия родителей (законных представителей) с ребенком; </w:t>
      </w:r>
    </w:p>
    <w:p w14:paraId="6ACD913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позиции родителей (законных представителей) по отношению к его воспитанию; </w:t>
      </w:r>
    </w:p>
    <w:p w14:paraId="6B4882A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уровня их педагогической компетентности.</w:t>
      </w:r>
    </w:p>
    <w:p w14:paraId="57C9502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6.</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 xml:space="preserve">Используются следующие </w:t>
      </w:r>
      <w:r w:rsidRPr="00C12215">
        <w:rPr>
          <w:rFonts w:ascii="Times New Roman" w:eastAsia="Times New Roman" w:hAnsi="Times New Roman" w:cs="Times New Roman"/>
          <w:i/>
          <w:sz w:val="28"/>
          <w:szCs w:val="28"/>
          <w:lang w:eastAsia="ru-RU"/>
        </w:rPr>
        <w:t>методы работы с родителями</w:t>
      </w:r>
      <w:r w:rsidRPr="00C12215">
        <w:rPr>
          <w:rFonts w:ascii="Times New Roman" w:eastAsia="Times New Roman" w:hAnsi="Times New Roman" w:cs="Times New Roman"/>
          <w:sz w:val="28"/>
          <w:szCs w:val="28"/>
          <w:lang w:eastAsia="ru-RU"/>
        </w:rPr>
        <w:t xml:space="preserve"> (законным представителями): беседы, анкетирование, тестирование, наблюдение, участие и обсуждение вебинаров, ведение и анализ дневниковых записей, практические занятия.</w:t>
      </w:r>
    </w:p>
    <w:p w14:paraId="6114E26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7.</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 xml:space="preserve">Время включения родителей (законных представителей) в систему реабилитационных мероприятий, их поведение и степень адаптации к изменениям, связанным с болезнью ребенка, непосредственным образом влияет на ход и результаты всего педагогического сопровождения. </w:t>
      </w:r>
      <w:r w:rsidRPr="00C12215">
        <w:rPr>
          <w:rFonts w:ascii="Times New Roman" w:eastAsia="Times New Roman" w:hAnsi="Times New Roman" w:cs="Times New Roman"/>
          <w:i/>
          <w:sz w:val="28"/>
          <w:szCs w:val="28"/>
          <w:lang w:eastAsia="ru-RU"/>
        </w:rPr>
        <w:t>Раннее включение родителей (законных представителей) в коррекционную работу с ребенком</w:t>
      </w:r>
      <w:r w:rsidRPr="00C12215">
        <w:rPr>
          <w:rFonts w:ascii="Times New Roman" w:eastAsia="Times New Roman" w:hAnsi="Times New Roman" w:cs="Times New Roman"/>
          <w:sz w:val="28"/>
          <w:szCs w:val="28"/>
          <w:lang w:eastAsia="ru-RU"/>
        </w:rPr>
        <w:t xml:space="preserve"> в большинстве случаев позволяет нейтрализовать переживания родителей (законных представителей), изменить их позицию в отношении воспитания проблемного ребенка, а также сформировать адекватные способы взаимодействия со своим ребенком. </w:t>
      </w:r>
    </w:p>
    <w:p w14:paraId="793D608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 xml:space="preserve">Основными направлениями сопровождения семей являются следующие: </w:t>
      </w:r>
    </w:p>
    <w:p w14:paraId="42AD0B3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психолого-педагогическое изучение состояния членов семьи, в первую очередь матери и ребенка; </w:t>
      </w:r>
    </w:p>
    <w:p w14:paraId="0393ED5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психологическая помощь в адекватной оценке потенциальных возможностей развития ребенка; </w:t>
      </w:r>
    </w:p>
    <w:p w14:paraId="5D03CF9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составление программы реабилитационных мероприятий с семьей; </w:t>
      </w:r>
    </w:p>
    <w:p w14:paraId="76405A5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повышение информированности родителей (законных представителей) о способах и методах лечения, развития и обучения ребенка; </w:t>
      </w:r>
    </w:p>
    <w:p w14:paraId="1DD62D5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консультативная помощь родителям (законным представителям) в решении вопросов о возможностях, формах и программах дошкольной </w:t>
      </w:r>
      <w:r w:rsidRPr="00C12215">
        <w:rPr>
          <w:rFonts w:ascii="Times New Roman" w:eastAsia="Times New Roman" w:hAnsi="Times New Roman" w:cs="Times New Roman"/>
          <w:sz w:val="28"/>
          <w:szCs w:val="28"/>
          <w:lang w:eastAsia="ru-RU"/>
        </w:rPr>
        <w:lastRenderedPageBreak/>
        <w:t xml:space="preserve">подготовки обучающихся и дальнейшем школьном обучении; </w:t>
      </w:r>
    </w:p>
    <w:p w14:paraId="3C975BD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обучение родителей (законных представителей) элементарным методам педагогической коррекции (дидактическим играм, продуктивным видам деятельности); </w:t>
      </w:r>
    </w:p>
    <w:p w14:paraId="15AC42F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психологическая поддержка родителей (законных представителей) в решении личных проблем и негативного эмоционального состояния.</w:t>
      </w:r>
    </w:p>
    <w:p w14:paraId="0C92E0F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8.</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i/>
          <w:sz w:val="28"/>
          <w:szCs w:val="28"/>
          <w:lang w:eastAsia="ru-RU"/>
        </w:rPr>
        <w:t>Педагог-психолог проводит индивидуальное психологическое обследование характера взаимодействия родителей (законных представителей) с ребенком</w:t>
      </w:r>
      <w:r w:rsidRPr="00C12215">
        <w:rPr>
          <w:rFonts w:ascii="Times New Roman" w:eastAsia="Times New Roman" w:hAnsi="Times New Roman" w:cs="Times New Roman"/>
          <w:sz w:val="28"/>
          <w:szCs w:val="28"/>
          <w:lang w:eastAsia="ru-RU"/>
        </w:rPr>
        <w:t>, совместно с педагогическими работниками разрабатывает программу сопровождения каждой семьи. Важно также проводить работу со всеми членами каждой семьи для оказания эмоциональной поддержки каждому из них и формирования положительного взаимодействия со своим ребенком.</w:t>
      </w:r>
    </w:p>
    <w:p w14:paraId="79CD43A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9.</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 xml:space="preserve">Особенно важно тесное </w:t>
      </w:r>
      <w:r w:rsidRPr="00C12215">
        <w:rPr>
          <w:rFonts w:ascii="Times New Roman" w:eastAsia="Times New Roman" w:hAnsi="Times New Roman" w:cs="Times New Roman"/>
          <w:i/>
          <w:sz w:val="28"/>
          <w:szCs w:val="28"/>
          <w:lang w:eastAsia="ru-RU"/>
        </w:rPr>
        <w:t>взаимодействие специалистов с родителями</w:t>
      </w:r>
      <w:r w:rsidRPr="00C12215">
        <w:rPr>
          <w:rFonts w:ascii="Times New Roman" w:eastAsia="Times New Roman" w:hAnsi="Times New Roman" w:cs="Times New Roman"/>
          <w:sz w:val="28"/>
          <w:szCs w:val="28"/>
          <w:lang w:eastAsia="ru-RU"/>
        </w:rPr>
        <w:t xml:space="preserve"> (законными представителями) в адаптационный период ребенка, когда возможны проявления </w:t>
      </w:r>
      <w:proofErr w:type="spellStart"/>
      <w:r w:rsidRPr="00C12215">
        <w:rPr>
          <w:rFonts w:ascii="Times New Roman" w:eastAsia="Times New Roman" w:hAnsi="Times New Roman" w:cs="Times New Roman"/>
          <w:sz w:val="28"/>
          <w:szCs w:val="28"/>
          <w:lang w:eastAsia="ru-RU"/>
        </w:rPr>
        <w:t>дезадаптационного</w:t>
      </w:r>
      <w:proofErr w:type="spellEnd"/>
      <w:r w:rsidRPr="00C12215">
        <w:rPr>
          <w:rFonts w:ascii="Times New Roman" w:eastAsia="Times New Roman" w:hAnsi="Times New Roman" w:cs="Times New Roman"/>
          <w:sz w:val="28"/>
          <w:szCs w:val="28"/>
          <w:lang w:eastAsia="ru-RU"/>
        </w:rPr>
        <w:t xml:space="preserve"> стресса. Именно проблемы личностного развития и поведения, общения обучающихся в коллективе, детско-родительских отношений могут быть решены совместно: специалистами с родителям (законным представителям).</w:t>
      </w:r>
    </w:p>
    <w:p w14:paraId="52A8B13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10.</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i/>
          <w:sz w:val="28"/>
          <w:szCs w:val="28"/>
          <w:lang w:eastAsia="ru-RU"/>
        </w:rPr>
        <w:t>Учитель-дефектолог проводит обследование ребенка по основным линиям развития и разрабатывает программу воспитания и обучения ребенка.</w:t>
      </w:r>
      <w:r w:rsidRPr="00C12215">
        <w:rPr>
          <w:rFonts w:ascii="Times New Roman" w:eastAsia="Times New Roman" w:hAnsi="Times New Roman" w:cs="Times New Roman"/>
          <w:sz w:val="28"/>
          <w:szCs w:val="28"/>
          <w:lang w:eastAsia="ru-RU"/>
        </w:rPr>
        <w:t xml:space="preserve"> </w:t>
      </w:r>
    </w:p>
    <w:p w14:paraId="2CA42FB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При разработке программы учитываются как общие, так и специфические образовательные потребности ребенка, определяются педагогические условия, методы и приемы работы, направленные на коррекцию специфических отклонений у обучающихся с эмоциональными двигательными, сенсорными, интеллектуальными нарушениями. </w:t>
      </w:r>
    </w:p>
    <w:p w14:paraId="31C7BFB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Родителям (законным представителям) дается информация об условиях, необходимых для развития познавательной активности ребенка и самостоятельности в семье. </w:t>
      </w:r>
    </w:p>
    <w:p w14:paraId="5713DFA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Специалисты периодически консультируют родителей (законных представителей) по вопросам динамики развития ребенка и ДОО деятельности и поведения ребенка в условиях семьи.</w:t>
      </w:r>
    </w:p>
    <w:p w14:paraId="3078A8C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11.</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 xml:space="preserve">Важно также </w:t>
      </w:r>
      <w:r w:rsidRPr="00C12215">
        <w:rPr>
          <w:rFonts w:ascii="Times New Roman" w:eastAsia="Times New Roman" w:hAnsi="Times New Roman" w:cs="Times New Roman"/>
          <w:i/>
          <w:sz w:val="28"/>
          <w:szCs w:val="28"/>
          <w:lang w:eastAsia="ru-RU"/>
        </w:rPr>
        <w:t>взаимодействие музыкального руководителя и инструктора по физическому воспитанию с родителями (законными представителями).</w:t>
      </w:r>
      <w:r w:rsidRPr="00C12215">
        <w:rPr>
          <w:rFonts w:ascii="Times New Roman" w:eastAsia="Times New Roman" w:hAnsi="Times New Roman" w:cs="Times New Roman"/>
          <w:sz w:val="28"/>
          <w:szCs w:val="28"/>
          <w:lang w:eastAsia="ru-RU"/>
        </w:rPr>
        <w:t xml:space="preserve"> Учитывая во многих случаях наличие у обучающихся нарушения общения и трудности его формирования, можно говорить о том, что именно с помощью музыки родители (законные представители) могут установить эмоциональный контакт с ребенком, развивать его эмоциональную сферу. </w:t>
      </w:r>
    </w:p>
    <w:p w14:paraId="1FF04F6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Музыкальные занятия способствуют развитию положительного взаимодействия между детьми и педагогическим работником. То же относится и к физкультурным занятиям. </w:t>
      </w:r>
    </w:p>
    <w:p w14:paraId="6122420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Инструктор по физической культуре помогает родителям (законным представителям) в выборе эффективных приемов работы с ребенком в процессе проведения подвижных игр.</w:t>
      </w:r>
    </w:p>
    <w:p w14:paraId="7A4D230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lastRenderedPageBreak/>
        <w:t>12.</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 xml:space="preserve">Постепенно, в процессе взаимодействия у родителей (законных представителей) </w:t>
      </w:r>
      <w:r w:rsidRPr="00C12215">
        <w:rPr>
          <w:rFonts w:ascii="Times New Roman" w:eastAsia="Times New Roman" w:hAnsi="Times New Roman" w:cs="Times New Roman"/>
          <w:i/>
          <w:sz w:val="28"/>
          <w:szCs w:val="28"/>
          <w:lang w:eastAsia="ru-RU"/>
        </w:rPr>
        <w:t>формируется система практических и теоретических знаний о воспитательной деятельности, расширяется арсенал средств педагогического воздействия на ребенка и форм взаимодействия с ним в ходе семейного воспитания.</w:t>
      </w:r>
      <w:r w:rsidRPr="00C12215">
        <w:rPr>
          <w:rFonts w:ascii="Times New Roman" w:eastAsia="Times New Roman" w:hAnsi="Times New Roman" w:cs="Times New Roman"/>
          <w:sz w:val="28"/>
          <w:szCs w:val="28"/>
          <w:lang w:eastAsia="ru-RU"/>
        </w:rPr>
        <w:t xml:space="preserve"> </w:t>
      </w:r>
    </w:p>
    <w:p w14:paraId="7C45746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Повышается общая родительская компетентность: чувствительность к изменению состояния ребенка; нормализуется система требований и ожиданий; повышается уверенность в себе как в воспитателе, происходит гармонизация хода психического развития обучающихся в семье.</w:t>
      </w:r>
    </w:p>
    <w:p w14:paraId="0F8F3105" w14:textId="77777777" w:rsidR="00C12215" w:rsidRPr="00C12215" w:rsidRDefault="00C12215" w:rsidP="00C12215">
      <w:pPr>
        <w:spacing w:after="0" w:line="240" w:lineRule="auto"/>
        <w:rPr>
          <w:rFonts w:ascii="Times New Roman" w:eastAsia="Times New Roman" w:hAnsi="Times New Roman" w:cs="Times New Roman"/>
          <w:b/>
          <w:sz w:val="28"/>
          <w:szCs w:val="28"/>
          <w:lang w:eastAsia="ru-RU"/>
        </w:rPr>
      </w:pPr>
      <w:bookmarkStart w:id="27" w:name="sub_1040"/>
      <w:r w:rsidRPr="00C12215">
        <w:rPr>
          <w:rFonts w:ascii="Times New Roman" w:eastAsia="Times New Roman" w:hAnsi="Times New Roman" w:cs="Times New Roman"/>
          <w:b/>
          <w:sz w:val="28"/>
          <w:szCs w:val="28"/>
          <w:lang w:eastAsia="ru-RU"/>
        </w:rPr>
        <w:br w:type="page"/>
      </w:r>
    </w:p>
    <w:p w14:paraId="035836B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bookmarkStart w:id="28" w:name="sub_1047"/>
      <w:bookmarkEnd w:id="27"/>
      <w:r w:rsidRPr="00C12215">
        <w:rPr>
          <w:rFonts w:ascii="Times New Roman" w:eastAsia="Times New Roman" w:hAnsi="Times New Roman" w:cs="Times New Roman"/>
          <w:b/>
          <w:sz w:val="28"/>
          <w:szCs w:val="28"/>
          <w:lang w:eastAsia="ru-RU"/>
        </w:rPr>
        <w:lastRenderedPageBreak/>
        <w:t>2.4. ПРОГРАММА КОРРЕКЦИОННО-РАЗВИВАЮЩЕЙ РАБОТЫ С ДЕТЬМИ С УМСТВЕННОЙ ОТСТАЛОСТЬЮ (ИНТЕЛЛЕКТУАЛЬНЫМИ НАРУШЕНИЯМИ)</w:t>
      </w:r>
    </w:p>
    <w:p w14:paraId="6A375F7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bookmarkEnd w:id="28"/>
    <w:p w14:paraId="695674C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Специфической особенностью Программы является коррекционная направленность воспитательно-образовательной работы с детьми, имеющими УО (ИН). </w:t>
      </w:r>
    </w:p>
    <w:p w14:paraId="34C9FB1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Коррекционные задачи направлены на формирование возрастных психологических новообразований и становление различных видов детской деятельности обучающихся с интеллектуальными нарушениями, которые происходят в процессе ДОО специальных занятий при преимущественном использовании коррекционных подходов в обучении.</w:t>
      </w:r>
    </w:p>
    <w:p w14:paraId="43B349B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501F1A6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bookmarkStart w:id="29" w:name="sub_1348"/>
      <w:r w:rsidRPr="00C12215">
        <w:rPr>
          <w:rFonts w:ascii="Times New Roman" w:eastAsia="Times New Roman" w:hAnsi="Times New Roman" w:cs="Times New Roman"/>
          <w:b/>
          <w:sz w:val="28"/>
          <w:szCs w:val="28"/>
          <w:lang w:eastAsia="ru-RU"/>
        </w:rPr>
        <w:t>2.4.1. Социально-коммуникативное развитие</w:t>
      </w:r>
    </w:p>
    <w:bookmarkEnd w:id="29"/>
    <w:p w14:paraId="54452BC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Содержание данного раздела охватывает следующие направления коррекционно-педагогической работы с детьми:</w:t>
      </w:r>
    </w:p>
    <w:p w14:paraId="7CAE226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формирование личностно-ориентированного взаимодействия педагогического работника с ребенком при использовании различных форм общения (эмоционально-личностное, ситуативно-деловое, предметно-действенное);</w:t>
      </w:r>
    </w:p>
    <w:p w14:paraId="3F6A957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формирование у ребенка представлений о самом себе и воспитание элементарных навыков для выстраивания адекватной системы положительных личностных качеств, позитивного отношения ребенка к себе («Я сам»);</w:t>
      </w:r>
    </w:p>
    <w:p w14:paraId="76F5048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развитие сотрудничества ребенка с педагогическим работником и другими детьми, воспитание навыков продуктивного взаимодействия в процессе совместной деятельности («Я и другие»);</w:t>
      </w:r>
    </w:p>
    <w:p w14:paraId="30BB39A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формирование адекватного восприятия окружающих предметов и явлений, воспитание положительного отношения к предметам живой и неживой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(«Я и окружающий мир»);</w:t>
      </w:r>
    </w:p>
    <w:p w14:paraId="19A0C0A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формирование культурно-гигиенических навыков (воспитание самостоятельности в быту): формирование культурно-гигиенических навыков и навыков самообслуживания представляет собой начальный этап в становлении его самостоятельности ребенка. Процесс обучения культурно-гигиеническим навыкам дошкольников с умственной отсталостью (интеллектуальными нарушениями) осуществляется с учетом личностно-ориентированных моделей воспитания и быть направлен на создание реальных возможностей в их самообслуживании. Ребенок, достигая успеха в овладении культурно-гигиенических навыков, становится умелым, более независимым от педагогического работника, уверенным в своих возможностях. Данный результат создает мотивационную основу для коррекции (как в психическом, так и в личностном плане), имеющихся отклонений у ребенка и обеспечивает последующую его социализацию;</w:t>
      </w:r>
    </w:p>
    <w:p w14:paraId="470A69A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lastRenderedPageBreak/>
        <w:t>- формирование предметных действий, игры: специалист, проводящий данную работу, должен научить обучающихся целенаправленным действиям: брать и класть предмет, перекладывать его из одной руки в другую, прослеживать взглядом за перемещающимся предметом, доставать предметы из коробки, открывать и закрывать коробки, накрывать кастрюли крышками, подбирая их по размеру;</w:t>
      </w:r>
    </w:p>
    <w:p w14:paraId="7583257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формированию предметно-орудийных действий (держать шарик за веревочку, катать движущиеся игрушки, возить машинку за веревочку, ловить рыбок сачком, пересыпать ложкой крупу) и предметно-игровых: закладывает основы для возникновения у обучающихся специфических манипуляций и предпосылок к типичным видам детской деятельности.</w:t>
      </w:r>
    </w:p>
    <w:p w14:paraId="4341609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В процессе коррекционно-педагогической работы у обучающихся складывается представление о себе, они совершают открытие своего «Я». Ребенок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w:t>
      </w:r>
    </w:p>
    <w:p w14:paraId="3E2314D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62E428D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bookmarkStart w:id="30" w:name="sub_1349"/>
      <w:r w:rsidRPr="00C12215">
        <w:rPr>
          <w:rFonts w:ascii="Times New Roman" w:eastAsia="Times New Roman" w:hAnsi="Times New Roman" w:cs="Times New Roman"/>
          <w:b/>
          <w:sz w:val="28"/>
          <w:szCs w:val="28"/>
          <w:lang w:eastAsia="ru-RU"/>
        </w:rPr>
        <w:t>2.4.2. Познавательное развитие</w:t>
      </w:r>
    </w:p>
    <w:p w14:paraId="6600AA8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i/>
          <w:sz w:val="28"/>
          <w:szCs w:val="28"/>
          <w:lang w:eastAsia="ru-RU"/>
        </w:rPr>
        <w:t>На начальных этапах коррекционного обучения восприятие ребенком окружающей действительности происходит в рамках конкретного анализатора (зрительного, слухового, тактильного).</w:t>
      </w:r>
      <w:r w:rsidRPr="00C12215">
        <w:rPr>
          <w:rFonts w:ascii="Times New Roman" w:eastAsia="Times New Roman" w:hAnsi="Times New Roman" w:cs="Times New Roman"/>
          <w:sz w:val="28"/>
          <w:szCs w:val="28"/>
          <w:lang w:eastAsia="ru-RU"/>
        </w:rPr>
        <w:t xml:space="preserve"> Образы восприятия при этом имеют диффузный, слабо дифференцированный характер. В процессе целенаправленной коррекционной работы эти образы постепенно становятся более дифференцированными и систематизированными за счет формирования связей внутри определенного анализатора и межанализаторных связей.</w:t>
      </w:r>
    </w:p>
    <w:bookmarkEnd w:id="30"/>
    <w:p w14:paraId="429B141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i/>
          <w:sz w:val="28"/>
          <w:szCs w:val="28"/>
          <w:lang w:eastAsia="ru-RU"/>
        </w:rPr>
        <w:t>Сенсорное воспитание</w:t>
      </w:r>
      <w:r w:rsidRPr="00C12215">
        <w:rPr>
          <w:rFonts w:ascii="Times New Roman" w:eastAsia="Times New Roman" w:hAnsi="Times New Roman" w:cs="Times New Roman"/>
          <w:sz w:val="28"/>
          <w:szCs w:val="28"/>
          <w:lang w:eastAsia="ru-RU"/>
        </w:rPr>
        <w:t xml:space="preserve"> в своей основе направлено на формирование у обучающихся ориентировочной деятельности, которая реализуется в виде перцептивных действий - действия рассматривания, выслушивания, ощупывания, а также способствует обеспечению освоения систем сенсорных эталонов.</w:t>
      </w:r>
    </w:p>
    <w:p w14:paraId="525EE41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Другой важной стороной сенсорного воспитания является своевременное и правильное соединение сенсорного опыта ребенка со словом. Соединение того, что ребенок воспринимает со словом, обозначающим воспринятое свойство, помогает закрепить в представлении образы предметов, их свойства и отношения, делает эти образы более четкими, систематизированными и обобщенными. Развитие восприятия во всех случаях идет от различения предметов, их свойств, отношений к их восприятию на основе образа, а затем и к фиксации образа в слове, то есть к появлению образа-представления.</w:t>
      </w:r>
    </w:p>
    <w:p w14:paraId="1D620EF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Занятия с ребенком по сенсорному воспитанию направлены на развитие зрительного восприятия, внимания, подражания, формирования целостного образа предметов; на развитие слухового внимания и восприятия; на развитие тактильно-двигательного и вкусового восприятия.</w:t>
      </w:r>
    </w:p>
    <w:p w14:paraId="55E5F3A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Работа по этим направлениям значима для познавательного развития </w:t>
      </w:r>
      <w:r w:rsidRPr="00C12215">
        <w:rPr>
          <w:rFonts w:ascii="Times New Roman" w:eastAsia="Times New Roman" w:hAnsi="Times New Roman" w:cs="Times New Roman"/>
          <w:sz w:val="28"/>
          <w:szCs w:val="28"/>
          <w:lang w:eastAsia="ru-RU"/>
        </w:rPr>
        <w:lastRenderedPageBreak/>
        <w:t>ребенка в течение всех лет обучения в дошкольной ДОО. В подготовительной к школе группе в обучении акцент в работе смещается на формирование у обучающихся образов-представлений в рамках упомянутых выше анализаторов и в русле игровой и продуктивных видах детской деятельности.</w:t>
      </w:r>
    </w:p>
    <w:p w14:paraId="71C1FFA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В раннем и дошкольном возрасте совершенствуются и качественно изменяются способы ориентировки ребенка в окружающей действительности; возникают новые средства ориентировки; содержательно обогащаются представления и знания ребенка о мире; начинает складываться целостная система отношений и знаний, в которой объединяются ценностно-значимые ориентиры деятельности ребенка и понимание смысла этой деятельности самим ребенком.</w:t>
      </w:r>
    </w:p>
    <w:p w14:paraId="3A7A62C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i/>
          <w:sz w:val="28"/>
          <w:szCs w:val="28"/>
          <w:lang w:eastAsia="ru-RU"/>
        </w:rPr>
        <w:t>Содержание коррекционно-педагогической работы по формированию мышления</w:t>
      </w:r>
      <w:r w:rsidRPr="00C12215">
        <w:rPr>
          <w:rFonts w:ascii="Times New Roman" w:eastAsia="Times New Roman" w:hAnsi="Times New Roman" w:cs="Times New Roman"/>
          <w:sz w:val="28"/>
          <w:szCs w:val="28"/>
          <w:lang w:eastAsia="ru-RU"/>
        </w:rPr>
        <w:t xml:space="preserve"> направлено на развитие ориентировочной деятельности, формирование познавательной активности, укрепление взаимосвязи между основными компонентами мыслительной деятельности: действием, словом и образом. Формирование мышления включает работу по развитию наглядно-действенного, наглядно-образного мышления и становлению элементов логического мышления.</w:t>
      </w:r>
    </w:p>
    <w:p w14:paraId="042CE29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На начальном этапе коррекционно-педагогическая работа направлена на </w:t>
      </w:r>
      <w:r w:rsidRPr="00C12215">
        <w:rPr>
          <w:rFonts w:ascii="Times New Roman" w:eastAsia="Times New Roman" w:hAnsi="Times New Roman" w:cs="Times New Roman"/>
          <w:i/>
          <w:sz w:val="28"/>
          <w:szCs w:val="28"/>
          <w:lang w:eastAsia="ru-RU"/>
        </w:rPr>
        <w:t>развитие наглядно-действенного мышления</w:t>
      </w:r>
      <w:r w:rsidRPr="00C12215">
        <w:rPr>
          <w:rFonts w:ascii="Times New Roman" w:eastAsia="Times New Roman" w:hAnsi="Times New Roman" w:cs="Times New Roman"/>
          <w:sz w:val="28"/>
          <w:szCs w:val="28"/>
          <w:lang w:eastAsia="ru-RU"/>
        </w:rPr>
        <w:t>. Именно ранняя форма мышления возникает у ребенка в практической деятельности, и направлена на ее обслуживание. В практической деятельности ребенок проявляет свое отношение к окружающему миру, осваивает его. Задача педагогического работника: активизировать эмоциональное отношение обучающихся к самостоятельным предметным и предметно-игровым действиям. Для ее решения педагогический работник использует совместные действия с ребенком, действия по подражанию, речевое сопровождение самостоятельных действий ребенка.</w:t>
      </w:r>
    </w:p>
    <w:p w14:paraId="48FD49F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Обучение в раннем возрасте направлено на овладение предметными действиями в соответствии с функциональным назначением предметов, а также развитию у обучающихся подражательных возможностей. Многолетние исследования и практика показали, что только с четвертого года жизни с детьми с легкой степенью умственной отсталости нужно и возможно проводить целенаправленные занятия по формированию мышления.</w:t>
      </w:r>
    </w:p>
    <w:p w14:paraId="380C634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i/>
          <w:sz w:val="28"/>
          <w:szCs w:val="28"/>
          <w:lang w:eastAsia="ru-RU"/>
        </w:rPr>
        <w:t>Математические представления ребенка</w:t>
      </w:r>
      <w:r w:rsidRPr="00C12215">
        <w:rPr>
          <w:rFonts w:ascii="Times New Roman" w:eastAsia="Times New Roman" w:hAnsi="Times New Roman" w:cs="Times New Roman"/>
          <w:sz w:val="28"/>
          <w:szCs w:val="28"/>
          <w:lang w:eastAsia="ru-RU"/>
        </w:rPr>
        <w:t xml:space="preserve"> в дошкольном возрасте идет в единстве с процессом развития восприятия, овладения речью и развития наглядных форм мышления. </w:t>
      </w:r>
    </w:p>
    <w:p w14:paraId="4E4951A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Занятия по обучению счету способствуют:</w:t>
      </w:r>
    </w:p>
    <w:p w14:paraId="6DCDD8E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формированию у обучающихся способов усвоения общественного опыта (подражание, действия по образцу, выполнение заданий по словесной инструкции);</w:t>
      </w:r>
    </w:p>
    <w:p w14:paraId="0D078F2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сенсорному развитию (умения воспринимать, запоминать, различать, выделять по образцу предметы, группировать их по определенному количественному или качественному признаку, отвлекаясь от других свойств предметов и их функционального назначения);</w:t>
      </w:r>
    </w:p>
    <w:p w14:paraId="760AC43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 xml:space="preserve">познавательному развитию (умения сравнивать, анализировать, обобщать, </w:t>
      </w:r>
      <w:r w:rsidRPr="00C12215">
        <w:rPr>
          <w:rFonts w:ascii="Times New Roman" w:eastAsia="Times New Roman" w:hAnsi="Times New Roman" w:cs="Times New Roman"/>
          <w:sz w:val="28"/>
          <w:szCs w:val="28"/>
          <w:lang w:eastAsia="ru-RU"/>
        </w:rPr>
        <w:lastRenderedPageBreak/>
        <w:t>устанавливать причинно-следственные отношения и зависимости, рассуждать);</w:t>
      </w:r>
    </w:p>
    <w:p w14:paraId="1616936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развитию речи (накопление словарного запаса, обозначающего качественные и количественные признаки предметов, количественные отношения, действия с множествами, формирование грамматического строя речи).</w:t>
      </w:r>
    </w:p>
    <w:p w14:paraId="7B20AD9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i/>
          <w:sz w:val="28"/>
          <w:szCs w:val="28"/>
          <w:lang w:eastAsia="ru-RU"/>
        </w:rPr>
        <w:t>Ознакомление с окружающим миром</w:t>
      </w:r>
      <w:r w:rsidRPr="00C12215">
        <w:rPr>
          <w:rFonts w:ascii="Times New Roman" w:eastAsia="Times New Roman" w:hAnsi="Times New Roman" w:cs="Times New Roman"/>
          <w:sz w:val="28"/>
          <w:szCs w:val="28"/>
          <w:lang w:eastAsia="ru-RU"/>
        </w:rPr>
        <w:t xml:space="preserve"> обеспечивает существенные сдвиги в умственном развитии обучающихся лишь в том случае, когда обучающиеся получают не отдельные знания о предмете или явлении, а определенную целостную систему знаний, отражающую существенные связи и зависимости в той или иной области.</w:t>
      </w:r>
    </w:p>
    <w:p w14:paraId="2FB0E41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Ознакомление с окружающим миром обогащает чувственный опыт ребенка - учит его быть внимательным к тому, что его окружает: смотреть и видеть, слушать и слышать, ощупывать и осязать. Обогащение чувственного опыта неразрывно связано с развитием чувственного познания - ощущений, восприятия, представлений. Формируя адекватные представления об окружающем, создается чувственная основа для восприятия ребенком словесных описаний объектов, отношений между ними и явлениями природы (понимание стихов, рассказов, сказок, песен, загадок).</w:t>
      </w:r>
    </w:p>
    <w:p w14:paraId="302ACC4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i/>
          <w:sz w:val="28"/>
          <w:szCs w:val="28"/>
          <w:lang w:eastAsia="ru-RU"/>
        </w:rPr>
        <w:t>Ознакомление с явлениями социальной жизни</w:t>
      </w:r>
      <w:r w:rsidRPr="00C12215">
        <w:rPr>
          <w:rFonts w:ascii="Times New Roman" w:eastAsia="Times New Roman" w:hAnsi="Times New Roman" w:cs="Times New Roman"/>
          <w:sz w:val="28"/>
          <w:szCs w:val="28"/>
          <w:lang w:eastAsia="ru-RU"/>
        </w:rPr>
        <w:t xml:space="preserve"> вводит обучающихся в мир социальных отношений, формирует представления о человеке, о строении его тела, об основных функциях организма, о видах деятельности человека, о его чувствах и взаимоотношениях в социуме. Таким образом, ребенок приобщается к нормам поведения в человеческом обществе.</w:t>
      </w:r>
    </w:p>
    <w:p w14:paraId="74EB80A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i/>
          <w:sz w:val="28"/>
          <w:szCs w:val="28"/>
          <w:lang w:eastAsia="ru-RU"/>
        </w:rPr>
        <w:t>В ходе ознакомления с предметным миром</w:t>
      </w:r>
      <w:r w:rsidRPr="00C12215">
        <w:rPr>
          <w:rFonts w:ascii="Times New Roman" w:eastAsia="Times New Roman" w:hAnsi="Times New Roman" w:cs="Times New Roman"/>
          <w:sz w:val="28"/>
          <w:szCs w:val="28"/>
          <w:lang w:eastAsia="ru-RU"/>
        </w:rPr>
        <w:t>, созданным руками человека, у обучающихся формируются представления о функциональном назначении основных предметов, окружающих ребенка, и о способах действия с ними.</w:t>
      </w:r>
    </w:p>
    <w:p w14:paraId="09B4789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bookmarkStart w:id="31" w:name="sub_1350"/>
    </w:p>
    <w:p w14:paraId="6B83098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2.4.3. Речевое развитие</w:t>
      </w:r>
    </w:p>
    <w:p w14:paraId="1D12581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i/>
          <w:sz w:val="28"/>
          <w:szCs w:val="28"/>
          <w:lang w:eastAsia="ru-RU"/>
        </w:rPr>
        <w:t>Речевое развитие направлено:</w:t>
      </w:r>
      <w:r w:rsidRPr="00C12215">
        <w:rPr>
          <w:rFonts w:ascii="Times New Roman" w:eastAsia="Times New Roman" w:hAnsi="Times New Roman" w:cs="Times New Roman"/>
          <w:sz w:val="28"/>
          <w:szCs w:val="28"/>
          <w:lang w:eastAsia="ru-RU"/>
        </w:rPr>
        <w:t xml:space="preserve"> </w:t>
      </w:r>
    </w:p>
    <w:p w14:paraId="63CB2DF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на овладение детьми устной коммуникацией как средством общения и культуры, </w:t>
      </w:r>
    </w:p>
    <w:p w14:paraId="04AF705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на обогащение активного словаря, </w:t>
      </w:r>
    </w:p>
    <w:p w14:paraId="59758D0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на развитие слухового внимания и слухового восприятия, фонематического слуха, </w:t>
      </w:r>
    </w:p>
    <w:p w14:paraId="0DAF193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на развитие связной, грамматически правильной диалогической речи, </w:t>
      </w:r>
    </w:p>
    <w:p w14:paraId="1166E8C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на развитие и коррекция звуковой и интонационной культуры речи, </w:t>
      </w:r>
    </w:p>
    <w:p w14:paraId="33FD3B6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на знакомство с художественной детской литературой. </w:t>
      </w:r>
    </w:p>
    <w:p w14:paraId="14DC330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С детьми проводятся занятия по развитию мелкой моторики, формированию умений выполнять </w:t>
      </w:r>
      <w:proofErr w:type="gramStart"/>
      <w:r w:rsidRPr="00C12215">
        <w:rPr>
          <w:rFonts w:ascii="Times New Roman" w:eastAsia="Times New Roman" w:hAnsi="Times New Roman" w:cs="Times New Roman"/>
          <w:sz w:val="28"/>
          <w:szCs w:val="28"/>
          <w:lang w:eastAsia="ru-RU"/>
        </w:rPr>
        <w:t>звуко-буквенный</w:t>
      </w:r>
      <w:proofErr w:type="gramEnd"/>
      <w:r w:rsidRPr="00C12215">
        <w:rPr>
          <w:rFonts w:ascii="Times New Roman" w:eastAsia="Times New Roman" w:hAnsi="Times New Roman" w:cs="Times New Roman"/>
          <w:sz w:val="28"/>
          <w:szCs w:val="28"/>
          <w:lang w:eastAsia="ru-RU"/>
        </w:rPr>
        <w:t xml:space="preserve"> анализ слова, как важных предпосылок к обучению грамоте. В этой образовательной области с детьми проводятся и логопедические занятия, направленные на развитие и коррекцию специфических речевых нарушений.</w:t>
      </w:r>
    </w:p>
    <w:bookmarkEnd w:id="31"/>
    <w:p w14:paraId="5E9EB39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i/>
          <w:sz w:val="28"/>
          <w:szCs w:val="28"/>
          <w:lang w:eastAsia="ru-RU"/>
        </w:rPr>
        <w:t>Коррекционно-развивающая работа на занятиях по подготовке к обучению грамоте начинается с четвертого года жизни ребенка.</w:t>
      </w:r>
      <w:r w:rsidRPr="00C12215">
        <w:rPr>
          <w:rFonts w:ascii="Times New Roman" w:eastAsia="Times New Roman" w:hAnsi="Times New Roman" w:cs="Times New Roman"/>
          <w:sz w:val="28"/>
          <w:szCs w:val="28"/>
          <w:lang w:eastAsia="ru-RU"/>
        </w:rPr>
        <w:t xml:space="preserve"> Она направлена на формирование как общих интеллектуальных умений (принятие задачи, выбор </w:t>
      </w:r>
      <w:r w:rsidRPr="00C12215">
        <w:rPr>
          <w:rFonts w:ascii="Times New Roman" w:eastAsia="Times New Roman" w:hAnsi="Times New Roman" w:cs="Times New Roman"/>
          <w:sz w:val="28"/>
          <w:szCs w:val="28"/>
          <w:lang w:eastAsia="ru-RU"/>
        </w:rPr>
        <w:lastRenderedPageBreak/>
        <w:t>способов ее решения, оценка результатов своей деятельности), так и специфических предпосылок к учебной деятельности.</w:t>
      </w:r>
    </w:p>
    <w:p w14:paraId="095C811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i/>
          <w:sz w:val="28"/>
          <w:szCs w:val="28"/>
          <w:lang w:eastAsia="ru-RU"/>
        </w:rPr>
        <w:t>Подготовка к обучению грамоте</w:t>
      </w:r>
      <w:r w:rsidRPr="00C12215">
        <w:rPr>
          <w:rFonts w:ascii="Times New Roman" w:eastAsia="Times New Roman" w:hAnsi="Times New Roman" w:cs="Times New Roman"/>
          <w:sz w:val="28"/>
          <w:szCs w:val="28"/>
          <w:lang w:eastAsia="ru-RU"/>
        </w:rPr>
        <w:t xml:space="preserve"> включает в себя два разных направления: развитие ручной моторики, подготовка руки к письму и обучение элементарной грамоте. </w:t>
      </w:r>
    </w:p>
    <w:p w14:paraId="3CD15C5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На четвертом году жизни с детьми совершенствуют работу по развитию ручной моторики, которая продолжается на протяжении трех лет, а на четвертом году обучения (седьмой год жизни) - проводятся занятия по подготовке к письму. </w:t>
      </w:r>
    </w:p>
    <w:p w14:paraId="46D17C8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i/>
          <w:sz w:val="28"/>
          <w:szCs w:val="28"/>
          <w:lang w:eastAsia="ru-RU"/>
        </w:rPr>
        <w:t>Обучение элементарной грамоте</w:t>
      </w:r>
      <w:r w:rsidRPr="00C12215">
        <w:rPr>
          <w:rFonts w:ascii="Times New Roman" w:eastAsia="Times New Roman" w:hAnsi="Times New Roman" w:cs="Times New Roman"/>
          <w:sz w:val="28"/>
          <w:szCs w:val="28"/>
          <w:lang w:eastAsia="ru-RU"/>
        </w:rPr>
        <w:t xml:space="preserve"> начинают с формирования у обучающихся умения выполнять </w:t>
      </w:r>
      <w:proofErr w:type="gramStart"/>
      <w:r w:rsidRPr="00C12215">
        <w:rPr>
          <w:rFonts w:ascii="Times New Roman" w:eastAsia="Times New Roman" w:hAnsi="Times New Roman" w:cs="Times New Roman"/>
          <w:sz w:val="28"/>
          <w:szCs w:val="28"/>
          <w:lang w:eastAsia="ru-RU"/>
        </w:rPr>
        <w:t>звуко-буквенный</w:t>
      </w:r>
      <w:proofErr w:type="gramEnd"/>
      <w:r w:rsidRPr="00C12215">
        <w:rPr>
          <w:rFonts w:ascii="Times New Roman" w:eastAsia="Times New Roman" w:hAnsi="Times New Roman" w:cs="Times New Roman"/>
          <w:sz w:val="28"/>
          <w:szCs w:val="28"/>
          <w:lang w:eastAsia="ru-RU"/>
        </w:rPr>
        <w:t xml:space="preserve"> анализ. Эту работу проводят в подготовительной к школе группе, когда у обучающихся имеются интеллектуальные и речевые возможности овладевать знаково-символическими средствами.</w:t>
      </w:r>
    </w:p>
    <w:p w14:paraId="6DA2527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Условия, необходимые для эффективной логопедической работы:</w:t>
      </w:r>
    </w:p>
    <w:p w14:paraId="0742141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успешное преодоление нарушений возможно только при тесном взаимодействии и преемственности в работе всех педагогических работников.</w:t>
      </w:r>
    </w:p>
    <w:p w14:paraId="0D08A79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тесная связь учителя-логопеда с родителям (законным представителям), обеспечивающая единство требований к развитию речи ребенка и закрепление изученного материала.</w:t>
      </w:r>
    </w:p>
    <w:p w14:paraId="2013314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сочетание вербальных средств с использованием разнообразного наглядного и дидактического материала.</w:t>
      </w:r>
    </w:p>
    <w:p w14:paraId="1B55C18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многократное закрепление содержания программного материала и его соответствие возможностям ребенка.</w:t>
      </w:r>
    </w:p>
    <w:p w14:paraId="43EDA73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разработка индивидуальных программ работы с каждым ребенком и их уточнение в процессе продвижения ребенка с учетом его динамики.</w:t>
      </w:r>
    </w:p>
    <w:p w14:paraId="0F33CC2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w:t>
      </w:r>
      <w:proofErr w:type="spellStart"/>
      <w:r w:rsidRPr="00C12215">
        <w:rPr>
          <w:rFonts w:ascii="Times New Roman" w:eastAsia="Times New Roman" w:hAnsi="Times New Roman" w:cs="Times New Roman"/>
          <w:sz w:val="28"/>
          <w:szCs w:val="28"/>
          <w:lang w:eastAsia="ru-RU"/>
        </w:rPr>
        <w:t>cоздание</w:t>
      </w:r>
      <w:proofErr w:type="spellEnd"/>
      <w:r w:rsidRPr="00C12215">
        <w:rPr>
          <w:rFonts w:ascii="Times New Roman" w:eastAsia="Times New Roman" w:hAnsi="Times New Roman" w:cs="Times New Roman"/>
          <w:sz w:val="28"/>
          <w:szCs w:val="28"/>
          <w:lang w:eastAsia="ru-RU"/>
        </w:rPr>
        <w:t xml:space="preserve"> благоприятных условий: эмоциональный контакт учителя-логопеда с ребенком, доброжелательность, адаптация к обстановке логопедического кабинета, положительная эмоциональная оценка любого достижения ребенка со стороны педагогических работников, работа с родителям (законным представителям).</w:t>
      </w:r>
    </w:p>
    <w:p w14:paraId="512BEDB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Принципы построения индивидуальных программ:</w:t>
      </w:r>
    </w:p>
    <w:p w14:paraId="1D4ADDB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учет возрастных и индивидуальных особенностей развития каждого ребенка,</w:t>
      </w:r>
    </w:p>
    <w:p w14:paraId="5C27BE3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учет особенностей развития познавательных возможностей ребенка,</w:t>
      </w:r>
    </w:p>
    <w:p w14:paraId="7BB8576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учет структуры речевых нарушений и уровня речевого развития каждого ребенка,</w:t>
      </w:r>
    </w:p>
    <w:p w14:paraId="69FE296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прогнозирование динамики овладения программным материалом.</w:t>
      </w:r>
    </w:p>
    <w:p w14:paraId="5687B26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Алгоритм построения индивидуальных программ;</w:t>
      </w:r>
    </w:p>
    <w:p w14:paraId="2ED5078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работа над пониманием обращенной речи.</w:t>
      </w:r>
    </w:p>
    <w:p w14:paraId="3D8E3FD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развитие мелкой ручной моторики.</w:t>
      </w:r>
    </w:p>
    <w:p w14:paraId="1533589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развитие слухового внимания и фонематического слуха.</w:t>
      </w:r>
    </w:p>
    <w:p w14:paraId="6DD9A77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развитие ритмических возможностей.</w:t>
      </w:r>
    </w:p>
    <w:p w14:paraId="51FB471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развитие дыхания, голоса и артикуляционной моторики.</w:t>
      </w:r>
    </w:p>
    <w:p w14:paraId="2FE23D4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формирование активной речи: звукоподражания, </w:t>
      </w:r>
      <w:proofErr w:type="spellStart"/>
      <w:r w:rsidRPr="00C12215">
        <w:rPr>
          <w:rFonts w:ascii="Times New Roman" w:eastAsia="Times New Roman" w:hAnsi="Times New Roman" w:cs="Times New Roman"/>
          <w:sz w:val="28"/>
          <w:szCs w:val="28"/>
          <w:lang w:eastAsia="ru-RU"/>
        </w:rPr>
        <w:t>лепетные</w:t>
      </w:r>
      <w:proofErr w:type="spellEnd"/>
      <w:r w:rsidRPr="00C12215">
        <w:rPr>
          <w:rFonts w:ascii="Times New Roman" w:eastAsia="Times New Roman" w:hAnsi="Times New Roman" w:cs="Times New Roman"/>
          <w:sz w:val="28"/>
          <w:szCs w:val="28"/>
          <w:lang w:eastAsia="ru-RU"/>
        </w:rPr>
        <w:t xml:space="preserve"> слова, отдельные слова, фраза, диалогическая речь.</w:t>
      </w:r>
    </w:p>
    <w:p w14:paraId="1556A2E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lastRenderedPageBreak/>
        <w:t>Задачи обучения:</w:t>
      </w:r>
    </w:p>
    <w:p w14:paraId="37B4D31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создание предпосылок развития речи;</w:t>
      </w:r>
    </w:p>
    <w:p w14:paraId="2F12B1E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расширение понимания речи;</w:t>
      </w:r>
    </w:p>
    <w:p w14:paraId="7B40E77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совершенствование произносительной стороны речи;</w:t>
      </w:r>
    </w:p>
    <w:p w14:paraId="03FD225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совершенствование тонкой ручной моторики;</w:t>
      </w:r>
    </w:p>
    <w:p w14:paraId="211C2B1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развитие ритма;</w:t>
      </w:r>
    </w:p>
    <w:p w14:paraId="50AEF5D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развитие дыхания;</w:t>
      </w:r>
    </w:p>
    <w:p w14:paraId="631B029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развитие речевого дыхания и голоса;</w:t>
      </w:r>
    </w:p>
    <w:p w14:paraId="1E3E420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развитие артикуляторной моторики;</w:t>
      </w:r>
    </w:p>
    <w:p w14:paraId="5576E53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развитие зрительного и слухового восприятия, внимания, памяти.</w:t>
      </w:r>
    </w:p>
    <w:p w14:paraId="4D4492C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Задачи этапов построения индивидуальных программ</w:t>
      </w:r>
    </w:p>
    <w:p w14:paraId="5ABF925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Задачи I этапа:</w:t>
      </w:r>
    </w:p>
    <w:p w14:paraId="025D05D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расширение понимания обращенной к ребенку речи.</w:t>
      </w:r>
    </w:p>
    <w:p w14:paraId="45B5EFD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w:t>
      </w:r>
      <w:r w:rsidRPr="00C12215">
        <w:rPr>
          <w:rFonts w:ascii="Times New Roman" w:eastAsia="Times New Roman" w:hAnsi="Times New Roman" w:cs="Times New Roman"/>
          <w:sz w:val="28"/>
          <w:szCs w:val="28"/>
          <w:lang w:val="en-US" w:eastAsia="ru-RU"/>
        </w:rPr>
        <w:t>c</w:t>
      </w:r>
      <w:proofErr w:type="spellStart"/>
      <w:r w:rsidRPr="00C12215">
        <w:rPr>
          <w:rFonts w:ascii="Times New Roman" w:eastAsia="Times New Roman" w:hAnsi="Times New Roman" w:cs="Times New Roman"/>
          <w:sz w:val="28"/>
          <w:szCs w:val="28"/>
          <w:lang w:eastAsia="ru-RU"/>
        </w:rPr>
        <w:t>тимуляция</w:t>
      </w:r>
      <w:proofErr w:type="spellEnd"/>
      <w:r w:rsidRPr="00C12215">
        <w:rPr>
          <w:rFonts w:ascii="Times New Roman" w:eastAsia="Times New Roman" w:hAnsi="Times New Roman" w:cs="Times New Roman"/>
          <w:sz w:val="28"/>
          <w:szCs w:val="28"/>
          <w:lang w:eastAsia="ru-RU"/>
        </w:rPr>
        <w:t xml:space="preserve"> у обучающихся звукоподражания и общения с помощью аморфных слов-корней (машина - «би-би»; паровоз: «ту-ту»).</w:t>
      </w:r>
    </w:p>
    <w:p w14:paraId="6FBE995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w:t>
      </w:r>
      <w:r w:rsidRPr="00C12215">
        <w:rPr>
          <w:rFonts w:ascii="Times New Roman" w:eastAsia="Times New Roman" w:hAnsi="Times New Roman" w:cs="Times New Roman"/>
          <w:sz w:val="28"/>
          <w:szCs w:val="28"/>
          <w:lang w:val="en-US" w:eastAsia="ru-RU"/>
        </w:rPr>
        <w:t>c</w:t>
      </w:r>
      <w:proofErr w:type="spellStart"/>
      <w:r w:rsidRPr="00C12215">
        <w:rPr>
          <w:rFonts w:ascii="Times New Roman" w:eastAsia="Times New Roman" w:hAnsi="Times New Roman" w:cs="Times New Roman"/>
          <w:sz w:val="28"/>
          <w:szCs w:val="28"/>
          <w:lang w:eastAsia="ru-RU"/>
        </w:rPr>
        <w:t>тимуляция</w:t>
      </w:r>
      <w:proofErr w:type="spellEnd"/>
      <w:r w:rsidRPr="00C12215">
        <w:rPr>
          <w:rFonts w:ascii="Times New Roman" w:eastAsia="Times New Roman" w:hAnsi="Times New Roman" w:cs="Times New Roman"/>
          <w:sz w:val="28"/>
          <w:szCs w:val="28"/>
          <w:lang w:eastAsia="ru-RU"/>
        </w:rPr>
        <w:t xml:space="preserve"> подражания: «Сделай как я»: Звуковое подражания: «Как собачка лает», «Как кошка мяукает», «Как мышка пищит?», «Как ворона каркает?».</w:t>
      </w:r>
    </w:p>
    <w:p w14:paraId="7E0DA31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w:t>
      </w:r>
      <w:r w:rsidRPr="00C12215">
        <w:rPr>
          <w:rFonts w:ascii="Times New Roman" w:eastAsia="Times New Roman" w:hAnsi="Times New Roman" w:cs="Times New Roman"/>
          <w:sz w:val="28"/>
          <w:szCs w:val="28"/>
          <w:lang w:val="en-US" w:eastAsia="ru-RU"/>
        </w:rPr>
        <w:t>c</w:t>
      </w:r>
      <w:proofErr w:type="spellStart"/>
      <w:r w:rsidRPr="00C12215">
        <w:rPr>
          <w:rFonts w:ascii="Times New Roman" w:eastAsia="Times New Roman" w:hAnsi="Times New Roman" w:cs="Times New Roman"/>
          <w:sz w:val="28"/>
          <w:szCs w:val="28"/>
          <w:lang w:eastAsia="ru-RU"/>
        </w:rPr>
        <w:t>оотносить</w:t>
      </w:r>
      <w:proofErr w:type="spellEnd"/>
      <w:r w:rsidRPr="00C12215">
        <w:rPr>
          <w:rFonts w:ascii="Times New Roman" w:eastAsia="Times New Roman" w:hAnsi="Times New Roman" w:cs="Times New Roman"/>
          <w:sz w:val="28"/>
          <w:szCs w:val="28"/>
          <w:lang w:eastAsia="ru-RU"/>
        </w:rPr>
        <w:t xml:space="preserve"> предметы и действия с их словесными обозначениями.</w:t>
      </w:r>
    </w:p>
    <w:p w14:paraId="6C36157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w:t>
      </w:r>
      <w:r w:rsidRPr="00C12215">
        <w:rPr>
          <w:rFonts w:ascii="Times New Roman" w:eastAsia="Times New Roman" w:hAnsi="Times New Roman" w:cs="Times New Roman"/>
          <w:sz w:val="28"/>
          <w:szCs w:val="28"/>
          <w:lang w:val="en-US" w:eastAsia="ru-RU"/>
        </w:rPr>
        <w:t>c</w:t>
      </w:r>
      <w:proofErr w:type="spellStart"/>
      <w:r w:rsidRPr="00C12215">
        <w:rPr>
          <w:rFonts w:ascii="Times New Roman" w:eastAsia="Times New Roman" w:hAnsi="Times New Roman" w:cs="Times New Roman"/>
          <w:sz w:val="28"/>
          <w:szCs w:val="28"/>
          <w:lang w:eastAsia="ru-RU"/>
        </w:rPr>
        <w:t>тимулировать</w:t>
      </w:r>
      <w:proofErr w:type="spellEnd"/>
      <w:r w:rsidRPr="00C12215">
        <w:rPr>
          <w:rFonts w:ascii="Times New Roman" w:eastAsia="Times New Roman" w:hAnsi="Times New Roman" w:cs="Times New Roman"/>
          <w:sz w:val="28"/>
          <w:szCs w:val="28"/>
          <w:lang w:eastAsia="ru-RU"/>
        </w:rPr>
        <w:t xml:space="preserve"> формирование первых форм слов.</w:t>
      </w:r>
    </w:p>
    <w:p w14:paraId="71E3A43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w:t>
      </w:r>
      <w:r w:rsidRPr="00C12215">
        <w:rPr>
          <w:rFonts w:ascii="Times New Roman" w:eastAsia="Times New Roman" w:hAnsi="Times New Roman" w:cs="Times New Roman"/>
          <w:sz w:val="28"/>
          <w:szCs w:val="28"/>
          <w:lang w:val="en-US" w:eastAsia="ru-RU"/>
        </w:rPr>
        <w:t>c</w:t>
      </w:r>
      <w:r w:rsidRPr="00C12215">
        <w:rPr>
          <w:rFonts w:ascii="Times New Roman" w:eastAsia="Times New Roman" w:hAnsi="Times New Roman" w:cs="Times New Roman"/>
          <w:sz w:val="28"/>
          <w:szCs w:val="28"/>
          <w:lang w:eastAsia="ru-RU"/>
        </w:rPr>
        <w:t>начала проговаривать ударный слог, а затем воспроизводить два и более слогов слитно.</w:t>
      </w:r>
    </w:p>
    <w:p w14:paraId="4520C92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учить ребенка объединять усвоенные слова в двухсловные предложения. Выражать свои потребности и желания словами: «Привет!», «Пока!», «Дай пить», «Хочу спать», «Хочу сок», «Спасибо!»</w:t>
      </w:r>
    </w:p>
    <w:p w14:paraId="15D17C9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Задачи II этапа:</w:t>
      </w:r>
    </w:p>
    <w:p w14:paraId="20A47E4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расширение понимания обращенной к ребенку речи (учить выделять игрушку среди других по описанию педагогического работника, объяснять свой выбор).</w:t>
      </w:r>
    </w:p>
    <w:p w14:paraId="618D14B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накопление и расширение словаря (использовать настольно-печатные игры).</w:t>
      </w:r>
    </w:p>
    <w:p w14:paraId="7C61007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формирование двухсловных предложений (использовать предметно-игровые действия).</w:t>
      </w:r>
    </w:p>
    <w:p w14:paraId="305C518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работа над пониманием предлогов (использовать игровые задания).</w:t>
      </w:r>
    </w:p>
    <w:p w14:paraId="60AFFEE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постановка гласных звуков.</w:t>
      </w:r>
    </w:p>
    <w:p w14:paraId="5AD2EED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Логопедическая работа начинается с комплекса артикуляторных упражнений, от легких упражнений до сложных.</w:t>
      </w:r>
    </w:p>
    <w:p w14:paraId="6921587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Артикуляторная гимнастика проводится по подражанию, перед зеркалом. Используется и механическая помощь (резиновые щетки, зонды).</w:t>
      </w:r>
    </w:p>
    <w:p w14:paraId="3F4AB29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Способы постановки звуков:</w:t>
      </w:r>
    </w:p>
    <w:p w14:paraId="2FB1B53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 подражанию (у умственно отсталых обучающихся постановка звуков по подражанию получается крайне редко);</w:t>
      </w:r>
    </w:p>
    <w:p w14:paraId="4F8152C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механический способ;</w:t>
      </w:r>
    </w:p>
    <w:p w14:paraId="2F51495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постановка от других звуков, правильно произносимых;</w:t>
      </w:r>
    </w:p>
    <w:p w14:paraId="5C76D55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постановка звука от артикуляторного уклада;</w:t>
      </w:r>
    </w:p>
    <w:p w14:paraId="55E40CF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lastRenderedPageBreak/>
        <w:t>- смешанный (когда используются различные способы).</w:t>
      </w:r>
    </w:p>
    <w:p w14:paraId="28D1C10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Задачи III этапа:</w:t>
      </w:r>
    </w:p>
    <w:p w14:paraId="11E657C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уточнение и расширение словарного запаса (использовать дидактические игры, настольно-печатные).</w:t>
      </w:r>
    </w:p>
    <w:p w14:paraId="4CC3006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расширение объема фразовой речи.</w:t>
      </w:r>
    </w:p>
    <w:p w14:paraId="6FF4553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формирование грамматического строя речи.</w:t>
      </w:r>
    </w:p>
    <w:p w14:paraId="0B756C2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развитие понимания грамматических форм существительных и глаголов.</w:t>
      </w:r>
    </w:p>
    <w:p w14:paraId="32C3F4D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работа по словоизменению и словообразованию.</w:t>
      </w:r>
    </w:p>
    <w:p w14:paraId="22954EB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проведение работы по коррекции звукопроизношения (постановка согласных звуков, автоматизация и дифференциация звуков).</w:t>
      </w:r>
    </w:p>
    <w:p w14:paraId="54F9EEE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активизация диалогической речи (использовать элементы театрализованной игры).</w:t>
      </w:r>
    </w:p>
    <w:p w14:paraId="134E78F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подготовка к грамоте. Овладение элементами грамоты.</w:t>
      </w:r>
    </w:p>
    <w:p w14:paraId="4482A6C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634498A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bookmarkStart w:id="32" w:name="sub_1351"/>
      <w:r w:rsidRPr="00C12215">
        <w:rPr>
          <w:rFonts w:ascii="Times New Roman" w:eastAsia="Times New Roman" w:hAnsi="Times New Roman" w:cs="Times New Roman"/>
          <w:b/>
          <w:sz w:val="28"/>
          <w:szCs w:val="28"/>
          <w:lang w:eastAsia="ru-RU"/>
        </w:rPr>
        <w:t>2.4.4. Художественно-эстетическое развитие</w:t>
      </w:r>
    </w:p>
    <w:bookmarkEnd w:id="32"/>
    <w:p w14:paraId="59A1044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2.4.4.1. Музыкальное воспитание и театрализованная деятельность</w:t>
      </w:r>
    </w:p>
    <w:p w14:paraId="112DE7D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методы и приемы работы с детьми на музыкальных занятиях:</w:t>
      </w:r>
    </w:p>
    <w:p w14:paraId="2923167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наглядно-слуховой (исполнение педагогическим работником песен, игра на музыкальных инструментах, использование аудиозаписи);</w:t>
      </w:r>
    </w:p>
    <w:p w14:paraId="4221AF6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зрительно-двигательный (показ игрушек и ярких картинок, раскрывающих содержание песен, показ педагогическим работником действий, отражающих характер музыки, показ танцевальных движений);</w:t>
      </w:r>
    </w:p>
    <w:p w14:paraId="2152793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метод совместных действий ребенка с педагогическим работником;</w:t>
      </w:r>
    </w:p>
    <w:p w14:paraId="74008C9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метод подражания действиям педагогического работника;</w:t>
      </w:r>
    </w:p>
    <w:p w14:paraId="541F633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метод жестовой инструкции;</w:t>
      </w:r>
    </w:p>
    <w:p w14:paraId="532EECE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метод собственных действия ребенка по вербальной инструкции педагогического работника.</w:t>
      </w:r>
    </w:p>
    <w:p w14:paraId="4A4360A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При проведении музыкальных занятий необходимо соблюдать ряд условий: регулярность проведения занятий; простота и доступность для восприятия обучающихся музыкального материала по содержанию и по форме; выразительность предлагаемых детям музыкальных произведений, их яркость и жанровая определенность; сочетание в рамках одного занятия различных методов работы учителя и видов деятельности обучающихся; повторяемость предложенного материала не только на музыкальных, но и на других видах занятий; использование ярких дидактических пособий (игрушек, элементов костюмов, детских музыкальных инструментов); активно-действенное и ярко эмоциональное участие педагогических работников, родителей (законных представителей) в проведении музыкальных занятий, праздников, времени досуга.</w:t>
      </w:r>
    </w:p>
    <w:p w14:paraId="15DF3DA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В программе коррекционно-развивающей работы выделяются следующие подразделы:</w:t>
      </w:r>
    </w:p>
    <w:p w14:paraId="304E2EB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1. Слушание музыки направлено на развитие у обучающихся интереса к окружающему их миру звуков, оно способствует развитию слухового внимания, воспитанию потребности слушать музыку, активизирует эмоциональный отклик </w:t>
      </w:r>
      <w:r w:rsidRPr="00C12215">
        <w:rPr>
          <w:rFonts w:ascii="Times New Roman" w:eastAsia="Times New Roman" w:hAnsi="Times New Roman" w:cs="Times New Roman"/>
          <w:sz w:val="28"/>
          <w:szCs w:val="28"/>
          <w:lang w:eastAsia="ru-RU"/>
        </w:rPr>
        <w:lastRenderedPageBreak/>
        <w:t>на ее изобразительный характер, учит сосредотачиваться в ответ на звучание музыки (пьесы, песни), узнавать и запоминать знакомые мелодии.</w:t>
      </w:r>
    </w:p>
    <w:p w14:paraId="426277D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2. Пение способствуют у обучающихся развитию желания петь совместно с педагогическим работником, </w:t>
      </w:r>
      <w:proofErr w:type="spellStart"/>
      <w:r w:rsidRPr="00C12215">
        <w:rPr>
          <w:rFonts w:ascii="Times New Roman" w:eastAsia="Times New Roman" w:hAnsi="Times New Roman" w:cs="Times New Roman"/>
          <w:sz w:val="28"/>
          <w:szCs w:val="28"/>
          <w:lang w:eastAsia="ru-RU"/>
        </w:rPr>
        <w:t>пропевать</w:t>
      </w:r>
      <w:proofErr w:type="spellEnd"/>
      <w:r w:rsidRPr="00C12215">
        <w:rPr>
          <w:rFonts w:ascii="Times New Roman" w:eastAsia="Times New Roman" w:hAnsi="Times New Roman" w:cs="Times New Roman"/>
          <w:sz w:val="28"/>
          <w:szCs w:val="28"/>
          <w:lang w:eastAsia="ru-RU"/>
        </w:rPr>
        <w:t xml:space="preserve"> слоги, слова, затем целые фразы, подражая его интонации, одновременно начинать и заканчивать песню, не отставая и не опережая друг друга, петь естественным голосом без форсировки, с музыкальным сопровождением.</w:t>
      </w:r>
    </w:p>
    <w:p w14:paraId="569C8C1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3. Музыкально-ритмические движения и танцы способствуют эмоциональному и психофизическому развитию обучающихся. В процессе освоения движений под музыку, обучающиеся учатся ориентироваться на музыку как на особый сигнал к действию и движению. На занятиях поощряется проявление детьми самостоятельности в движениях под музыку, умение передавать простейшие ритмические движения: ходить по залу, не мешая друг другу, сходиться вместе и расходиться, двигаться по кругу по одному и парами, реагировать сменой движения на изменение характера музыки (маршевого, танцевального, песенного, плясового, спокойного), выполнять элементарные движения с предметами (платочками, погремушками), помахивать, вращать, овладеть простейшими танцевальными и образными движениями по показу педагогического работника, притопывать одной и двумя ногами, «пружинить» на двух ногах, вращать кистями рук, помахивать одной и двумя руками, легко прыгать на двух ногах, идти спокойным, мягким шагом, а также выполнять движения, отображающие характер и поведение персонажей изображающих людей и животных. В процессе танцев у обучающихся совершенствуется моторика, координация движений, развивается произвольность движений, коммуникативные способности, формируются и развиваются представления о связи музыки и движений.</w:t>
      </w:r>
    </w:p>
    <w:p w14:paraId="4EB7E49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4. Игра на музыкальных инструментах доставляет дошкольникам огромное удовольствие. В процессе совместной игры на музыкальных инструментах у обучающихся развивается умение сотрудничать друг с другом, формируется чувство партнерства и произвольная ДОО собственной деятельности. Этот вид занятий развивает у обучающихся музыкальные способности, в первую очередь тембровый и мелодический слух, чувство музыкального ритма.</w:t>
      </w:r>
    </w:p>
    <w:p w14:paraId="7FC852B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В данный раздел также включены музыкально-дидактические игры, в процессе которых у обучающихся развиваются слуховое внимание и восприятие, совершенствуется межанализаторное взаимодействие в деятельности различных анализаторов. Восприятие разнообразных серий звуков, отличающихся по высоте, темпу, длительности и силе звучания, сыгранных на различных музыкальных инструментах и прослушанных в виде звукозаписи, активизирует умение обучающихся дифференцировать звуковые характеристики и качества воспринимаемых мелодий в разнообразных ситуациях.</w:t>
      </w:r>
    </w:p>
    <w:p w14:paraId="4319E74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5. Театрализованная деятельность вызывает у обучающихся желание участвовать в коллективных формах взаимодействия, совместно с педагогическим работником и другими детьми, включаться в разыгрывание по ролям песенок, коротких потешек, закрепляет умение использовать образно-имитационные движения, отражающие повадки птиц и зверей, учит их с </w:t>
      </w:r>
      <w:r w:rsidRPr="00C12215">
        <w:rPr>
          <w:rFonts w:ascii="Times New Roman" w:eastAsia="Times New Roman" w:hAnsi="Times New Roman" w:cs="Times New Roman"/>
          <w:sz w:val="28"/>
          <w:szCs w:val="28"/>
          <w:lang w:eastAsia="ru-RU"/>
        </w:rPr>
        <w:lastRenderedPageBreak/>
        <w:t>помощью элементов костюмов персонажей стимулировать образно-игровые проявления. В ходе подготовки к инсценировке того или иного спектакля у обучающихся закрепляются умения ориентироваться на свойства и качества предметов, развивается слуховое внимание, память, речь, воображение, желание проявить свои индивидуальные способности.</w:t>
      </w:r>
    </w:p>
    <w:p w14:paraId="53C9B26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Театрализованные виды деятельности особенно значимы для реализации у обучающихся скрытых возможностей и индивидуальных способностей, что обеспечивает им становление самопринятия и самоуважения, стимулирует формирование позитивной самооценки и положительных личностных качеств.</w:t>
      </w:r>
    </w:p>
    <w:p w14:paraId="7BCE1B0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Режим занятий, предложенный в программе, учитывает, что они могут проводиться музыкальным руководителем совместно как с воспитателем, так и учителем-дефектологом. Такое расписание позволяет учителю-дефектологу участвовать в ДОО театрализованной деятельности обучающихся в утренние часы (один раз в неделю).</w:t>
      </w:r>
    </w:p>
    <w:p w14:paraId="2CF057F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1B6BE9B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2.4.4.2. Ознакомление с художественной литературой</w:t>
      </w:r>
    </w:p>
    <w:p w14:paraId="15F1C76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Ознакомление умственно отсталых обучающихся с произведениями художественной литературы является важным направлением в коррекционной работе с ними.</w:t>
      </w:r>
    </w:p>
    <w:p w14:paraId="777C986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Художественная литература, благодаря своей образности, выразительности и эмоциональности, позволяет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побуждает к установлению причинно-следственных связей, учит видеть связь чувств и действий персонажей с образами природы.</w:t>
      </w:r>
    </w:p>
    <w:p w14:paraId="01EFB8A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Базируясь на тесной связи с игровой деятельностью ребенка-дошкольника, художественная литература позволяет ему осмыслить игровую ситуацию, наполнить ее действием и художественными образами, способствует появлению замысла. Такая игра насыщает слово конкретным содержанием, этим самым обогащает словарный запас ребенка, развивает его память, стимулирует развитие связной речи.</w:t>
      </w:r>
    </w:p>
    <w:p w14:paraId="648AD33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Развитие связной речи обучающихся осуществляется, прежде всего, при обучении рассказыванию, которое начинается с простого пересказа коротких литературных произведений с простым сюжетом.</w:t>
      </w:r>
    </w:p>
    <w:p w14:paraId="3CD630A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i/>
          <w:sz w:val="28"/>
          <w:szCs w:val="28"/>
          <w:lang w:eastAsia="ru-RU"/>
        </w:rPr>
        <w:t>Первоначально педагогические работники воспитывают у обучающихся эмоциональное отношение к речи и к рассказываемому тексту, что является одним из факторов успешного речевого развития.</w:t>
      </w:r>
      <w:r w:rsidRPr="00C12215">
        <w:rPr>
          <w:rFonts w:ascii="Times New Roman" w:eastAsia="Times New Roman" w:hAnsi="Times New Roman" w:cs="Times New Roman"/>
          <w:sz w:val="28"/>
          <w:szCs w:val="28"/>
          <w:lang w:eastAsia="ru-RU"/>
        </w:rPr>
        <w:t xml:space="preserve"> Это можно делать на фольклорном материале, богатом своей ритмичностью и музыкальностью, повторами и аллитерациями. Фольклорный материал хорош для обучающихся тем, что он ярко и эмоционально окрашен, сопровождается движениями, вводит ребенка в игровую ситуацию. Перед педагогическим работником стоит задача - вызвать положительное, эмоционально окрашенное отношение к его речи, умение слушать речь и чувствовать интонацию.</w:t>
      </w:r>
    </w:p>
    <w:p w14:paraId="0014C28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С первых дней пребывания ребенка в ДОО проводится </w:t>
      </w:r>
      <w:r w:rsidRPr="00C12215">
        <w:rPr>
          <w:rFonts w:ascii="Times New Roman" w:eastAsia="Times New Roman" w:hAnsi="Times New Roman" w:cs="Times New Roman"/>
          <w:i/>
          <w:sz w:val="28"/>
          <w:szCs w:val="28"/>
          <w:lang w:eastAsia="ru-RU"/>
        </w:rPr>
        <w:t xml:space="preserve">работа над простым текстом, параллельно с фольклорным материалом. </w:t>
      </w:r>
      <w:r w:rsidRPr="00C12215">
        <w:rPr>
          <w:rFonts w:ascii="Times New Roman" w:eastAsia="Times New Roman" w:hAnsi="Times New Roman" w:cs="Times New Roman"/>
          <w:sz w:val="28"/>
          <w:szCs w:val="28"/>
          <w:lang w:eastAsia="ru-RU"/>
        </w:rPr>
        <w:t xml:space="preserve">Педагогические работники </w:t>
      </w:r>
      <w:r w:rsidRPr="00C12215">
        <w:rPr>
          <w:rFonts w:ascii="Times New Roman" w:eastAsia="Times New Roman" w:hAnsi="Times New Roman" w:cs="Times New Roman"/>
          <w:sz w:val="28"/>
          <w:szCs w:val="28"/>
          <w:lang w:eastAsia="ru-RU"/>
        </w:rPr>
        <w:lastRenderedPageBreak/>
        <w:t>учат обучающихся сосредотачивать внимание на рассказываемом тексте, воспитывает умение соблюдать на занятии тишину, не мешать друг другу, дослушивать рассказ до конца. Первые тексты или стихотворения должны быть небольшими по объему, несложными по содержанию, с мало развернутым сюжетом, в котором число действующих лиц ограничено. При работе над текстом педагогические работники раскрывают перед детьми смысл совершаемых персонажами действий и поступков, вызывает правильное отношение к положительному герою и отрицательному персонажу. Педагогические работники показывают детям, как надо поступать правильно, постепенно воспитывая у них положительные нравственные представления и черты характера, одновременно уча обучающихся правильно выражать свои мысли и оформлять высказывания.</w:t>
      </w:r>
    </w:p>
    <w:p w14:paraId="377731F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Работа над художественным текстом строится в определенной последовательности:</w:t>
      </w:r>
    </w:p>
    <w:p w14:paraId="72C4E62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рассказывание текста детям;</w:t>
      </w:r>
    </w:p>
    <w:p w14:paraId="06BDBB8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обыгрывание текста с использованием настольного, кукольного или пальчикового театра;</w:t>
      </w:r>
    </w:p>
    <w:p w14:paraId="37D0431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повторное рассказывание текста с использованием </w:t>
      </w:r>
      <w:proofErr w:type="spellStart"/>
      <w:r w:rsidRPr="00C12215">
        <w:rPr>
          <w:rFonts w:ascii="Times New Roman" w:eastAsia="Times New Roman" w:hAnsi="Times New Roman" w:cs="Times New Roman"/>
          <w:sz w:val="28"/>
          <w:szCs w:val="28"/>
          <w:lang w:eastAsia="ru-RU"/>
        </w:rPr>
        <w:t>фланелеграфа</w:t>
      </w:r>
      <w:proofErr w:type="spellEnd"/>
      <w:r w:rsidRPr="00C12215">
        <w:rPr>
          <w:rFonts w:ascii="Times New Roman" w:eastAsia="Times New Roman" w:hAnsi="Times New Roman" w:cs="Times New Roman"/>
          <w:sz w:val="28"/>
          <w:szCs w:val="28"/>
          <w:lang w:eastAsia="ru-RU"/>
        </w:rPr>
        <w:t xml:space="preserve"> или художественных иллюстраций;</w:t>
      </w:r>
    </w:p>
    <w:p w14:paraId="4BABD99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пересказ текста детьми по вопросам педагогического работника;</w:t>
      </w:r>
    </w:p>
    <w:p w14:paraId="1AC88F0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пересказ текста детьми с опорой на игрушки или иллюстрации;</w:t>
      </w:r>
    </w:p>
    <w:p w14:paraId="1B244A2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пересказ текста детьми без опоры на внешние стимулы;</w:t>
      </w:r>
    </w:p>
    <w:p w14:paraId="5A3D73A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беседа педагогического работника по тексту и закрепление в сознании обучающихся нравственных принципов и выводов, утверждаемых данным художественным произведением.</w:t>
      </w:r>
    </w:p>
    <w:p w14:paraId="028A1A4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По мере овладевания навыками слушания и рассказывания, </w:t>
      </w:r>
      <w:r w:rsidRPr="00C12215">
        <w:rPr>
          <w:rFonts w:ascii="Times New Roman" w:eastAsia="Times New Roman" w:hAnsi="Times New Roman" w:cs="Times New Roman"/>
          <w:i/>
          <w:sz w:val="28"/>
          <w:szCs w:val="28"/>
          <w:lang w:eastAsia="ru-RU"/>
        </w:rPr>
        <w:t>тексты усложняются.</w:t>
      </w:r>
      <w:r w:rsidRPr="00C12215">
        <w:rPr>
          <w:rFonts w:ascii="Times New Roman" w:eastAsia="Times New Roman" w:hAnsi="Times New Roman" w:cs="Times New Roman"/>
          <w:sz w:val="28"/>
          <w:szCs w:val="28"/>
          <w:lang w:eastAsia="ru-RU"/>
        </w:rPr>
        <w:t xml:space="preserve"> К концу первого года обучения детям предлагаются уже сказки, короткие истории и рассказы.</w:t>
      </w:r>
    </w:p>
    <w:p w14:paraId="071E8BA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Одним из направлений работы с умственно отсталыми дошкольниками </w:t>
      </w:r>
      <w:r w:rsidRPr="00C12215">
        <w:rPr>
          <w:rFonts w:ascii="Times New Roman" w:eastAsia="Times New Roman" w:hAnsi="Times New Roman" w:cs="Times New Roman"/>
          <w:i/>
          <w:sz w:val="28"/>
          <w:szCs w:val="28"/>
          <w:lang w:eastAsia="ru-RU"/>
        </w:rPr>
        <w:t>является составление и рассказывание коротких историй, связанных с яркими, запоминающимися событиями из ближайшего окружения обучающихся, из жизни семьи и группы.</w:t>
      </w:r>
      <w:r w:rsidRPr="00C12215">
        <w:rPr>
          <w:rFonts w:ascii="Times New Roman" w:eastAsia="Times New Roman" w:hAnsi="Times New Roman" w:cs="Times New Roman"/>
          <w:sz w:val="28"/>
          <w:szCs w:val="28"/>
          <w:lang w:eastAsia="ru-RU"/>
        </w:rPr>
        <w:t xml:space="preserve"> Составление и обсуждение таких историй способствует пониманию детьми причинно-следственных связей в жизни обучающихся группы, насыщает содержание текста реальными событиями, сплачивает детский коллектив.</w:t>
      </w:r>
    </w:p>
    <w:p w14:paraId="39E1580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В работе над текстами широко используются </w:t>
      </w:r>
      <w:r w:rsidRPr="00C12215">
        <w:rPr>
          <w:rFonts w:ascii="Times New Roman" w:eastAsia="Times New Roman" w:hAnsi="Times New Roman" w:cs="Times New Roman"/>
          <w:i/>
          <w:sz w:val="28"/>
          <w:szCs w:val="28"/>
          <w:lang w:eastAsia="ru-RU"/>
        </w:rPr>
        <w:t>приемы драматизации и игры-драматизации.</w:t>
      </w:r>
      <w:r w:rsidRPr="00C12215">
        <w:rPr>
          <w:rFonts w:ascii="Times New Roman" w:eastAsia="Times New Roman" w:hAnsi="Times New Roman" w:cs="Times New Roman"/>
          <w:sz w:val="28"/>
          <w:szCs w:val="28"/>
          <w:lang w:eastAsia="ru-RU"/>
        </w:rPr>
        <w:t xml:space="preserve"> Именно эти приемы играют огромную роль в усвоении детьми текста. Особое значение играет игра-драматизация, которая является действием самих обучающихся. В такой игре ребенок связывает слово с действием, образом, учится брать на себя определенную роль, действовать согласно замыслу. В процессе речевого общения в игре-драматизации обучающиеся овладевают особенностями выражения родного языка, его звучанием, словесными формами - вопросом, ответом, диалогом, беседой, повествованием. В этих играх ребенок ставится в различные положения: то он должен спрашивать, то отвечать, то рассказывать от другого лица. Так практически </w:t>
      </w:r>
      <w:r w:rsidRPr="00C12215">
        <w:rPr>
          <w:rFonts w:ascii="Times New Roman" w:eastAsia="Times New Roman" w:hAnsi="Times New Roman" w:cs="Times New Roman"/>
          <w:sz w:val="28"/>
          <w:szCs w:val="28"/>
          <w:lang w:eastAsia="ru-RU"/>
        </w:rPr>
        <w:lastRenderedPageBreak/>
        <w:t>усваивается нужная форма речи, формируются коммуникативные и языковые способности.</w:t>
      </w:r>
    </w:p>
    <w:p w14:paraId="14FB99E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В целях развития памяти и речи обучающихся программа предполагает </w:t>
      </w:r>
      <w:r w:rsidRPr="00C12215">
        <w:rPr>
          <w:rFonts w:ascii="Times New Roman" w:eastAsia="Times New Roman" w:hAnsi="Times New Roman" w:cs="Times New Roman"/>
          <w:i/>
          <w:sz w:val="28"/>
          <w:szCs w:val="28"/>
          <w:lang w:eastAsia="ru-RU"/>
        </w:rPr>
        <w:t>обязательное разучивание стихов и потешек, поговорок и загадок наизусть.</w:t>
      </w:r>
      <w:r w:rsidRPr="00C12215">
        <w:rPr>
          <w:rFonts w:ascii="Times New Roman" w:eastAsia="Times New Roman" w:hAnsi="Times New Roman" w:cs="Times New Roman"/>
          <w:sz w:val="28"/>
          <w:szCs w:val="28"/>
          <w:lang w:eastAsia="ru-RU"/>
        </w:rPr>
        <w:t xml:space="preserve"> Нормально развивающиеся обучающиеся сами запоминают понравившиеся им потешки, считалки, приговорки и стихи, а с умственно отсталыми детьми над этим надо специально работать.</w:t>
      </w:r>
    </w:p>
    <w:p w14:paraId="134CA79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Занятие на разучивание стихов и потешек наизусть строится по следующему плану:</w:t>
      </w:r>
    </w:p>
    <w:p w14:paraId="7EC4F4F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чтение художественного произведения педагогическим работником;</w:t>
      </w:r>
    </w:p>
    <w:p w14:paraId="64F65D4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работа над пониманием текста;</w:t>
      </w:r>
    </w:p>
    <w:p w14:paraId="5A664E6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повторение текста детьми одновременно с педагогическим работником;</w:t>
      </w:r>
    </w:p>
    <w:p w14:paraId="21D9BF4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повторение текста ребенком с подсказками педагогического работника (в ситуации визуально-тактильно контакта между ними);</w:t>
      </w:r>
    </w:p>
    <w:p w14:paraId="398C9B3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повторение текста ребенком самостоятельно.</w:t>
      </w:r>
    </w:p>
    <w:p w14:paraId="622AF68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Произведение необходимо разучивать целиком, дробление по строчкам мешает целостному восприятию текста, пониманию его смысла. Первые стихотворные строчки должны быть простыми и образными («</w:t>
      </w:r>
      <w:proofErr w:type="spellStart"/>
      <w:r w:rsidRPr="00C12215">
        <w:rPr>
          <w:rFonts w:ascii="Times New Roman" w:eastAsia="Times New Roman" w:hAnsi="Times New Roman" w:cs="Times New Roman"/>
          <w:sz w:val="28"/>
          <w:szCs w:val="28"/>
          <w:lang w:eastAsia="ru-RU"/>
        </w:rPr>
        <w:t>Са-са-са</w:t>
      </w:r>
      <w:proofErr w:type="spellEnd"/>
      <w:r w:rsidRPr="00C12215">
        <w:rPr>
          <w:rFonts w:ascii="Times New Roman" w:eastAsia="Times New Roman" w:hAnsi="Times New Roman" w:cs="Times New Roman"/>
          <w:sz w:val="28"/>
          <w:szCs w:val="28"/>
          <w:lang w:eastAsia="ru-RU"/>
        </w:rPr>
        <w:t>, вот летит оса; ши-ши-ши, вот какие малыши»), содержать эмоциональную окраску, быть понятными по содержанию, желательно, чтобы они были связаны с запоминающимся событием в жизни ребенка. Чтобы повторение не было скучным, в занятие вносятся игровые элементы - рассказывание стихотворения для куклы, мишки, другого воспитателя.</w:t>
      </w:r>
    </w:p>
    <w:p w14:paraId="253F79D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В процессе ознакомления обучающихся с произведениями художественной литературы большую роль играет иллюстрация как основное опорное средство, позволяющее ребенку следить за развитием действия и понимать текст. Необходимо использовать высоко художественные, нестереотипные иллюстрации, выполненные в различных художественных манерах и техниках.</w:t>
      </w:r>
    </w:p>
    <w:p w14:paraId="0F3147A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Работа над восприятием художественного текста должна проводиться с детьми на протяжении всех лет их пребывания в группе дошкольной образовательной ДОО, охватывать как организованные, так и свободные формы деятельности, согласовываться с чтением ребенку в семье и на досуге.</w:t>
      </w:r>
    </w:p>
    <w:p w14:paraId="7096ADC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5F94A80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2.4.4.3. Изобразительная деятельность</w:t>
      </w:r>
    </w:p>
    <w:p w14:paraId="64FE98A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Изобразительная деятельность в дошкольном возрасте теснейшим образом связана с развитием эмоциональной сферы ребенка, игровой деятельности и зависит от уровня развития восприятия, мышления, речи. Рассматриваемая продуктивная деятельность возникает у ребенка в процессе становления его коммуникативной потребности и наряду с игрой и речью является действенным средством удовлетворения этой потребности. </w:t>
      </w:r>
    </w:p>
    <w:p w14:paraId="16338B3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Развитие изобразительной деятельности связано с формированием у ребенка активного интереса к окружающему миру и предоставляет возможность ребенку отражать действительность.</w:t>
      </w:r>
    </w:p>
    <w:p w14:paraId="5270DEE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Обучающиеся с нарушением интеллекта до окончания периода дошкольного возраста без целенаправленного коррекционного воздействия </w:t>
      </w:r>
      <w:r w:rsidRPr="00C12215">
        <w:rPr>
          <w:rFonts w:ascii="Times New Roman" w:eastAsia="Times New Roman" w:hAnsi="Times New Roman" w:cs="Times New Roman"/>
          <w:sz w:val="28"/>
          <w:szCs w:val="28"/>
          <w:lang w:eastAsia="ru-RU"/>
        </w:rPr>
        <w:lastRenderedPageBreak/>
        <w:t>практически не овладевают изобразительной деятельностью.</w:t>
      </w:r>
    </w:p>
    <w:p w14:paraId="4F240B8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i/>
          <w:sz w:val="28"/>
          <w:szCs w:val="28"/>
          <w:lang w:eastAsia="ru-RU"/>
        </w:rPr>
        <w:t xml:space="preserve">На начальном этапе обучения занятия протекают в форме эмоционально насыщенной, привлекательной для ребенка игры, построенной на тесном взаимодействии с педагогическим работником. </w:t>
      </w:r>
      <w:r w:rsidRPr="00C12215">
        <w:rPr>
          <w:rFonts w:ascii="Times New Roman" w:eastAsia="Times New Roman" w:hAnsi="Times New Roman" w:cs="Times New Roman"/>
          <w:sz w:val="28"/>
          <w:szCs w:val="28"/>
          <w:lang w:eastAsia="ru-RU"/>
        </w:rPr>
        <w:t>Эти занятия направлены на создание предпосылок к развитию изобразительной деятельности: воспитание интереса к графическому изображению, к себе и окружающему миру; развитие сенсорно-перцептивной сферы; аналитико-синтетической деятельности; формирование предметной деятельности и элементарных изобразительных операционно-технических умений.</w:t>
      </w:r>
    </w:p>
    <w:p w14:paraId="34DBEC9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Такие занятия проводятся как воспитателем (фронтально), так и учителем-дефектологом, и педагогом-психологом (индивидуально).</w:t>
      </w:r>
    </w:p>
    <w:p w14:paraId="740FA0C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Для каждого ребенка необходимо создать условия, способствующие формированию изобразительной деятельности.</w:t>
      </w:r>
    </w:p>
    <w:p w14:paraId="16973F1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Содержание занятий по изобразительной деятельности тесно связаны с занятиями по игре, социальным развитием, с тематикой занятий по ознакомлению с окружающим и развитием речи.</w:t>
      </w:r>
    </w:p>
    <w:p w14:paraId="435D397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Занятия по изобразительной деятельности проводит воспитатель по подгруппам, как правило, в первую половину дня, 3 раза в неделю. </w:t>
      </w:r>
    </w:p>
    <w:p w14:paraId="6A73573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Изобразительные средства используются и другими специалистами: на занятиях по развитию речи, при формировании представлений об окружающем, на прогулке, во время, предусмотренное для свободной деятельности. На начальных этапах важно демонстрировать детям процесс рисования, лепки, привлекать их внимание к полученному результату. Во время демонстрации необходимо активно привлекать обучающихся к выполнению изображения вместе с педагогическим работником (прибегая к совместным действиям), с другими детьми, что постепенно сделает полученный результат личностно значимым для ребенка.</w:t>
      </w:r>
    </w:p>
    <w:p w14:paraId="65E5948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3380A83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2.4.4.4. Продуктивные виды деятельности (лепка, аппликация, рисование, конструирование, ручной труд)</w:t>
      </w:r>
    </w:p>
    <w:p w14:paraId="69C1E1E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Продуктивные виды деятельности вносят существенный вклад в компенсацию нарушений в структуре имеющихся у ребенка отклонений и в коррекцию вторичных недостатков, что, в свою очередь, положительно сказывается на развитии его личности, поведения, общения и социализации.</w:t>
      </w:r>
    </w:p>
    <w:p w14:paraId="4E0537C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Требования по формированию следующих видов продуктивной деятельности:</w:t>
      </w:r>
    </w:p>
    <w:p w14:paraId="3939E91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Лепка.</w:t>
      </w:r>
    </w:p>
    <w:p w14:paraId="7DAF233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Лепка является первым, основополагающим видом занятий, необходимым для умственно отсталого ребенка на начальных этапах формирования изобразительной деятельности. Знакомясь с пластичными материалами (глиной, тестом, пластилином) ребенок усваивает способы передачи основных признаков предмета - формы и величины. При ощупывании предметов у обучающихся формируются способы обследования предметов и выделение его формы. Внимание ребенка концентрируется на предмете, а выполняемые действия по обследованию предмета закрепляются в слове, сначала пассивно </w:t>
      </w:r>
      <w:r w:rsidRPr="00C12215">
        <w:rPr>
          <w:rFonts w:ascii="Times New Roman" w:eastAsia="Times New Roman" w:hAnsi="Times New Roman" w:cs="Times New Roman"/>
          <w:sz w:val="28"/>
          <w:szCs w:val="28"/>
          <w:lang w:eastAsia="ru-RU"/>
        </w:rPr>
        <w:lastRenderedPageBreak/>
        <w:t>воспринимаемом, а затем и в активной речи ребенка.</w:t>
      </w:r>
    </w:p>
    <w:p w14:paraId="42E6E05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Аппликация.</w:t>
      </w:r>
    </w:p>
    <w:p w14:paraId="2E39C1C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Аппликация позволяет увидеть ребенку контур предмета, который затем ляжет в основу графического образа, служащего опорой для развития у ребенка изобразительных навыков, то есть умения изобразить предмет той или иной формы. В ходе выполнения аппликаций также создаются условия для формирования целенаправленной деятельности и развития общих интеллектуальных умений.</w:t>
      </w:r>
    </w:p>
    <w:p w14:paraId="78CBA40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37610F0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i/>
          <w:sz w:val="28"/>
          <w:szCs w:val="28"/>
          <w:lang w:eastAsia="ru-RU"/>
        </w:rPr>
        <w:t>Рисование.</w:t>
      </w:r>
    </w:p>
    <w:p w14:paraId="218AD2C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Рисование воспитывает у обучающихся эмоциональное отношение к миру. В ходе занятий по рисованию у обучающихся развиваются восприятие, зрительно-двигательная координация, перцептивно-моторные умения и навыки, образная сфера в целом. Занятия рисованием формируют у обучающихся элементы учебной деятельности - умение принять задачу, удержать ее в ходе выполнения задания, первичная элементарная самооценка. Систематические занятия рисованием способствуют нормализации поведения ребенка, наполняют смыслом его самостоятельную деятельность.</w:t>
      </w:r>
    </w:p>
    <w:p w14:paraId="65C484C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i/>
          <w:sz w:val="28"/>
          <w:szCs w:val="28"/>
          <w:lang w:eastAsia="ru-RU"/>
        </w:rPr>
        <w:t>Конструирование</w:t>
      </w:r>
    </w:p>
    <w:p w14:paraId="3F262BB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Конструирование – важнейший вид детской деятельности в дошкольном возрасте, связанный с моделированием как реально существующих, так и придуманных детьми объектов. В процессе конструирования ребенок овладевает моделированием пространства и отношениями, существующими между находящимися в нем предметами, у него формируется способность преобразовывать предметные отношения различными способами - надстраиванием, пристраиванием, комбинированием, конструированием по условиям («Построй домики для зайчика и ежика»), конструирование по собственному замыслу. Содержание занятий по конструированию тесно связано с содержанием других разделов программы, прежде всего с социальным развитием, с занятиями по сенсорному воспитанию, формированию игровой деятельности, развитием речи и другими видами продуктивной деятельности (лепкой, аппликацией, ручным трудом, рисованием), что отражено в примерной сетке занятий;</w:t>
      </w:r>
    </w:p>
    <w:p w14:paraId="366712F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Ручной труд</w:t>
      </w:r>
    </w:p>
    <w:p w14:paraId="2B50977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Ручной труд основной задачей воспитания обучающихся на занятиях по ручному труду является воспитание у них эмоционально положительного отношения к собственным поделкам, формирование навыков и умений работы с бумагой, картоном, конструкторами, природным материалом.</w:t>
      </w:r>
    </w:p>
    <w:p w14:paraId="4DD0112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В процессе занятий у обучающихся развивается восприятие, мышление, мелкая и общая моторика, зрительно-двигательная координация, внимание, память. Очень интенсивно происходит развитие речи у обучающихся - они овладевают словами, называющими орудия, действия с ними, материалы, их свойства. Все это обогащает словарный запас, обогащает грамматический строй речи, активизирует основные функции речи - фиксирующую, регулирующую, планирующую. Обучение изготовлению поделок для игры из различного </w:t>
      </w:r>
      <w:r w:rsidRPr="00C12215">
        <w:rPr>
          <w:rFonts w:ascii="Times New Roman" w:eastAsia="Times New Roman" w:hAnsi="Times New Roman" w:cs="Times New Roman"/>
          <w:sz w:val="28"/>
          <w:szCs w:val="28"/>
          <w:lang w:eastAsia="ru-RU"/>
        </w:rPr>
        <w:lastRenderedPageBreak/>
        <w:t>материала помогает детям познакомиться со свойствами этих материалов, развивает умение ориентироваться на правильный выбор орудия, расширяет их кругозор и познавательную активность.</w:t>
      </w:r>
    </w:p>
    <w:p w14:paraId="422F5D0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На занятиях по ручному труду у дошкольников с нарушением интеллекта формируются представления о мире профессий, обучающиеся начинают узнавать людей в униформе как представителей разных профессий, учатся соотносить специфические орудия труда и одежды. Под влиянием педагогического работника у обучающихся формируется уважительное отношение к людям разных профессий, а также к результатам их профессиональной деятельности. Сначала эта работа затрагивает близкий круг профессий - воспитатель, повар, дворник, шофер, затем профессии родителей (законных представителей) и близких родственников. Кроме знаний о труде этих людей, обучающиеся овладевают элементарными трудовыми навыками, характерными для людей изученных профессий. Таким образом, достигается единство представлений обучающихся и их трудовых навыков, к которому и необходимо стремиться в процессе трудового воспитания. Поскольку данное единство лежит в основе гармоничной социализации умственно отсталого ребенка.</w:t>
      </w:r>
    </w:p>
    <w:p w14:paraId="2E1107E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В сетке занятий целенаправленное обучение по ручному труду вводится с пятого года жизни, программа предлагается на два года обучения.</w:t>
      </w:r>
    </w:p>
    <w:p w14:paraId="5E67DB8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515E1BB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2.4.4.5. Эстетическое воспитание средствами изобразительного искусства</w:t>
      </w:r>
    </w:p>
    <w:p w14:paraId="225937F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Педагогические работники создают условия для проявления у обучающихся эмоционального отклика на яркие по цвету, приятные по фактуре предметы декоративно-прикладного искусства, игрушки, интересные картины, иллюстрации к произведениям детской художественной литературы. </w:t>
      </w:r>
      <w:r w:rsidRPr="00C12215">
        <w:rPr>
          <w:rFonts w:ascii="Times New Roman" w:eastAsia="Times New Roman" w:hAnsi="Times New Roman" w:cs="Times New Roman"/>
          <w:i/>
          <w:sz w:val="28"/>
          <w:szCs w:val="28"/>
          <w:lang w:eastAsia="ru-RU"/>
        </w:rPr>
        <w:t xml:space="preserve">Эмоциональное восприятие народной игрушки </w:t>
      </w:r>
      <w:r w:rsidRPr="00C12215">
        <w:rPr>
          <w:rFonts w:ascii="Times New Roman" w:eastAsia="Times New Roman" w:hAnsi="Times New Roman" w:cs="Times New Roman"/>
          <w:sz w:val="28"/>
          <w:szCs w:val="28"/>
          <w:lang w:eastAsia="ru-RU"/>
        </w:rPr>
        <w:t>хорошо сочетается с чтением потешек, пением народных песен, рассказыванием сказок и исполнением народных танцев. Обыгрывание того или иного персонажа создает условия для эмоционального восприятия ребенком содержания художественного произведения.</w:t>
      </w:r>
    </w:p>
    <w:p w14:paraId="53C57A7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Для обогащения содержания изобразительной деятельности педагогические работники организуют </w:t>
      </w:r>
      <w:r w:rsidRPr="00C12215">
        <w:rPr>
          <w:rFonts w:ascii="Times New Roman" w:eastAsia="Times New Roman" w:hAnsi="Times New Roman" w:cs="Times New Roman"/>
          <w:i/>
          <w:sz w:val="28"/>
          <w:szCs w:val="28"/>
          <w:lang w:eastAsia="ru-RU"/>
        </w:rPr>
        <w:t>наблюдение за окружающей природой в разное время года,</w:t>
      </w:r>
      <w:r w:rsidRPr="00C12215">
        <w:rPr>
          <w:rFonts w:ascii="Times New Roman" w:eastAsia="Times New Roman" w:hAnsi="Times New Roman" w:cs="Times New Roman"/>
          <w:sz w:val="28"/>
          <w:szCs w:val="28"/>
          <w:lang w:eastAsia="ru-RU"/>
        </w:rPr>
        <w:t xml:space="preserve"> обращая внимание обучающихся на ее красоту, вызывая эмоциональный отклик и желание ее передать, пользуясь доступными изобразительными средствами. Обучающиеся сначала под руководством педагогического работника, а затем сами выбирают фон и размер листа бумаги, ту цветовую гамму, которая им нравится.</w:t>
      </w:r>
    </w:p>
    <w:p w14:paraId="59F8F33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В работе с детьми эффективны «сотворчество» с педагогическим работником, </w:t>
      </w:r>
      <w:r w:rsidRPr="00C12215">
        <w:rPr>
          <w:rFonts w:ascii="Times New Roman" w:eastAsia="Times New Roman" w:hAnsi="Times New Roman" w:cs="Times New Roman"/>
          <w:i/>
          <w:sz w:val="28"/>
          <w:szCs w:val="28"/>
          <w:lang w:eastAsia="ru-RU"/>
        </w:rPr>
        <w:t>использование игровых приемов</w:t>
      </w:r>
      <w:r w:rsidRPr="00C12215">
        <w:rPr>
          <w:rFonts w:ascii="Times New Roman" w:eastAsia="Times New Roman" w:hAnsi="Times New Roman" w:cs="Times New Roman"/>
          <w:sz w:val="28"/>
          <w:szCs w:val="28"/>
          <w:lang w:eastAsia="ru-RU"/>
        </w:rPr>
        <w:t xml:space="preserve">. Внесение игрушек, персонажей, беседы с детьми от лица того или иного персонажа рождают у них живой интерес к образу, создают непринужденную обстановку на занятии. Обучающиеся проявляют большой интерес к созданию коллективных композиций, при этом главное научить обучающихся согласовывать свои действия друг с другом, они </w:t>
      </w:r>
      <w:r w:rsidRPr="00C12215">
        <w:rPr>
          <w:rFonts w:ascii="Times New Roman" w:eastAsia="Times New Roman" w:hAnsi="Times New Roman" w:cs="Times New Roman"/>
          <w:sz w:val="28"/>
          <w:szCs w:val="28"/>
          <w:lang w:eastAsia="ru-RU"/>
        </w:rPr>
        <w:lastRenderedPageBreak/>
        <w:t>должны научиться находить свое место в общей работе.</w:t>
      </w:r>
    </w:p>
    <w:p w14:paraId="3E983F3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Изобразительная деятельность дает возможность ребенку создать рисунок или аппликацию на основе собственного замысла, реализуя в нем свои потенциальные возможности и реальные умения оперировать конкретными графическими образами и действия, использовать «</w:t>
      </w:r>
      <w:proofErr w:type="spellStart"/>
      <w:r w:rsidRPr="00C12215">
        <w:rPr>
          <w:rFonts w:ascii="Times New Roman" w:eastAsia="Times New Roman" w:hAnsi="Times New Roman" w:cs="Times New Roman"/>
          <w:sz w:val="28"/>
          <w:szCs w:val="28"/>
          <w:lang w:eastAsia="ru-RU"/>
        </w:rPr>
        <w:t>неподражательные</w:t>
      </w:r>
      <w:proofErr w:type="spellEnd"/>
      <w:r w:rsidRPr="00C12215">
        <w:rPr>
          <w:rFonts w:ascii="Times New Roman" w:eastAsia="Times New Roman" w:hAnsi="Times New Roman" w:cs="Times New Roman"/>
          <w:sz w:val="28"/>
          <w:szCs w:val="28"/>
          <w:lang w:eastAsia="ru-RU"/>
        </w:rPr>
        <w:t>» цвета, нестандартные формы, оригинальное сочетание материалов.</w:t>
      </w:r>
    </w:p>
    <w:p w14:paraId="71BE8CA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Для умственно отсталого ребенка создание и проявление собственного замысла оказывается нереальной задачей, особенно без специального обучения. Даже под руководством педагогического работника, находясь в специализированной ДОО, обучающиеся оказываются не способны создавать изображения по собственному замыслу. Поэтому </w:t>
      </w:r>
      <w:r w:rsidRPr="00C12215">
        <w:rPr>
          <w:rFonts w:ascii="Times New Roman" w:eastAsia="Times New Roman" w:hAnsi="Times New Roman" w:cs="Times New Roman"/>
          <w:i/>
          <w:sz w:val="28"/>
          <w:szCs w:val="28"/>
          <w:lang w:eastAsia="ru-RU"/>
        </w:rPr>
        <w:t>эстетическое воспитание проводится в процессе всех видов становления изобразительной деятельности</w:t>
      </w:r>
      <w:r w:rsidRPr="00C12215">
        <w:rPr>
          <w:rFonts w:ascii="Times New Roman" w:eastAsia="Times New Roman" w:hAnsi="Times New Roman" w:cs="Times New Roman"/>
          <w:sz w:val="28"/>
          <w:szCs w:val="28"/>
          <w:lang w:eastAsia="ru-RU"/>
        </w:rPr>
        <w:t xml:space="preserve"> - лепки, аппликации, рисования. Однако в результате целенаправленного обучения на четвертом году пребывания в специализированной ДОО обучающиеся могут научиться создавать изображения сначала с использованием элементов замысла, а в последующем и по собственному замыслу.</w:t>
      </w:r>
    </w:p>
    <w:p w14:paraId="3625E04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Центральной линией эстетического воспитания становится </w:t>
      </w:r>
      <w:r w:rsidRPr="00C12215">
        <w:rPr>
          <w:rFonts w:ascii="Times New Roman" w:eastAsia="Times New Roman" w:hAnsi="Times New Roman" w:cs="Times New Roman"/>
          <w:i/>
          <w:sz w:val="28"/>
          <w:szCs w:val="28"/>
          <w:lang w:eastAsia="ru-RU"/>
        </w:rPr>
        <w:t xml:space="preserve">знакомство обучающихся с нарушением интеллекта с произведениями изобразительного искусства, формирование умений видеть прекрасное в предметах окружающей природы, жизни и быта людей. </w:t>
      </w:r>
      <w:r w:rsidRPr="00C12215">
        <w:rPr>
          <w:rFonts w:ascii="Times New Roman" w:eastAsia="Times New Roman" w:hAnsi="Times New Roman" w:cs="Times New Roman"/>
          <w:sz w:val="28"/>
          <w:szCs w:val="28"/>
          <w:lang w:eastAsia="ru-RU"/>
        </w:rPr>
        <w:t>Особую роль в становлении эстетического восприятия у обучающихся играет развитие их художественного восприятия при ознакомлении с произведениями живописи, графики, скульптуры, предметов декоративно-прикладного искусства. В беседе педагогический работник обращает внимание обучающихся на эмоциональное содержание картины, на собственное настроение, которое вызывает та или иная иллюстрация. Важно вести обучающихся от позиции «нравится или не нравится» к обоснованной позиции, почему нравится, что привлекает внимание, какие чувства вызывает изображение и его персонажи.</w:t>
      </w:r>
    </w:p>
    <w:p w14:paraId="661A74F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i/>
          <w:sz w:val="28"/>
          <w:szCs w:val="28"/>
          <w:lang w:eastAsia="ru-RU"/>
        </w:rPr>
        <w:t>Практическое воплощение идей эстетического воспитания дошкольников данной категорией связано с художественно-декоративной деятельностью по благоустройству предметно-окружающей среды.</w:t>
      </w:r>
      <w:r w:rsidRPr="00C12215">
        <w:rPr>
          <w:rFonts w:ascii="Times New Roman" w:eastAsia="Times New Roman" w:hAnsi="Times New Roman" w:cs="Times New Roman"/>
          <w:sz w:val="28"/>
          <w:szCs w:val="28"/>
          <w:lang w:eastAsia="ru-RU"/>
        </w:rPr>
        <w:t xml:space="preserve"> Дошкольники должны принимать посильное участие в благоустройстве территории детского сада, украшении группы, сборе минералов и сухостоев, в создании композиций из цветов и природного материала.</w:t>
      </w:r>
    </w:p>
    <w:p w14:paraId="2006DC4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Закрепить представления обучающихся о роли и месте изобразительного искусства в жизни человека можно </w:t>
      </w:r>
      <w:r w:rsidRPr="00C12215">
        <w:rPr>
          <w:rFonts w:ascii="Times New Roman" w:eastAsia="Times New Roman" w:hAnsi="Times New Roman" w:cs="Times New Roman"/>
          <w:i/>
          <w:sz w:val="28"/>
          <w:szCs w:val="28"/>
          <w:lang w:eastAsia="ru-RU"/>
        </w:rPr>
        <w:t xml:space="preserve">в ходе регулярных посещений музеев изобразительного искусства, выставок, при </w:t>
      </w:r>
      <w:r w:rsidRPr="00C12215">
        <w:rPr>
          <w:rFonts w:ascii="Times New Roman" w:eastAsia="Times New Roman" w:hAnsi="Times New Roman" w:cs="Times New Roman"/>
          <w:sz w:val="28"/>
          <w:szCs w:val="28"/>
          <w:lang w:eastAsia="ru-RU"/>
        </w:rPr>
        <w:t>посещении архитектурных памятников и заповедников.</w:t>
      </w:r>
    </w:p>
    <w:p w14:paraId="423DB63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Эстетическое воспитание обучающихся с нарушением интеллекта первые три года пребывания ребенка в специализированной дошкольной образовательной ДОО пронизывает всю жизнь обучающихся в группе, включаясь в различные методы работы педагогических работников и виды детской деятельности, а на четвертом году обучения выделяются специальные занятия, которые решают конкретные задачи эстетического воспитания.</w:t>
      </w:r>
    </w:p>
    <w:p w14:paraId="5483F95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bookmarkStart w:id="33" w:name="sub_1352"/>
    </w:p>
    <w:p w14:paraId="6601D35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lastRenderedPageBreak/>
        <w:t>2.4.5. Физическое развитие</w:t>
      </w:r>
    </w:p>
    <w:bookmarkEnd w:id="33"/>
    <w:p w14:paraId="6F150AF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sz w:val="28"/>
          <w:szCs w:val="28"/>
          <w:lang w:eastAsia="ru-RU"/>
        </w:rPr>
        <w:t xml:space="preserve">Физическое развитие тесно взаимосвязано со </w:t>
      </w:r>
      <w:proofErr w:type="spellStart"/>
      <w:r w:rsidRPr="00C12215">
        <w:rPr>
          <w:rFonts w:ascii="Times New Roman" w:eastAsia="Times New Roman" w:hAnsi="Times New Roman" w:cs="Times New Roman"/>
          <w:sz w:val="28"/>
          <w:szCs w:val="28"/>
          <w:lang w:eastAsia="ru-RU"/>
        </w:rPr>
        <w:t>здоровьесберегаюшими</w:t>
      </w:r>
      <w:proofErr w:type="spellEnd"/>
      <w:r w:rsidRPr="00C12215">
        <w:rPr>
          <w:rFonts w:ascii="Times New Roman" w:eastAsia="Times New Roman" w:hAnsi="Times New Roman" w:cs="Times New Roman"/>
          <w:sz w:val="28"/>
          <w:szCs w:val="28"/>
          <w:lang w:eastAsia="ru-RU"/>
        </w:rPr>
        <w:t xml:space="preserve"> технологиями и </w:t>
      </w:r>
      <w:r w:rsidRPr="00C12215">
        <w:rPr>
          <w:rFonts w:ascii="Times New Roman" w:eastAsia="Times New Roman" w:hAnsi="Times New Roman" w:cs="Times New Roman"/>
          <w:i/>
          <w:sz w:val="28"/>
          <w:szCs w:val="28"/>
          <w:lang w:eastAsia="ru-RU"/>
        </w:rPr>
        <w:t>направлено на совершенствование функций формирующегося организма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w:t>
      </w:r>
    </w:p>
    <w:p w14:paraId="1553851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i/>
          <w:sz w:val="28"/>
          <w:szCs w:val="28"/>
          <w:lang w:eastAsia="ru-RU"/>
        </w:rPr>
        <w:t>Физическое развитие пронизывает всю организацию жизни обучающихся в семье и ДОО.</w:t>
      </w:r>
      <w:r w:rsidRPr="00C12215">
        <w:rPr>
          <w:rFonts w:ascii="Times New Roman" w:eastAsia="Times New Roman" w:hAnsi="Times New Roman" w:cs="Times New Roman"/>
          <w:sz w:val="28"/>
          <w:szCs w:val="28"/>
          <w:lang w:eastAsia="ru-RU"/>
        </w:rPr>
        <w:t xml:space="preserve"> Содержание занятий по физическому развитию включают в себя определенные задания и упражнения, игры и развлечения на воздухе, а также отдельные закаливающие процедуры, при проведении которых учитываются региональные и климатические условия.</w:t>
      </w:r>
    </w:p>
    <w:p w14:paraId="4024D27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i/>
          <w:sz w:val="28"/>
          <w:szCs w:val="28"/>
          <w:lang w:eastAsia="ru-RU"/>
        </w:rPr>
        <w:t>Основной формой обучения обучающихся движениям в ДОО признаны занятия, проводимые инструктором по физической культуре (или воспитателем).</w:t>
      </w:r>
      <w:r w:rsidRPr="00C12215">
        <w:rPr>
          <w:rFonts w:ascii="Times New Roman" w:eastAsia="Times New Roman" w:hAnsi="Times New Roman" w:cs="Times New Roman"/>
          <w:sz w:val="28"/>
          <w:szCs w:val="28"/>
          <w:lang w:eastAsia="ru-RU"/>
        </w:rPr>
        <w:t xml:space="preserve"> В тоже время значительное место в системе физического воспитания занимают </w:t>
      </w:r>
      <w:r w:rsidRPr="00C12215">
        <w:rPr>
          <w:rFonts w:ascii="Times New Roman" w:eastAsia="Times New Roman" w:hAnsi="Times New Roman" w:cs="Times New Roman"/>
          <w:i/>
          <w:sz w:val="28"/>
          <w:szCs w:val="28"/>
          <w:lang w:eastAsia="ru-RU"/>
        </w:rPr>
        <w:t>подвижные игры</w:t>
      </w:r>
      <w:r w:rsidRPr="00C12215">
        <w:rPr>
          <w:rFonts w:ascii="Times New Roman" w:eastAsia="Times New Roman" w:hAnsi="Times New Roman" w:cs="Times New Roman"/>
          <w:sz w:val="28"/>
          <w:szCs w:val="28"/>
          <w:lang w:eastAsia="ru-RU"/>
        </w:rPr>
        <w:t>, которые широко применяются и на занятиях учителя-дефектолога, на других занятиях (музыка, ритмика, театрализованная деятельность) и в ходе прогулок, проводимых воспитателем.</w:t>
      </w:r>
    </w:p>
    <w:p w14:paraId="5FA9F6C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i/>
          <w:sz w:val="28"/>
          <w:szCs w:val="28"/>
          <w:lang w:eastAsia="ru-RU"/>
        </w:rPr>
        <w:t>Занятия по физическому воспитанию решают как общие, так и коррекционные задачи.</w:t>
      </w:r>
      <w:r w:rsidRPr="00C12215">
        <w:rPr>
          <w:rFonts w:ascii="Times New Roman" w:eastAsia="Times New Roman" w:hAnsi="Times New Roman" w:cs="Times New Roman"/>
          <w:sz w:val="28"/>
          <w:szCs w:val="28"/>
          <w:lang w:eastAsia="ru-RU"/>
        </w:rPr>
        <w:t xml:space="preserve"> В занятия включаются физические упражнения, направленные на развитие всех основных движений, метание, ходьба, бег, лазанье, ползание, прыжки, а также общеразвивающие упражнения, направленные на укрепление мышц спины, плечевого пояса и ног, координацию движений, формирование правильной осанки, развитие равновесия.</w:t>
      </w:r>
    </w:p>
    <w:p w14:paraId="166D970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Организация физического воспитания базируется на физиологических механизмах становления движений в процессе развития растущего детского организма. </w:t>
      </w:r>
      <w:r w:rsidRPr="00C12215">
        <w:rPr>
          <w:rFonts w:ascii="Times New Roman" w:eastAsia="Times New Roman" w:hAnsi="Times New Roman" w:cs="Times New Roman"/>
          <w:i/>
          <w:sz w:val="28"/>
          <w:szCs w:val="28"/>
          <w:lang w:eastAsia="ru-RU"/>
        </w:rPr>
        <w:t>В ходе утренней гимнастики в семье и на занятиях</w:t>
      </w:r>
      <w:r w:rsidRPr="00C12215">
        <w:rPr>
          <w:rFonts w:ascii="Times New Roman" w:eastAsia="Times New Roman" w:hAnsi="Times New Roman" w:cs="Times New Roman"/>
          <w:sz w:val="28"/>
          <w:szCs w:val="28"/>
          <w:lang w:eastAsia="ru-RU"/>
        </w:rPr>
        <w:t xml:space="preserve"> в ДОО целесообразно предлагать детям основные виды движений в следующей последовательности: сначала движения на растягивание, в положении лежа, далее метание, ползание и движения в положении низкого приседа, на коленях, а затем переход к упражнениям в вертикальном положении (ходьба, лазание, бег) и к подвижным играм.</w:t>
      </w:r>
    </w:p>
    <w:p w14:paraId="054698E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i/>
          <w:sz w:val="28"/>
          <w:szCs w:val="28"/>
          <w:lang w:eastAsia="ru-RU"/>
        </w:rPr>
        <w:t>Работа по развитию ручной и тонкой ручной моторики проводится на специальных занятиях.</w:t>
      </w:r>
      <w:r w:rsidRPr="00C12215">
        <w:rPr>
          <w:rFonts w:ascii="Times New Roman" w:eastAsia="Times New Roman" w:hAnsi="Times New Roman" w:cs="Times New Roman"/>
          <w:sz w:val="28"/>
          <w:szCs w:val="28"/>
          <w:lang w:eastAsia="ru-RU"/>
        </w:rPr>
        <w:t xml:space="preserve"> </w:t>
      </w:r>
    </w:p>
    <w:p w14:paraId="00643E0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На начальном этапе обучения большое внимание уделяется общему развитию рук ребенка, формированию хватания, становлению ведущей руки, согласованности действий обеих рук, выделению каждого пальца. </w:t>
      </w:r>
    </w:p>
    <w:p w14:paraId="20ABFB7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В ходе проведения занятий у обучающихся отрабатываются навыки удержания пальцевой позы, переключения с одной позы на другую, одновременному выполнению движений пальцами и кистями обеих рук. Эти и подобные им движения выполняются в сочетании с речевым сопровождением и с опорой на зрительные и тактильные образы-представления. </w:t>
      </w:r>
    </w:p>
    <w:p w14:paraId="00DAE02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 xml:space="preserve">Развитие всех видов ручной моторики и зрительно-двигательной координации служит основой для становления типичных видов детской деятельности, является предпосылкой для становления устной и письменной речи, а также способствует повышению познавательной активности </w:t>
      </w:r>
      <w:r w:rsidRPr="00C12215">
        <w:rPr>
          <w:rFonts w:ascii="Times New Roman" w:eastAsia="Times New Roman" w:hAnsi="Times New Roman" w:cs="Times New Roman"/>
          <w:i/>
          <w:sz w:val="28"/>
          <w:szCs w:val="28"/>
          <w:lang w:eastAsia="ru-RU"/>
        </w:rPr>
        <w:lastRenderedPageBreak/>
        <w:t>обучающихся.</w:t>
      </w:r>
    </w:p>
    <w:p w14:paraId="67D6B4F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32E9AF1E" w14:textId="77777777" w:rsidR="00C12215" w:rsidRPr="00C12215"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Формирование представлений о здоровом образе жизни</w:t>
      </w:r>
    </w:p>
    <w:p w14:paraId="49EFDE1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Задачи воспитания по охране и совершенствованию здоровья обучающихся на весь период пребывания обучающихся в дошкольной образовательной ДОО:</w:t>
      </w:r>
    </w:p>
    <w:p w14:paraId="12285AD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создание условий для полноценного и всестороннего развития обучающихся на базе активного двигательного режима, соблюдения режима дня, совершенствования предметно-развивающей, материально-технической и экологической среды.</w:t>
      </w:r>
    </w:p>
    <w:p w14:paraId="3132E52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В группах не должно быть острых, колющих, режущих и опасных для здоровья обучающихся предметов, металлических игрушек, целлофановых пакетов. Все мелкие предметы необходимо содержать в месте, недоступном для самостоятельного пользования обучающихся.</w:t>
      </w:r>
    </w:p>
    <w:p w14:paraId="088E796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укрепление жизнеспособности детского организма через воспитание навыков самообслуживания, культурно-гигиенических навыков, привитие </w:t>
      </w:r>
      <w:proofErr w:type="spellStart"/>
      <w:r w:rsidRPr="00C12215">
        <w:rPr>
          <w:rFonts w:ascii="Times New Roman" w:eastAsia="Times New Roman" w:hAnsi="Times New Roman" w:cs="Times New Roman"/>
          <w:sz w:val="28"/>
          <w:szCs w:val="28"/>
          <w:lang w:eastAsia="ru-RU"/>
        </w:rPr>
        <w:t>здоровьеукрепляющих</w:t>
      </w:r>
      <w:proofErr w:type="spellEnd"/>
      <w:r w:rsidRPr="00C12215">
        <w:rPr>
          <w:rFonts w:ascii="Times New Roman" w:eastAsia="Times New Roman" w:hAnsi="Times New Roman" w:cs="Times New Roman"/>
          <w:sz w:val="28"/>
          <w:szCs w:val="28"/>
          <w:lang w:eastAsia="ru-RU"/>
        </w:rPr>
        <w:t xml:space="preserve"> потребностей и расширение возможностей их практической реализации.</w:t>
      </w:r>
    </w:p>
    <w:p w14:paraId="5CD3B1D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формирование у обучающихся представлений о физических потребностях своего организма, адекватных способах их удовлетворения.</w:t>
      </w:r>
    </w:p>
    <w:p w14:paraId="405A6E0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воспитание у обучающихся практических навыков и приемов, направленных на сохранение и укрепление здоровья в повседневной жизни.</w:t>
      </w:r>
    </w:p>
    <w:p w14:paraId="683B0197" w14:textId="77777777" w:rsidR="00C12215" w:rsidRPr="00C12215"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Основные направления коррекционно-педагогической работы:</w:t>
      </w:r>
    </w:p>
    <w:p w14:paraId="3AB8E6E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1. «Путь к себе»</w:t>
      </w:r>
    </w:p>
    <w:p w14:paraId="627F1F1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2. «Мир моих чувств и ощущений»</w:t>
      </w:r>
    </w:p>
    <w:p w14:paraId="41D8497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3. «Солнце, воздух и вода - наши лучшие друзья».</w:t>
      </w:r>
    </w:p>
    <w:p w14:paraId="21861B3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4. «Движение - основа жизни»</w:t>
      </w:r>
    </w:p>
    <w:p w14:paraId="30CFCCE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5. «Человек есть то, что он ест»</w:t>
      </w:r>
    </w:p>
    <w:p w14:paraId="2EF56AC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6. «Советы доктора Айболита»</w:t>
      </w:r>
    </w:p>
    <w:p w14:paraId="180F17F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7. «Здоровье - всему голова»</w:t>
      </w:r>
    </w:p>
    <w:p w14:paraId="1617EC6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Направление «Путь к себе»</w:t>
      </w:r>
    </w:p>
    <w:p w14:paraId="2ED4D45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У обучающихся закрепляется образ «Я»; они учатся понимать и принимать свои физические, умственные возможности, сильные и слабые стороны личности. Закрепляются представления о значении культурно-гигиенических навыков в жизни человека; у них закладываются представления о целостности организма человека, о взаимосвязях в деятельности его систем и об их взаимоотношениях с окружающим миром.</w:t>
      </w:r>
    </w:p>
    <w:p w14:paraId="35E27B1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Ребенок познает себя через общение с окружающими людьми, наблюдение за их повседневной жизнью и деятельностью. Формируя основы </w:t>
      </w:r>
      <w:proofErr w:type="spellStart"/>
      <w:r w:rsidRPr="00C12215">
        <w:rPr>
          <w:rFonts w:ascii="Times New Roman" w:eastAsia="Times New Roman" w:hAnsi="Times New Roman" w:cs="Times New Roman"/>
          <w:sz w:val="28"/>
          <w:szCs w:val="28"/>
          <w:lang w:eastAsia="ru-RU"/>
        </w:rPr>
        <w:t>здоровьеразвивающих</w:t>
      </w:r>
      <w:proofErr w:type="spellEnd"/>
      <w:r w:rsidRPr="00C12215">
        <w:rPr>
          <w:rFonts w:ascii="Times New Roman" w:eastAsia="Times New Roman" w:hAnsi="Times New Roman" w:cs="Times New Roman"/>
          <w:sz w:val="28"/>
          <w:szCs w:val="28"/>
          <w:lang w:eastAsia="ru-RU"/>
        </w:rPr>
        <w:t xml:space="preserve"> технологий, нужно постоянно помнить, что общение педагогического работника с детьми создает основу для формирования у них эталонов позитивного отношения к своему здоровью. При этом в ходе воспитания создаются предпосылки для адекватного реагирования на те или иные жизненные ситуации и поступки, которые либо способствуют укреплению здоровья и самочувствия, либо наносят им урон.</w:t>
      </w:r>
    </w:p>
    <w:p w14:paraId="4C994D1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В ходе работы по данному направлению происходит знакомство ребенка с </w:t>
      </w:r>
      <w:r w:rsidRPr="00C12215">
        <w:rPr>
          <w:rFonts w:ascii="Times New Roman" w:eastAsia="Times New Roman" w:hAnsi="Times New Roman" w:cs="Times New Roman"/>
          <w:sz w:val="28"/>
          <w:szCs w:val="28"/>
          <w:lang w:eastAsia="ru-RU"/>
        </w:rPr>
        <w:lastRenderedPageBreak/>
        <w:t>собой, со своими внутренними потребностями и возможностями, с элементарными навыками ухода за своим телом.</w:t>
      </w:r>
    </w:p>
    <w:p w14:paraId="302F517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Направление «Мир моих чувств и ощущений»</w:t>
      </w:r>
    </w:p>
    <w:p w14:paraId="2255CBA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Обучающихся знакомят с основными средствами познания</w:t>
      </w:r>
      <w:r w:rsidRPr="00C12215">
        <w:rPr>
          <w:rFonts w:ascii="Times New Roman" w:eastAsia="Times New Roman" w:hAnsi="Times New Roman" w:cs="Times New Roman"/>
          <w:i/>
          <w:sz w:val="28"/>
          <w:szCs w:val="28"/>
          <w:lang w:eastAsia="ru-RU"/>
        </w:rPr>
        <w:t xml:space="preserve"> </w:t>
      </w:r>
      <w:r w:rsidRPr="00C12215">
        <w:rPr>
          <w:rFonts w:ascii="Times New Roman" w:eastAsia="Times New Roman" w:hAnsi="Times New Roman" w:cs="Times New Roman"/>
          <w:sz w:val="28"/>
          <w:szCs w:val="28"/>
          <w:lang w:eastAsia="ru-RU"/>
        </w:rPr>
        <w:t>мира - зрением, слухом, кожной и мышечной чувствительностью, обонянием, вкусовыми ощущениями. Путем практических упражнений обучающиеся постигают особенности этих ощущений, учатся им доверять и использовать в повседневной практике, фиксируют в речи свои ощущения. Кроме того, создаются специальные ситуации для накопления индивидуального чувственного и эмоционального опыта, который закладывает основы представлений обучающихся о различных чувствах и их проявлениях в поведении и в отношениях с окружающими людьми.</w:t>
      </w:r>
    </w:p>
    <w:p w14:paraId="5071A13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У обучающихся формируются представления о необходимости бережного отношения к органам чувств. С детьми проводятся упражнения по самомассажу, формируются у них навыки ухода за ушами (гигиена ушей) и кожей.</w:t>
      </w:r>
    </w:p>
    <w:p w14:paraId="324206D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Направление «Солнце, воздух и вода - наши лучшие друзья»</w:t>
      </w:r>
    </w:p>
    <w:p w14:paraId="2A0CE30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При ознакомлении обучающихся с данным направлением происходит формирование представлений обучающихся о единстве Человека и Природы. Первоначально ознакомление с этим единством проводится в ходе понимания дошкольниками значимости режима дня в обыденной жизни как проявления биоритмов природы. Обучающиеся знакомятся и с другими биоритмами - сезонными и суточными изменениями, учатся соотносить свое поведение и самочувствие с этими изменениями.</w:t>
      </w:r>
    </w:p>
    <w:p w14:paraId="4B6E98F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В подготовительной к школе группе у дошкольников формируются представления о возрасте людей. Они узнают о зависимости деятельности человека от его возраста. Начинают понимать, что самочувствие человека зависит от правильного отношения к своему здоровью и от поведения человека. Такой подход является основой для формирования представлений о здоровом образе жизни как базовой потребности человеческого организма.</w:t>
      </w:r>
    </w:p>
    <w:p w14:paraId="6CEE837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В дальнейшем «солнце, воздух и вода» рассматриваются как факторы, оказывающие важнейшее влияние на жизнь и здоровье не только человека, но и всего живого на Земле.</w:t>
      </w:r>
    </w:p>
    <w:p w14:paraId="15360FE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Солнце, свет. Их роль и влияние на жизнь, рост и развитие живых организмов. Взаимосвязь солнца и температуры воздуха. На прогулках и в ходе занятий обучающихся знакомят с правилами поведения на солнце, что особенно актуально в теплое время года. Таким образом, осуществляется профилактика перегревания. Здесь же обучающихся знакомят с необходимостью ухода за глазами, проводится профилактика их переутомления. Обучающиеся практически овладевают приемами и упражнениями для укрепления глазных мышц и развития остроты зрения.</w:t>
      </w:r>
    </w:p>
    <w:p w14:paraId="560CAFB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Воздух. Обучающиеся знакомятся с приемами правильного дыхания, овладевают навыками контроля за своим поведением с использованием дыхательных упражнений. Соблюдение режима проветривания помещения, регулярные прогулки и активный отдых, сон в проветриваемом помещении становится для обучающихся важным условием здорового образа жизни.</w:t>
      </w:r>
    </w:p>
    <w:p w14:paraId="3FBDCC0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lastRenderedPageBreak/>
        <w:t>Вода. Обучающиеся знакомятся с ее значением для жизни живых организмов на Земле, у них закрепляются представления о простейших свойствах воды и ее значении в жизни человека. Обучающиеся знакомятся с водой как со средством гигиены, закаливания и оздоровления своего организма.</w:t>
      </w:r>
    </w:p>
    <w:p w14:paraId="6F4A275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Направление «Движение - основа жизни»</w:t>
      </w:r>
    </w:p>
    <w:p w14:paraId="0AD4819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Содержание работы посвящено формированию у обучающихся представлений о значении двигательной активности в жизни человека</w:t>
      </w:r>
      <w:r w:rsidRPr="00C12215">
        <w:rPr>
          <w:rFonts w:ascii="Times New Roman" w:eastAsia="Times New Roman" w:hAnsi="Times New Roman" w:cs="Times New Roman"/>
          <w:i/>
          <w:sz w:val="28"/>
          <w:szCs w:val="28"/>
          <w:lang w:eastAsia="ru-RU"/>
        </w:rPr>
        <w:t>.</w:t>
      </w:r>
      <w:r w:rsidRPr="00C12215">
        <w:rPr>
          <w:rFonts w:ascii="Times New Roman" w:eastAsia="Times New Roman" w:hAnsi="Times New Roman" w:cs="Times New Roman"/>
          <w:sz w:val="28"/>
          <w:szCs w:val="28"/>
          <w:lang w:eastAsia="ru-RU"/>
        </w:rPr>
        <w:t xml:space="preserve"> Обучающиеся знакомятся со своими индивидуальными параметрами физического развития и роста. Они учатся замерять свой рост, оценивать свою силу, ловкость, скорость передвижения, выносливость при физических нагрузках. В процессе занятий дошкольники знакомятся с ролью подвижных игр в повышении работоспособности, в снятии напряжения и усталости; овладевают комплексами упражнений для физкультминуток на занятиях, для утренней гимнастики.</w:t>
      </w:r>
    </w:p>
    <w:p w14:paraId="157D165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Направление «Человек есть то, что он ест»</w:t>
      </w:r>
    </w:p>
    <w:p w14:paraId="7ACDD05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Педагогическая работа, связанная с «Человек есть то, что он ест» посвящена формированию у обучающихся представлений о полноценном, сбалансированном и здоровом питании. Обучающиеся знакомятся с полезными для здоровья человека продуктами и с их качественным выбором. Они постигают в общих чертах особенности процесса пищеварения, культуры питания и поведения за столом.</w:t>
      </w:r>
    </w:p>
    <w:p w14:paraId="44BE1B7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У дошкольников формируются навыки ухода за своими зубами, их учат, как надо правильно чистить зубы, беречь их, своевременно обращаться к врачу. У обучающихся закладываются представления о связи здорового и полноценного питания со здоровыми зубами и деснами, органами пищеварения.</w:t>
      </w:r>
    </w:p>
    <w:p w14:paraId="4C3105F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Направление «Советы доктора Айболита»</w:t>
      </w:r>
    </w:p>
    <w:p w14:paraId="0FBF9F9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Работа посвящена формированию у обучающихся представлений о возможностях традиционного, лекарственного и нетрадиционного оздоровления и лечения организма. Обучающихся знакомят со случаями и жизненными ситуациями, в которых необходимо обращение к врачу, овладевают приемами элементарной медицинской помощи.</w:t>
      </w:r>
    </w:p>
    <w:p w14:paraId="455B28A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Детям рассказывают о случаях, в которых возникает угроза здоровью: высокая температура, сильный кашель, пищевое отравление, травма, боль в различных частях тела. У обучающихся формируются представления о своих правильных действиях в проблемных, жизненных ситуациях: вызов скорой помощи, обращение за помощью к другому человеку, необходимость сделать прививку или укол, лечение зубов, прием лекарства, полоскание горла и другое.</w:t>
      </w:r>
    </w:p>
    <w:p w14:paraId="553411C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В этом же направлении проводится работа по профилактике простудных заболеваний у обучающихся.</w:t>
      </w:r>
    </w:p>
    <w:p w14:paraId="499A90C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Направление «Здоровье - всему голова»</w:t>
      </w:r>
    </w:p>
    <w:p w14:paraId="49AFFBF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Работа направлена на закрепление у обучающихся представлений о здоровье и здоровом образе жизни как об одной из важнейших, жизненных ценностей человека. Обсуждаются условия поддержания своего организма в активном, здоровом состоянии, формируются установки на порицание вредных привычек (переедание, алкоголь, курение, токсикомания), наносящих урон </w:t>
      </w:r>
      <w:r w:rsidRPr="00C12215">
        <w:rPr>
          <w:rFonts w:ascii="Times New Roman" w:eastAsia="Times New Roman" w:hAnsi="Times New Roman" w:cs="Times New Roman"/>
          <w:sz w:val="28"/>
          <w:szCs w:val="28"/>
          <w:lang w:eastAsia="ru-RU"/>
        </w:rPr>
        <w:lastRenderedPageBreak/>
        <w:t>здоровью и развитию организма.</w:t>
      </w:r>
    </w:p>
    <w:p w14:paraId="7F61902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У обучающихся закрепляются навыки безопасного поведения на дорогах, во дворе, на пешеходных переходах, формируются представления о правильном поведении в экстремальных ситуациях: при встрече с чужим человеком, с незнакомым животным, во время пожара, наводнения, большого скопления людей.</w:t>
      </w:r>
    </w:p>
    <w:p w14:paraId="5CE5656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Содержание работы в ДОО направлено на совершенствование духовного развития обучающихся, укрепление их физического здоровья и создание условий для обеспечения базовых человеческих потребностей, создание им индивидуального психологического комфорта. </w:t>
      </w:r>
    </w:p>
    <w:p w14:paraId="676F932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В целом, у дошкольников формируется стойкая установка на здоровый образ жизни и овладение правильными формами поведения в различных жизненных си</w:t>
      </w:r>
      <w:bookmarkStart w:id="34" w:name="sub_1048"/>
      <w:r w:rsidRPr="00C12215">
        <w:rPr>
          <w:rFonts w:ascii="Times New Roman" w:eastAsia="Times New Roman" w:hAnsi="Times New Roman" w:cs="Times New Roman"/>
          <w:sz w:val="28"/>
          <w:szCs w:val="28"/>
          <w:lang w:eastAsia="ru-RU"/>
        </w:rPr>
        <w:t>туациях.</w:t>
      </w:r>
    </w:p>
    <w:p w14:paraId="3E6D399A" w14:textId="77777777" w:rsidR="00C12215" w:rsidRPr="00C12215" w:rsidRDefault="00C12215" w:rsidP="00C12215">
      <w:pPr>
        <w:spacing w:after="0" w:line="240" w:lineRule="auto"/>
        <w:ind w:firstLine="567"/>
        <w:rPr>
          <w:rFonts w:ascii="Times New Roman" w:eastAsia="Times New Roman" w:hAnsi="Times New Roman" w:cs="Times New Roman"/>
          <w:b/>
          <w:sz w:val="28"/>
          <w:szCs w:val="28"/>
          <w:lang w:eastAsia="ru-RU"/>
        </w:rPr>
      </w:pPr>
      <w:bookmarkStart w:id="35" w:name="sub_1049"/>
      <w:bookmarkEnd w:id="34"/>
      <w:r w:rsidRPr="00C12215">
        <w:rPr>
          <w:rFonts w:ascii="Times New Roman" w:eastAsia="Times New Roman" w:hAnsi="Times New Roman" w:cs="Times New Roman"/>
          <w:b/>
          <w:sz w:val="28"/>
          <w:szCs w:val="28"/>
          <w:lang w:eastAsia="ru-RU"/>
        </w:rPr>
        <w:t xml:space="preserve">2.5. РАБОЧАЯ ПРОГРАММА ВОСПИТАНИЯ </w:t>
      </w:r>
    </w:p>
    <w:bookmarkEnd w:id="35"/>
    <w:p w14:paraId="7F479B2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color w:val="FF0000"/>
          <w:sz w:val="28"/>
          <w:szCs w:val="28"/>
          <w:lang w:eastAsia="ru-RU"/>
        </w:rPr>
      </w:pPr>
    </w:p>
    <w:p w14:paraId="791797E1" w14:textId="77777777" w:rsidR="00C12215" w:rsidRPr="003B1813"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B1813">
        <w:rPr>
          <w:rFonts w:ascii="Times New Roman" w:eastAsia="Times New Roman" w:hAnsi="Times New Roman" w:cs="Times New Roman"/>
          <w:sz w:val="28"/>
          <w:szCs w:val="28"/>
          <w:lang w:eastAsia="ru-RU"/>
        </w:rP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29.12.2012 г. № 273-ФЗ «Об образовании в Российской Федерации».</w:t>
      </w:r>
    </w:p>
    <w:p w14:paraId="192A90D8" w14:textId="77777777" w:rsidR="00C12215" w:rsidRPr="003B1813"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B1813">
        <w:rPr>
          <w:rFonts w:ascii="Times New Roman" w:eastAsia="Times New Roman" w:hAnsi="Times New Roman" w:cs="Times New Roman"/>
          <w:sz w:val="28"/>
          <w:szCs w:val="28"/>
          <w:lang w:eastAsia="ru-RU"/>
        </w:rPr>
        <w:t>Работа по воспитанию, формированию и развитию личности обучающихся с УО (ИН) в Организации предполагает преемственность по отношению к достижению воспитательных целей начального общего образования (далее - НОО).</w:t>
      </w:r>
    </w:p>
    <w:p w14:paraId="11037CEC" w14:textId="77777777" w:rsidR="00C12215" w:rsidRPr="003B1813"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B1813">
        <w:rPr>
          <w:rFonts w:ascii="Times New Roman" w:eastAsia="Times New Roman" w:hAnsi="Times New Roman" w:cs="Times New Roman"/>
          <w:sz w:val="28"/>
          <w:szCs w:val="28"/>
          <w:lang w:eastAsia="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4DDC2407" w14:textId="77777777" w:rsidR="00C12215" w:rsidRPr="003B1813"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B1813">
        <w:rPr>
          <w:rFonts w:ascii="Times New Roman" w:eastAsia="Times New Roman" w:hAnsi="Times New Roman" w:cs="Times New Roman"/>
          <w:sz w:val="28"/>
          <w:szCs w:val="28"/>
          <w:lang w:eastAsia="ru-RU"/>
        </w:rPr>
        <w:t>В основе процесса воспитания обучающихся в Организации должны лежать конституционные и национальные ценности российского общества.</w:t>
      </w:r>
    </w:p>
    <w:p w14:paraId="115F0686" w14:textId="77777777" w:rsidR="00C12215" w:rsidRPr="003B1813"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B1813">
        <w:rPr>
          <w:rFonts w:ascii="Times New Roman" w:eastAsia="Times New Roman" w:hAnsi="Times New Roman" w:cs="Times New Roman"/>
          <w:sz w:val="28"/>
          <w:szCs w:val="28"/>
          <w:lang w:eastAsia="ru-RU"/>
        </w:rP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14:paraId="0589FE54" w14:textId="77777777" w:rsidR="00C12215" w:rsidRPr="003B1813"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B1813">
        <w:rPr>
          <w:rFonts w:ascii="Times New Roman" w:eastAsia="Times New Roman" w:hAnsi="Times New Roman" w:cs="Times New Roman"/>
          <w:sz w:val="28"/>
          <w:szCs w:val="28"/>
          <w:lang w:eastAsia="ru-RU"/>
        </w:rP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14:paraId="19EE801C" w14:textId="77777777" w:rsidR="00C12215" w:rsidRPr="003B1813"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B1813">
        <w:rPr>
          <w:rFonts w:ascii="Times New Roman" w:eastAsia="Times New Roman" w:hAnsi="Times New Roman" w:cs="Times New Roman"/>
          <w:sz w:val="28"/>
          <w:szCs w:val="28"/>
          <w:lang w:eastAsia="ru-RU"/>
        </w:rPr>
        <w:t>Для того чтобы эти ценности осваивались ребёнком, они должны найти свое отражение в основных направлениях воспитательной работы Организации.</w:t>
      </w:r>
    </w:p>
    <w:p w14:paraId="6DB5705C" w14:textId="77777777" w:rsidR="00C12215" w:rsidRPr="003B1813"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B1813">
        <w:rPr>
          <w:rFonts w:ascii="Times New Roman" w:eastAsia="Times New Roman" w:hAnsi="Times New Roman" w:cs="Times New Roman"/>
          <w:sz w:val="28"/>
          <w:szCs w:val="28"/>
          <w:lang w:eastAsia="ru-RU"/>
        </w:rPr>
        <w:t xml:space="preserve">Ценности Родины и природы лежат в основе патриотического направления </w:t>
      </w:r>
      <w:r w:rsidRPr="003B1813">
        <w:rPr>
          <w:rFonts w:ascii="Times New Roman" w:eastAsia="Times New Roman" w:hAnsi="Times New Roman" w:cs="Times New Roman"/>
          <w:sz w:val="28"/>
          <w:szCs w:val="28"/>
          <w:lang w:eastAsia="ru-RU"/>
        </w:rPr>
        <w:lastRenderedPageBreak/>
        <w:t>воспитания.</w:t>
      </w:r>
    </w:p>
    <w:p w14:paraId="64A4707B" w14:textId="77777777" w:rsidR="00C12215" w:rsidRPr="003B1813"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B1813">
        <w:rPr>
          <w:rFonts w:ascii="Times New Roman" w:eastAsia="Times New Roman" w:hAnsi="Times New Roman" w:cs="Times New Roman"/>
          <w:sz w:val="28"/>
          <w:szCs w:val="28"/>
          <w:lang w:eastAsia="ru-RU"/>
        </w:rPr>
        <w:t>Ценности человека, семьи, дружбы, сотрудничества лежат в основе социального направления воспитания.</w:t>
      </w:r>
    </w:p>
    <w:p w14:paraId="137C10A7" w14:textId="77777777" w:rsidR="00C12215" w:rsidRPr="003B1813"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B1813">
        <w:rPr>
          <w:rFonts w:ascii="Times New Roman" w:eastAsia="Times New Roman" w:hAnsi="Times New Roman" w:cs="Times New Roman"/>
          <w:sz w:val="28"/>
          <w:szCs w:val="28"/>
          <w:lang w:eastAsia="ru-RU"/>
        </w:rPr>
        <w:t>Ценность знания лежит в основе познавательного направления воспитания.</w:t>
      </w:r>
    </w:p>
    <w:p w14:paraId="199794B6" w14:textId="77777777" w:rsidR="00C12215" w:rsidRPr="003B1813"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B1813">
        <w:rPr>
          <w:rFonts w:ascii="Times New Roman" w:eastAsia="Times New Roman" w:hAnsi="Times New Roman" w:cs="Times New Roman"/>
          <w:sz w:val="28"/>
          <w:szCs w:val="28"/>
          <w:lang w:eastAsia="ru-RU"/>
        </w:rPr>
        <w:t>Ценность здоровья лежит в основе физического и оздоровительного направления воспитания.</w:t>
      </w:r>
    </w:p>
    <w:p w14:paraId="6730CCE0" w14:textId="77777777" w:rsidR="00C12215" w:rsidRPr="003B1813"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B1813">
        <w:rPr>
          <w:rFonts w:ascii="Times New Roman" w:eastAsia="Times New Roman" w:hAnsi="Times New Roman" w:cs="Times New Roman"/>
          <w:sz w:val="28"/>
          <w:szCs w:val="28"/>
          <w:lang w:eastAsia="ru-RU"/>
        </w:rPr>
        <w:t>Ценность труда лежит в основе трудового направления воспитания.</w:t>
      </w:r>
    </w:p>
    <w:p w14:paraId="5630A782" w14:textId="77777777" w:rsidR="00C12215" w:rsidRPr="003B1813"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B1813">
        <w:rPr>
          <w:rFonts w:ascii="Times New Roman" w:eastAsia="Times New Roman" w:hAnsi="Times New Roman" w:cs="Times New Roman"/>
          <w:sz w:val="28"/>
          <w:szCs w:val="28"/>
          <w:lang w:eastAsia="ru-RU"/>
        </w:rPr>
        <w:t>Ценности культуры и красоты лежат в основе этико-эстетического направления воспитания.</w:t>
      </w:r>
    </w:p>
    <w:p w14:paraId="239702EA" w14:textId="77777777" w:rsidR="00C12215" w:rsidRPr="003B1813"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B1813">
        <w:rPr>
          <w:rFonts w:ascii="Times New Roman" w:eastAsia="Times New Roman" w:hAnsi="Times New Roman" w:cs="Times New Roman"/>
          <w:sz w:val="28"/>
          <w:szCs w:val="28"/>
          <w:lang w:eastAsia="ru-RU"/>
        </w:rPr>
        <w:t>Реализация Примерной программы основана на взаимодействии с разными субъектами образовательных отношений.</w:t>
      </w:r>
    </w:p>
    <w:p w14:paraId="735798EE" w14:textId="77777777" w:rsidR="00C12215" w:rsidRPr="003B1813"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B1813">
        <w:rPr>
          <w:rFonts w:ascii="Times New Roman" w:eastAsia="Times New Roman" w:hAnsi="Times New Roman" w:cs="Times New Roman"/>
          <w:sz w:val="28"/>
          <w:szCs w:val="28"/>
          <w:lang w:eastAsia="ru-RU"/>
        </w:rP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14:paraId="0292DF12" w14:textId="77777777" w:rsidR="00C12215" w:rsidRPr="003B1813"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B1813">
        <w:rPr>
          <w:rFonts w:ascii="Times New Roman" w:eastAsia="Times New Roman" w:hAnsi="Times New Roman" w:cs="Times New Roman"/>
          <w:sz w:val="28"/>
          <w:szCs w:val="28"/>
          <w:lang w:eastAsia="ru-RU"/>
        </w:rPr>
        <w:t>Реализация Программы воспитания предполагает социальное партнерство с другими организациями.</w:t>
      </w:r>
    </w:p>
    <w:p w14:paraId="57846BB6" w14:textId="77777777" w:rsidR="00C12215" w:rsidRPr="003B1813"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B1813">
        <w:rPr>
          <w:rFonts w:ascii="Times New Roman" w:eastAsia="Times New Roman" w:hAnsi="Times New Roman" w:cs="Times New Roman"/>
          <w:sz w:val="28"/>
          <w:szCs w:val="28"/>
          <w:lang w:eastAsia="ru-RU"/>
        </w:rPr>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14:paraId="0E250B7A" w14:textId="77777777" w:rsidR="00C12215" w:rsidRPr="003B1813" w:rsidRDefault="00C12215" w:rsidP="00C12215">
      <w:pPr>
        <w:spacing w:after="0" w:line="240" w:lineRule="auto"/>
        <w:rPr>
          <w:rFonts w:ascii="Times New Roman" w:eastAsia="Times New Roman" w:hAnsi="Times New Roman" w:cs="Times New Roman"/>
          <w:sz w:val="28"/>
          <w:szCs w:val="28"/>
          <w:lang w:eastAsia="ru-RU"/>
        </w:rPr>
      </w:pPr>
      <w:r w:rsidRPr="003B1813">
        <w:rPr>
          <w:rFonts w:ascii="Times New Roman" w:eastAsia="Times New Roman" w:hAnsi="Times New Roman" w:cs="Times New Roman"/>
          <w:sz w:val="28"/>
          <w:szCs w:val="28"/>
          <w:lang w:eastAsia="ru-RU"/>
        </w:rPr>
        <w:br w:type="page"/>
      </w:r>
    </w:p>
    <w:p w14:paraId="3E35F015" w14:textId="77777777" w:rsidR="00C12215" w:rsidRPr="00C12215"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bookmarkStart w:id="36" w:name="sub_1355"/>
      <w:r w:rsidRPr="00C12215">
        <w:rPr>
          <w:rFonts w:ascii="Times New Roman" w:eastAsia="Times New Roman" w:hAnsi="Times New Roman" w:cs="Times New Roman"/>
          <w:b/>
          <w:sz w:val="28"/>
          <w:szCs w:val="28"/>
          <w:lang w:eastAsia="ru-RU"/>
        </w:rPr>
        <w:lastRenderedPageBreak/>
        <w:t>1. ЦЕЛЕВОЙ РАЗДЕЛ.</w:t>
      </w:r>
    </w:p>
    <w:bookmarkEnd w:id="36"/>
    <w:p w14:paraId="3648284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p>
    <w:p w14:paraId="093DECA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1.1. Цель и задачи воспитания</w:t>
      </w:r>
    </w:p>
    <w:p w14:paraId="27ADB49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sz w:val="28"/>
          <w:szCs w:val="28"/>
          <w:lang w:eastAsia="ru-RU"/>
        </w:rPr>
        <w:t>1.1.1. Общая цель воспитания в ДОО</w:t>
      </w:r>
      <w:r w:rsidRPr="00C12215">
        <w:rPr>
          <w:rFonts w:ascii="Times New Roman" w:eastAsia="Times New Roman" w:hAnsi="Times New Roman" w:cs="Times New Roman"/>
          <w:i/>
          <w:sz w:val="28"/>
          <w:szCs w:val="28"/>
          <w:lang w:eastAsia="ru-RU"/>
        </w:rPr>
        <w:t xml:space="preserve"> – </w:t>
      </w:r>
      <w:r w:rsidRPr="00C12215">
        <w:rPr>
          <w:rFonts w:ascii="Times New Roman" w:eastAsia="Times New Roman" w:hAnsi="Times New Roman" w:cs="Times New Roman"/>
          <w:sz w:val="28"/>
          <w:szCs w:val="28"/>
          <w:lang w:eastAsia="ru-RU"/>
        </w:rPr>
        <w:t>личностное развитие дошкольников с УО (ИН) и создание условий для их позитивной социализации на основе базовых ценностей российского общества через:</w:t>
      </w:r>
    </w:p>
    <w:p w14:paraId="4DF5D57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1) формирование ценностного отношения к окружающему миру, другим людям, себе;</w:t>
      </w:r>
    </w:p>
    <w:p w14:paraId="6B0B943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2) овладение первичными представлениями о базовых ценностях, а также выработанных обществом нормах и правилах поведения;</w:t>
      </w:r>
    </w:p>
    <w:p w14:paraId="3642F01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41011C4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1.1.2. Общие задачи воспитания в ДОО:</w:t>
      </w:r>
    </w:p>
    <w:p w14:paraId="62A7015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1) содействовать развитию личности, основанному на принятых в обществе представлениях о добре и зле, должном и недопустимом;</w:t>
      </w:r>
    </w:p>
    <w:p w14:paraId="3BEC861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7BE0B50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768DF93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3F9E1F2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 УО (ИН).</w:t>
      </w:r>
    </w:p>
    <w:p w14:paraId="301CE35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Задачи воспитания соответствуют основным направлениям воспитательной работы.</w:t>
      </w:r>
    </w:p>
    <w:p w14:paraId="5F4B77B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p>
    <w:p w14:paraId="6D3BCCB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1.2 Направления воспитания</w:t>
      </w:r>
    </w:p>
    <w:p w14:paraId="2A2A702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1.2.1. Патриотическое воспитание</w:t>
      </w:r>
    </w:p>
    <w:p w14:paraId="391CC3C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i/>
          <w:sz w:val="28"/>
          <w:szCs w:val="28"/>
          <w:lang w:eastAsia="ru-RU"/>
        </w:rPr>
        <w:t>Цель патриотического воспитания</w:t>
      </w:r>
      <w:r w:rsidRPr="00C12215">
        <w:rPr>
          <w:rFonts w:ascii="Times New Roman" w:eastAsia="Times New Roman" w:hAnsi="Times New Roman" w:cs="Times New Roman"/>
          <w:sz w:val="28"/>
          <w:szCs w:val="28"/>
          <w:lang w:eastAsia="ru-RU"/>
        </w:rPr>
        <w:t xml:space="preserve">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1F8EC98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i/>
          <w:sz w:val="28"/>
          <w:szCs w:val="28"/>
          <w:lang w:eastAsia="ru-RU"/>
        </w:rPr>
        <w:t>Ценности</w:t>
      </w:r>
      <w:r w:rsidRPr="00C12215">
        <w:rPr>
          <w:rFonts w:ascii="Times New Roman" w:eastAsia="Times New Roman" w:hAnsi="Times New Roman" w:cs="Times New Roman"/>
          <w:sz w:val="28"/>
          <w:szCs w:val="28"/>
          <w:lang w:eastAsia="ru-RU"/>
        </w:rPr>
        <w:t xml:space="preserve">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43D6615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Патриотическое воспитания базируется на идее патриотизма как нравственного чувства, которое вырастает из культуры человеческого бытия, </w:t>
      </w:r>
      <w:r w:rsidRPr="00C12215">
        <w:rPr>
          <w:rFonts w:ascii="Times New Roman" w:eastAsia="Times New Roman" w:hAnsi="Times New Roman" w:cs="Times New Roman"/>
          <w:sz w:val="28"/>
          <w:szCs w:val="28"/>
          <w:lang w:eastAsia="ru-RU"/>
        </w:rPr>
        <w:lastRenderedPageBreak/>
        <w:t>особенностей образа жизни и её уклада, народных и семейных традиций.</w:t>
      </w:r>
    </w:p>
    <w:p w14:paraId="1262096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60F550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1.2.2. Социальное воспитание</w:t>
      </w:r>
    </w:p>
    <w:p w14:paraId="253D2E7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i/>
          <w:sz w:val="28"/>
          <w:szCs w:val="28"/>
          <w:lang w:eastAsia="ru-RU"/>
        </w:rPr>
        <w:t>Цель социального воспитания</w:t>
      </w:r>
      <w:r w:rsidRPr="00C12215">
        <w:rPr>
          <w:rFonts w:ascii="Times New Roman" w:eastAsia="Times New Roman" w:hAnsi="Times New Roman" w:cs="Times New Roman"/>
          <w:sz w:val="28"/>
          <w:szCs w:val="28"/>
          <w:lang w:eastAsia="ru-RU"/>
        </w:rPr>
        <w:t xml:space="preserve"> - формирование ценностного отношения детей к семье, другому человеку, развитие дружелюбия, умения находить общий язык с другими людьми.</w:t>
      </w:r>
    </w:p>
    <w:p w14:paraId="372BF43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i/>
          <w:sz w:val="28"/>
          <w:szCs w:val="28"/>
          <w:lang w:eastAsia="ru-RU"/>
        </w:rPr>
        <w:t>Ценности</w:t>
      </w:r>
      <w:r w:rsidRPr="00C12215">
        <w:rPr>
          <w:rFonts w:ascii="Times New Roman" w:eastAsia="Times New Roman" w:hAnsi="Times New Roman" w:cs="Times New Roman"/>
          <w:sz w:val="28"/>
          <w:szCs w:val="28"/>
          <w:lang w:eastAsia="ru-RU"/>
        </w:rPr>
        <w:t xml:space="preserve"> - семья, дружба, человек и сотрудничество лежат в основе социального направления воспитания.</w:t>
      </w:r>
    </w:p>
    <w:p w14:paraId="2C4537F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14:paraId="768142A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57E7739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1.2.3. Познавательное воспитание</w:t>
      </w:r>
    </w:p>
    <w:p w14:paraId="654A16D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i/>
          <w:sz w:val="28"/>
          <w:szCs w:val="28"/>
          <w:lang w:eastAsia="ru-RU"/>
        </w:rPr>
        <w:t>Цель познавательного воспитания</w:t>
      </w:r>
      <w:r w:rsidRPr="00C12215">
        <w:rPr>
          <w:rFonts w:ascii="Times New Roman" w:eastAsia="Times New Roman" w:hAnsi="Times New Roman" w:cs="Times New Roman"/>
          <w:sz w:val="28"/>
          <w:szCs w:val="28"/>
          <w:lang w:eastAsia="ru-RU"/>
        </w:rPr>
        <w:t xml:space="preserve"> - формирование ценности познания.</w:t>
      </w:r>
    </w:p>
    <w:p w14:paraId="665AE54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i/>
          <w:sz w:val="28"/>
          <w:szCs w:val="28"/>
          <w:lang w:eastAsia="ru-RU"/>
        </w:rPr>
        <w:t>Ценность</w:t>
      </w:r>
      <w:r w:rsidRPr="00C12215">
        <w:rPr>
          <w:rFonts w:ascii="Times New Roman" w:eastAsia="Times New Roman" w:hAnsi="Times New Roman" w:cs="Times New Roman"/>
          <w:sz w:val="28"/>
          <w:szCs w:val="28"/>
          <w:lang w:eastAsia="ru-RU"/>
        </w:rPr>
        <w:t xml:space="preserve"> - познание лежит в основе познавательного воспитания.</w:t>
      </w:r>
    </w:p>
    <w:p w14:paraId="481BF22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7326601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24157F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lastRenderedPageBreak/>
        <w:t>1.2.4. Физическое и оздоровительное направление воспитания</w:t>
      </w:r>
    </w:p>
    <w:p w14:paraId="3FD8006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i/>
          <w:sz w:val="28"/>
          <w:szCs w:val="28"/>
          <w:lang w:eastAsia="ru-RU"/>
        </w:rPr>
        <w:t>Цель физического и оздоровительного воспитания</w:t>
      </w:r>
      <w:r w:rsidRPr="00C12215">
        <w:rPr>
          <w:rFonts w:ascii="Times New Roman" w:eastAsia="Times New Roman" w:hAnsi="Times New Roman" w:cs="Times New Roman"/>
          <w:sz w:val="28"/>
          <w:szCs w:val="28"/>
          <w:lang w:eastAsia="ru-RU"/>
        </w:rPr>
        <w:t xml:space="preserve">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5C939A2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i/>
          <w:sz w:val="28"/>
          <w:szCs w:val="28"/>
          <w:lang w:eastAsia="ru-RU"/>
        </w:rPr>
        <w:t>Ценности</w:t>
      </w:r>
      <w:r w:rsidRPr="00C12215">
        <w:rPr>
          <w:rFonts w:ascii="Times New Roman" w:eastAsia="Times New Roman" w:hAnsi="Times New Roman" w:cs="Times New Roman"/>
          <w:sz w:val="28"/>
          <w:szCs w:val="28"/>
          <w:lang w:eastAsia="ru-RU"/>
        </w:rPr>
        <w:t xml:space="preserve"> - жизнь и здоровье лежит в основе физического и оздоровительного направления воспитания.</w:t>
      </w:r>
    </w:p>
    <w:p w14:paraId="258D88E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Физическое и оздоровительное воспитание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41C9213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1.2.5. Трудовое воспитание</w:t>
      </w:r>
    </w:p>
    <w:p w14:paraId="5C0C100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i/>
          <w:sz w:val="28"/>
          <w:szCs w:val="28"/>
          <w:lang w:eastAsia="ru-RU"/>
        </w:rPr>
        <w:t>Цель трудового воспитания</w:t>
      </w:r>
      <w:r w:rsidRPr="00C12215">
        <w:rPr>
          <w:rFonts w:ascii="Times New Roman" w:eastAsia="Times New Roman" w:hAnsi="Times New Roman" w:cs="Times New Roman"/>
          <w:sz w:val="28"/>
          <w:szCs w:val="28"/>
          <w:lang w:eastAsia="ru-RU"/>
        </w:rPr>
        <w:t xml:space="preserve"> - формирование ценностного отношения детей к труду, трудолюбию и приобщение ребёнка к труду.</w:t>
      </w:r>
    </w:p>
    <w:p w14:paraId="55CF963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i/>
          <w:sz w:val="28"/>
          <w:szCs w:val="28"/>
          <w:lang w:eastAsia="ru-RU"/>
        </w:rPr>
        <w:t>Ценность</w:t>
      </w:r>
      <w:r w:rsidRPr="00C12215">
        <w:rPr>
          <w:rFonts w:ascii="Times New Roman" w:eastAsia="Times New Roman" w:hAnsi="Times New Roman" w:cs="Times New Roman"/>
          <w:sz w:val="28"/>
          <w:szCs w:val="28"/>
          <w:lang w:eastAsia="ru-RU"/>
        </w:rPr>
        <w:t xml:space="preserve"> - труд лежит в основе трудового направления воспитания.</w:t>
      </w:r>
    </w:p>
    <w:p w14:paraId="17C376C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Трудовое воспитание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40AFA6B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1.2.6. Этико-эстетическое воспитание</w:t>
      </w:r>
    </w:p>
    <w:p w14:paraId="2D9BF48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Цель эстетического воспитания</w:t>
      </w:r>
      <w:r w:rsidRPr="00C12215">
        <w:rPr>
          <w:rFonts w:ascii="Times New Roman" w:eastAsia="Times New Roman" w:hAnsi="Times New Roman" w:cs="Times New Roman"/>
          <w:sz w:val="28"/>
          <w:szCs w:val="28"/>
          <w:lang w:eastAsia="ru-RU"/>
        </w:rPr>
        <w:t xml:space="preserve"> - способствовать становлению у ребёнка ценностного отношения к красоте.</w:t>
      </w:r>
    </w:p>
    <w:p w14:paraId="5300B96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i/>
          <w:sz w:val="28"/>
          <w:szCs w:val="28"/>
          <w:lang w:eastAsia="ru-RU"/>
        </w:rPr>
        <w:t>Ценности</w:t>
      </w:r>
      <w:r w:rsidRPr="00C12215">
        <w:rPr>
          <w:rFonts w:ascii="Times New Roman" w:eastAsia="Times New Roman" w:hAnsi="Times New Roman" w:cs="Times New Roman"/>
          <w:sz w:val="28"/>
          <w:szCs w:val="28"/>
          <w:lang w:eastAsia="ru-RU"/>
        </w:rPr>
        <w:t xml:space="preserve"> - культура, красота, лежат в основе эстетического направления воспитания.</w:t>
      </w:r>
    </w:p>
    <w:p w14:paraId="5DD5A6D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686F758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16FD997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1.3. Принципы воспитания</w:t>
      </w:r>
    </w:p>
    <w:p w14:paraId="19F410C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14:paraId="4334EA9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i/>
          <w:sz w:val="28"/>
          <w:szCs w:val="28"/>
          <w:lang w:eastAsia="ru-RU"/>
        </w:rPr>
        <w:t>- принцип гуманизма</w:t>
      </w:r>
      <w:r w:rsidRPr="00C12215">
        <w:rPr>
          <w:rFonts w:ascii="Times New Roman" w:eastAsia="Times New Roman" w:hAnsi="Times New Roman" w:cs="Times New Roman"/>
          <w:sz w:val="28"/>
          <w:szCs w:val="28"/>
          <w:lang w:eastAsia="ru-RU"/>
        </w:rPr>
        <w:t>: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6017F76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i/>
          <w:sz w:val="28"/>
          <w:szCs w:val="28"/>
          <w:lang w:eastAsia="ru-RU"/>
        </w:rPr>
        <w:t>- принцип ценностного единства и совместности</w:t>
      </w:r>
      <w:r w:rsidRPr="00C12215">
        <w:rPr>
          <w:rFonts w:ascii="Times New Roman" w:eastAsia="Times New Roman" w:hAnsi="Times New Roman" w:cs="Times New Roman"/>
          <w:sz w:val="28"/>
          <w:szCs w:val="28"/>
          <w:lang w:eastAsia="ru-RU"/>
        </w:rPr>
        <w:t xml:space="preserve">: единство ценностей и </w:t>
      </w:r>
      <w:r w:rsidRPr="00C12215">
        <w:rPr>
          <w:rFonts w:ascii="Times New Roman" w:eastAsia="Times New Roman" w:hAnsi="Times New Roman" w:cs="Times New Roman"/>
          <w:sz w:val="28"/>
          <w:szCs w:val="28"/>
          <w:lang w:eastAsia="ru-RU"/>
        </w:rPr>
        <w:lastRenderedPageBreak/>
        <w:t>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127AD06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i/>
          <w:sz w:val="28"/>
          <w:szCs w:val="28"/>
          <w:lang w:eastAsia="ru-RU"/>
        </w:rPr>
        <w:t>- принцип общего культурного образования</w:t>
      </w:r>
      <w:r w:rsidRPr="00C12215">
        <w:rPr>
          <w:rFonts w:ascii="Times New Roman" w:eastAsia="Times New Roman" w:hAnsi="Times New Roman" w:cs="Times New Roman"/>
          <w:sz w:val="28"/>
          <w:szCs w:val="28"/>
          <w:lang w:eastAsia="ru-RU"/>
        </w:rPr>
        <w:t>: воспитание основывается на культуре и традициях России, включая культурные особенности региона;</w:t>
      </w:r>
    </w:p>
    <w:p w14:paraId="0C9A032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0B77625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i/>
          <w:sz w:val="28"/>
          <w:szCs w:val="28"/>
          <w:lang w:eastAsia="ru-RU"/>
        </w:rPr>
        <w:t>- принципы безопасной жизнедеятельности</w:t>
      </w:r>
      <w:r w:rsidRPr="00C12215">
        <w:rPr>
          <w:rFonts w:ascii="Times New Roman" w:eastAsia="Times New Roman" w:hAnsi="Times New Roman" w:cs="Times New Roman"/>
          <w:sz w:val="28"/>
          <w:szCs w:val="28"/>
          <w:lang w:eastAsia="ru-RU"/>
        </w:rPr>
        <w:t>: защищенность важных интересов личности от внутренних и внешних угроз, воспитание через призму безопасности и безопасного поведения;</w:t>
      </w:r>
    </w:p>
    <w:p w14:paraId="7E05149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i/>
          <w:sz w:val="28"/>
          <w:szCs w:val="28"/>
          <w:lang w:eastAsia="ru-RU"/>
        </w:rPr>
        <w:t>- принцип совместной деятельности ребенка и педагогического работника</w:t>
      </w:r>
      <w:r w:rsidRPr="00C12215">
        <w:rPr>
          <w:rFonts w:ascii="Times New Roman" w:eastAsia="Times New Roman" w:hAnsi="Times New Roman" w:cs="Times New Roman"/>
          <w:sz w:val="28"/>
          <w:szCs w:val="28"/>
          <w:lang w:eastAsia="ru-RU"/>
        </w:rPr>
        <w:t>: значимость совместной деятельности педагогического работника и ребенка на основе приобщения к культурным ценностям и их освоения;</w:t>
      </w:r>
    </w:p>
    <w:p w14:paraId="23F32B3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i/>
          <w:sz w:val="28"/>
          <w:szCs w:val="28"/>
          <w:lang w:eastAsia="ru-RU"/>
        </w:rPr>
        <w:t>- принцип инклюзивности:</w:t>
      </w:r>
      <w:r w:rsidRPr="00C12215">
        <w:rPr>
          <w:rFonts w:ascii="Times New Roman" w:eastAsia="Times New Roman" w:hAnsi="Times New Roman" w:cs="Times New Roman"/>
          <w:sz w:val="28"/>
          <w:szCs w:val="28"/>
          <w:lang w:eastAsia="ru-RU"/>
        </w:rPr>
        <w:t xml:space="preserve">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42CE82ED"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078187A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1.4. Целевые ориентиры воспитания</w:t>
      </w:r>
    </w:p>
    <w:p w14:paraId="0F3EDFED" w14:textId="77777777" w:rsidR="00C12215" w:rsidRPr="003B1813"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УО (ИН). Поэтому результаты достижения цели воспитания даны в виде целевых ориентиров, представленных в виде обобщенных портретов </w:t>
      </w:r>
      <w:r w:rsidRPr="003B1813">
        <w:rPr>
          <w:rFonts w:ascii="Times New Roman" w:eastAsia="Times New Roman" w:hAnsi="Times New Roman" w:cs="Times New Roman"/>
          <w:sz w:val="28"/>
          <w:szCs w:val="28"/>
          <w:lang w:eastAsia="ru-RU"/>
        </w:rPr>
        <w:t xml:space="preserve">ребенка с УО (ИН) к концу раннего и дошкольного возрастов. </w:t>
      </w:r>
    </w:p>
    <w:p w14:paraId="7A214609" w14:textId="77777777" w:rsidR="00C12215" w:rsidRPr="003B1813"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B1813">
        <w:rPr>
          <w:rFonts w:ascii="Times New Roman" w:eastAsia="Times New Roman" w:hAnsi="Times New Roman" w:cs="Times New Roman"/>
          <w:sz w:val="28"/>
          <w:szCs w:val="28"/>
          <w:lang w:eastAsia="ru-RU"/>
        </w:rPr>
        <w:t>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14:paraId="6988B74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B1813">
        <w:rPr>
          <w:rFonts w:ascii="Times New Roman" w:eastAsia="Times New Roman" w:hAnsi="Times New Roman" w:cs="Times New Roman"/>
          <w:sz w:val="28"/>
          <w:szCs w:val="28"/>
          <w:lang w:eastAsia="ru-RU"/>
        </w:rPr>
        <w:t xml:space="preserve">На уровне ДОО не осуществляется оценка результатов воспитательной </w:t>
      </w:r>
      <w:r w:rsidRPr="00C12215">
        <w:rPr>
          <w:rFonts w:ascii="Times New Roman" w:eastAsia="Times New Roman" w:hAnsi="Times New Roman" w:cs="Times New Roman"/>
          <w:sz w:val="28"/>
          <w:szCs w:val="28"/>
          <w:lang w:eastAsia="ru-RU"/>
        </w:rPr>
        <w:t>работы в соответствии с ФГОС ДО, т.к. «целевые ориентиры основной образовательной программы дошкольного образования не подлежат непосредственной оценке, в т.ч. в виде педагогической диагностики (мониторинга), и не являются основанием для их формального сравнения с реальными достижениями обучающихся».</w:t>
      </w:r>
    </w:p>
    <w:p w14:paraId="3CEC5AA4"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525E075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14:paraId="7C4D670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14:paraId="40776FF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14:paraId="410FDF9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14:paraId="1901F49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14:paraId="7B11BA1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14:paraId="721D181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14:paraId="6132F1D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lastRenderedPageBreak/>
        <w:t>1.4.1. Целевые ориентиры воспитательной работы для обучающихся с УО (ИН) младенческого и раннего возраста (до 3 лет).</w:t>
      </w:r>
    </w:p>
    <w:p w14:paraId="7A75A9B0" w14:textId="77777777" w:rsidR="00C12215" w:rsidRPr="00C12215" w:rsidRDefault="00C12215" w:rsidP="00C1221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C12215">
        <w:rPr>
          <w:rFonts w:ascii="Times New Roman" w:eastAsia="Times New Roman" w:hAnsi="Times New Roman" w:cs="Times New Roman"/>
          <w:b/>
          <w:i/>
          <w:sz w:val="24"/>
          <w:szCs w:val="24"/>
          <w:lang w:eastAsia="ru-RU"/>
        </w:rPr>
        <w:t>Таблица.</w:t>
      </w:r>
    </w:p>
    <w:p w14:paraId="0EFBAF30" w14:textId="77777777" w:rsidR="00C12215" w:rsidRPr="00C12215" w:rsidRDefault="00C12215" w:rsidP="00C1221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C12215">
        <w:rPr>
          <w:rFonts w:ascii="Times New Roman" w:eastAsia="Times New Roman" w:hAnsi="Times New Roman" w:cs="Times New Roman"/>
          <w:b/>
          <w:i/>
          <w:sz w:val="24"/>
          <w:szCs w:val="24"/>
          <w:lang w:eastAsia="ru-RU"/>
        </w:rPr>
        <w:t xml:space="preserve">Портрет ребенка младенческого и раннего возраста (к 3-м годам) </w:t>
      </w:r>
    </w:p>
    <w:p w14:paraId="687C8DCA" w14:textId="77777777" w:rsidR="00C12215" w:rsidRPr="00C12215" w:rsidRDefault="00C12215" w:rsidP="00C1221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C12215">
        <w:rPr>
          <w:rFonts w:ascii="Times New Roman" w:eastAsia="Times New Roman" w:hAnsi="Times New Roman" w:cs="Times New Roman"/>
          <w:b/>
          <w:i/>
          <w:sz w:val="24"/>
          <w:szCs w:val="24"/>
          <w:lang w:eastAsia="ru-RU"/>
        </w:rPr>
        <w:t xml:space="preserve">с неярко выраженной умственной отсталостью </w:t>
      </w:r>
    </w:p>
    <w:p w14:paraId="0D5877EB" w14:textId="77777777" w:rsidR="00C12215" w:rsidRPr="00C12215" w:rsidRDefault="00C12215" w:rsidP="00C1221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C12215">
        <w:rPr>
          <w:rFonts w:ascii="Times New Roman" w:eastAsia="Times New Roman" w:hAnsi="Times New Roman" w:cs="Times New Roman"/>
          <w:b/>
          <w:i/>
          <w:sz w:val="24"/>
          <w:szCs w:val="24"/>
          <w:lang w:eastAsia="ru-RU"/>
        </w:rPr>
        <w:t>(интеллектуальными нарушениями)</w:t>
      </w:r>
    </w:p>
    <w:p w14:paraId="15FD3DAD" w14:textId="77777777" w:rsidR="00C12215" w:rsidRPr="00C12215" w:rsidRDefault="00C12215" w:rsidP="00C12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tbl>
      <w:tblPr>
        <w:tblW w:w="9639" w:type="dxa"/>
        <w:tblInd w:w="2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2411"/>
        <w:gridCol w:w="1983"/>
        <w:gridCol w:w="4678"/>
      </w:tblGrid>
      <w:tr w:rsidR="00C12215" w:rsidRPr="00C12215" w14:paraId="620E36E3" w14:textId="77777777" w:rsidTr="00F7452C">
        <w:tc>
          <w:tcPr>
            <w:tcW w:w="567" w:type="dxa"/>
            <w:tcBorders>
              <w:top w:val="single" w:sz="4" w:space="0" w:color="auto"/>
              <w:bottom w:val="single" w:sz="4" w:space="0" w:color="auto"/>
              <w:right w:val="single" w:sz="4" w:space="0" w:color="auto"/>
            </w:tcBorders>
            <w:shd w:val="clear" w:color="auto" w:fill="F2F2F2" w:themeFill="background1" w:themeFillShade="F2"/>
          </w:tcPr>
          <w:p w14:paraId="2F33DE61" w14:textId="77777777" w:rsidR="00C12215" w:rsidRPr="00C12215"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12215">
              <w:rPr>
                <w:rFonts w:ascii="Times New Roman" w:eastAsia="Times New Roman" w:hAnsi="Times New Roman" w:cs="Times New Roman"/>
                <w:b/>
                <w:sz w:val="24"/>
                <w:szCs w:val="24"/>
                <w:lang w:eastAsia="ru-RU"/>
              </w:rPr>
              <w:t>№ п/п</w:t>
            </w:r>
          </w:p>
        </w:tc>
        <w:tc>
          <w:tcPr>
            <w:tcW w:w="2411" w:type="dxa"/>
            <w:tcBorders>
              <w:top w:val="single" w:sz="4" w:space="0" w:color="auto"/>
              <w:bottom w:val="single" w:sz="4" w:space="0" w:color="auto"/>
              <w:right w:val="single" w:sz="4" w:space="0" w:color="auto"/>
            </w:tcBorders>
            <w:shd w:val="clear" w:color="auto" w:fill="F2F2F2" w:themeFill="background1" w:themeFillShade="F2"/>
          </w:tcPr>
          <w:p w14:paraId="73E7027B" w14:textId="77777777" w:rsidR="00C12215" w:rsidRPr="00C12215" w:rsidRDefault="00C12215" w:rsidP="00C12215">
            <w:pPr>
              <w:widowControl w:val="0"/>
              <w:autoSpaceDE w:val="0"/>
              <w:autoSpaceDN w:val="0"/>
              <w:adjustRightInd w:val="0"/>
              <w:spacing w:after="0" w:line="240" w:lineRule="auto"/>
              <w:ind w:firstLine="255"/>
              <w:jc w:val="center"/>
              <w:rPr>
                <w:rFonts w:ascii="Times New Roman" w:eastAsia="Times New Roman" w:hAnsi="Times New Roman" w:cs="Times New Roman"/>
                <w:b/>
                <w:sz w:val="24"/>
                <w:szCs w:val="24"/>
                <w:lang w:eastAsia="ru-RU"/>
              </w:rPr>
            </w:pPr>
            <w:r w:rsidRPr="00C12215">
              <w:rPr>
                <w:rFonts w:ascii="Times New Roman" w:eastAsia="Times New Roman" w:hAnsi="Times New Roman" w:cs="Times New Roman"/>
                <w:b/>
                <w:sz w:val="24"/>
                <w:szCs w:val="24"/>
                <w:lang w:eastAsia="ru-RU"/>
              </w:rPr>
              <w:t>Направление воспитания</w:t>
            </w:r>
          </w:p>
        </w:tc>
        <w:tc>
          <w:tcPr>
            <w:tcW w:w="198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572153" w14:textId="77777777" w:rsidR="00C12215" w:rsidRPr="00C12215" w:rsidRDefault="00C12215" w:rsidP="00C12215">
            <w:pPr>
              <w:widowControl w:val="0"/>
              <w:autoSpaceDE w:val="0"/>
              <w:autoSpaceDN w:val="0"/>
              <w:adjustRightInd w:val="0"/>
              <w:spacing w:after="0" w:line="240" w:lineRule="auto"/>
              <w:ind w:firstLine="255"/>
              <w:jc w:val="center"/>
              <w:rPr>
                <w:rFonts w:ascii="Times New Roman" w:eastAsia="Times New Roman" w:hAnsi="Times New Roman" w:cs="Times New Roman"/>
                <w:b/>
                <w:sz w:val="24"/>
                <w:szCs w:val="24"/>
                <w:lang w:eastAsia="ru-RU"/>
              </w:rPr>
            </w:pPr>
            <w:r w:rsidRPr="00C12215">
              <w:rPr>
                <w:rFonts w:ascii="Times New Roman" w:eastAsia="Times New Roman" w:hAnsi="Times New Roman" w:cs="Times New Roman"/>
                <w:b/>
                <w:sz w:val="24"/>
                <w:szCs w:val="24"/>
                <w:lang w:eastAsia="ru-RU"/>
              </w:rPr>
              <w:t>Ценности</w:t>
            </w:r>
          </w:p>
        </w:tc>
        <w:tc>
          <w:tcPr>
            <w:tcW w:w="4678" w:type="dxa"/>
            <w:tcBorders>
              <w:top w:val="single" w:sz="4" w:space="0" w:color="auto"/>
              <w:left w:val="single" w:sz="4" w:space="0" w:color="auto"/>
              <w:bottom w:val="single" w:sz="4" w:space="0" w:color="auto"/>
            </w:tcBorders>
            <w:shd w:val="clear" w:color="auto" w:fill="F2F2F2" w:themeFill="background1" w:themeFillShade="F2"/>
          </w:tcPr>
          <w:p w14:paraId="29A60B5A" w14:textId="77777777" w:rsidR="00C12215" w:rsidRPr="00C12215" w:rsidRDefault="00C12215" w:rsidP="00C12215">
            <w:pPr>
              <w:widowControl w:val="0"/>
              <w:autoSpaceDE w:val="0"/>
              <w:autoSpaceDN w:val="0"/>
              <w:adjustRightInd w:val="0"/>
              <w:spacing w:after="0" w:line="240" w:lineRule="auto"/>
              <w:ind w:firstLine="255"/>
              <w:jc w:val="center"/>
              <w:rPr>
                <w:rFonts w:ascii="Times New Roman" w:eastAsia="Times New Roman" w:hAnsi="Times New Roman" w:cs="Times New Roman"/>
                <w:b/>
                <w:sz w:val="24"/>
                <w:szCs w:val="24"/>
                <w:lang w:eastAsia="ru-RU"/>
              </w:rPr>
            </w:pPr>
            <w:r w:rsidRPr="00C12215">
              <w:rPr>
                <w:rFonts w:ascii="Times New Roman" w:eastAsia="Times New Roman" w:hAnsi="Times New Roman" w:cs="Times New Roman"/>
                <w:b/>
                <w:sz w:val="24"/>
                <w:szCs w:val="24"/>
                <w:lang w:eastAsia="ru-RU"/>
              </w:rPr>
              <w:t>Показатели</w:t>
            </w:r>
          </w:p>
        </w:tc>
      </w:tr>
      <w:tr w:rsidR="003B1813" w:rsidRPr="003B1813" w14:paraId="2970E17D" w14:textId="77777777" w:rsidTr="00F7452C">
        <w:tc>
          <w:tcPr>
            <w:tcW w:w="567" w:type="dxa"/>
            <w:tcBorders>
              <w:top w:val="single" w:sz="4" w:space="0" w:color="auto"/>
              <w:bottom w:val="single" w:sz="4" w:space="0" w:color="auto"/>
              <w:right w:val="single" w:sz="4" w:space="0" w:color="auto"/>
            </w:tcBorders>
          </w:tcPr>
          <w:p w14:paraId="565C9DB9" w14:textId="77777777" w:rsidR="00C12215" w:rsidRPr="003B1813"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1</w:t>
            </w:r>
          </w:p>
        </w:tc>
        <w:tc>
          <w:tcPr>
            <w:tcW w:w="2411" w:type="dxa"/>
            <w:tcBorders>
              <w:top w:val="single" w:sz="4" w:space="0" w:color="auto"/>
              <w:bottom w:val="single" w:sz="4" w:space="0" w:color="auto"/>
              <w:right w:val="single" w:sz="4" w:space="0" w:color="auto"/>
            </w:tcBorders>
          </w:tcPr>
          <w:p w14:paraId="3A1B9454"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Патриотическое</w:t>
            </w:r>
          </w:p>
        </w:tc>
        <w:tc>
          <w:tcPr>
            <w:tcW w:w="1983" w:type="dxa"/>
            <w:tcBorders>
              <w:top w:val="single" w:sz="4" w:space="0" w:color="auto"/>
              <w:left w:val="single" w:sz="4" w:space="0" w:color="auto"/>
              <w:bottom w:val="single" w:sz="4" w:space="0" w:color="auto"/>
              <w:right w:val="single" w:sz="4" w:space="0" w:color="auto"/>
            </w:tcBorders>
          </w:tcPr>
          <w:p w14:paraId="4F16375A"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 xml:space="preserve">Родина, </w:t>
            </w:r>
          </w:p>
          <w:p w14:paraId="2256538F"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природа</w:t>
            </w:r>
          </w:p>
        </w:tc>
        <w:tc>
          <w:tcPr>
            <w:tcW w:w="4678" w:type="dxa"/>
            <w:tcBorders>
              <w:top w:val="single" w:sz="4" w:space="0" w:color="auto"/>
              <w:left w:val="single" w:sz="4" w:space="0" w:color="auto"/>
              <w:bottom w:val="single" w:sz="4" w:space="0" w:color="auto"/>
            </w:tcBorders>
          </w:tcPr>
          <w:p w14:paraId="64D062F3"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Проявляющий привязанность к родителям (законным представителям), интерес к окружающему миру</w:t>
            </w:r>
          </w:p>
        </w:tc>
      </w:tr>
      <w:tr w:rsidR="003B1813" w:rsidRPr="003B1813" w14:paraId="3D3424D3" w14:textId="77777777" w:rsidTr="00F7452C">
        <w:tc>
          <w:tcPr>
            <w:tcW w:w="567" w:type="dxa"/>
            <w:tcBorders>
              <w:top w:val="single" w:sz="4" w:space="0" w:color="auto"/>
              <w:bottom w:val="single" w:sz="4" w:space="0" w:color="auto"/>
              <w:right w:val="single" w:sz="4" w:space="0" w:color="auto"/>
            </w:tcBorders>
          </w:tcPr>
          <w:p w14:paraId="6A8750C0" w14:textId="77777777" w:rsidR="00C12215" w:rsidRPr="003B1813"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2</w:t>
            </w:r>
          </w:p>
        </w:tc>
        <w:tc>
          <w:tcPr>
            <w:tcW w:w="2411" w:type="dxa"/>
            <w:tcBorders>
              <w:top w:val="single" w:sz="4" w:space="0" w:color="auto"/>
              <w:bottom w:val="single" w:sz="4" w:space="0" w:color="auto"/>
              <w:right w:val="single" w:sz="4" w:space="0" w:color="auto"/>
            </w:tcBorders>
          </w:tcPr>
          <w:p w14:paraId="6431B582"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Социальное</w:t>
            </w:r>
          </w:p>
        </w:tc>
        <w:tc>
          <w:tcPr>
            <w:tcW w:w="1983" w:type="dxa"/>
            <w:tcBorders>
              <w:top w:val="single" w:sz="4" w:space="0" w:color="auto"/>
              <w:left w:val="single" w:sz="4" w:space="0" w:color="auto"/>
              <w:bottom w:val="single" w:sz="4" w:space="0" w:color="auto"/>
              <w:right w:val="single" w:sz="4" w:space="0" w:color="auto"/>
            </w:tcBorders>
          </w:tcPr>
          <w:p w14:paraId="620D1B4F"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 xml:space="preserve">Человек, </w:t>
            </w:r>
          </w:p>
          <w:p w14:paraId="2BDD92CC"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семья,</w:t>
            </w:r>
          </w:p>
          <w:p w14:paraId="6E556191"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дружба,</w:t>
            </w:r>
          </w:p>
          <w:p w14:paraId="5C8CE020"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сотрудничество</w:t>
            </w:r>
          </w:p>
        </w:tc>
        <w:tc>
          <w:tcPr>
            <w:tcW w:w="4678" w:type="dxa"/>
            <w:tcBorders>
              <w:top w:val="single" w:sz="4" w:space="0" w:color="auto"/>
              <w:left w:val="single" w:sz="4" w:space="0" w:color="auto"/>
              <w:bottom w:val="single" w:sz="4" w:space="0" w:color="auto"/>
            </w:tcBorders>
          </w:tcPr>
          <w:p w14:paraId="237F0D8F"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Откликающийся на свое имя; использующий коммуникативные средства общения с педагогическим работником (жесты, слова: «привет, пока, на, дай»);</w:t>
            </w:r>
          </w:p>
          <w:p w14:paraId="5C37E9EF"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проявляющий интерес к другим детям и способный бесконфликтно играть рядом с ними в ситуации, организованной педагогическим работником;</w:t>
            </w:r>
          </w:p>
          <w:p w14:paraId="68165E7F"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доброжелательный, испытывающий чувство удовольствия в случае одобрения и чувство огорчения в случае неодобрения со стороны родителей (законных представителей), педагогических работников</w:t>
            </w:r>
          </w:p>
        </w:tc>
      </w:tr>
      <w:tr w:rsidR="003B1813" w:rsidRPr="003B1813" w14:paraId="041C6E61" w14:textId="77777777" w:rsidTr="00F7452C">
        <w:tc>
          <w:tcPr>
            <w:tcW w:w="567" w:type="dxa"/>
            <w:tcBorders>
              <w:top w:val="single" w:sz="4" w:space="0" w:color="auto"/>
              <w:bottom w:val="single" w:sz="4" w:space="0" w:color="auto"/>
              <w:right w:val="single" w:sz="4" w:space="0" w:color="auto"/>
            </w:tcBorders>
          </w:tcPr>
          <w:p w14:paraId="147581B4" w14:textId="77777777" w:rsidR="00C12215" w:rsidRPr="003B1813"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3</w:t>
            </w:r>
          </w:p>
        </w:tc>
        <w:tc>
          <w:tcPr>
            <w:tcW w:w="2411" w:type="dxa"/>
            <w:tcBorders>
              <w:top w:val="single" w:sz="4" w:space="0" w:color="auto"/>
              <w:bottom w:val="single" w:sz="4" w:space="0" w:color="auto"/>
              <w:right w:val="single" w:sz="4" w:space="0" w:color="auto"/>
            </w:tcBorders>
          </w:tcPr>
          <w:p w14:paraId="7AFDA211"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Познавательное</w:t>
            </w:r>
          </w:p>
        </w:tc>
        <w:tc>
          <w:tcPr>
            <w:tcW w:w="1983" w:type="dxa"/>
            <w:tcBorders>
              <w:top w:val="single" w:sz="4" w:space="0" w:color="auto"/>
              <w:left w:val="single" w:sz="4" w:space="0" w:color="auto"/>
              <w:bottom w:val="single" w:sz="4" w:space="0" w:color="auto"/>
              <w:right w:val="single" w:sz="4" w:space="0" w:color="auto"/>
            </w:tcBorders>
          </w:tcPr>
          <w:p w14:paraId="6F3F518C"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Знание</w:t>
            </w:r>
          </w:p>
        </w:tc>
        <w:tc>
          <w:tcPr>
            <w:tcW w:w="4678" w:type="dxa"/>
            <w:tcBorders>
              <w:top w:val="single" w:sz="4" w:space="0" w:color="auto"/>
              <w:left w:val="single" w:sz="4" w:space="0" w:color="auto"/>
              <w:bottom w:val="single" w:sz="4" w:space="0" w:color="auto"/>
            </w:tcBorders>
          </w:tcPr>
          <w:p w14:paraId="6B284CEF"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Проявляющий интерес к окружающему миру, активность в общении и деятельности; знающий назначение бытовых предметов (ложки, расчёски, карандаша) и умеющий пользоваться ими</w:t>
            </w:r>
          </w:p>
        </w:tc>
      </w:tr>
      <w:tr w:rsidR="003B1813" w:rsidRPr="003B1813" w14:paraId="53B3E35B" w14:textId="77777777" w:rsidTr="00F7452C">
        <w:tc>
          <w:tcPr>
            <w:tcW w:w="567" w:type="dxa"/>
            <w:tcBorders>
              <w:top w:val="single" w:sz="4" w:space="0" w:color="auto"/>
              <w:bottom w:val="single" w:sz="4" w:space="0" w:color="auto"/>
              <w:right w:val="single" w:sz="4" w:space="0" w:color="auto"/>
            </w:tcBorders>
          </w:tcPr>
          <w:p w14:paraId="51C334F6" w14:textId="77777777" w:rsidR="00C12215" w:rsidRPr="003B1813"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4</w:t>
            </w:r>
          </w:p>
        </w:tc>
        <w:tc>
          <w:tcPr>
            <w:tcW w:w="2411" w:type="dxa"/>
            <w:tcBorders>
              <w:top w:val="single" w:sz="4" w:space="0" w:color="auto"/>
              <w:bottom w:val="single" w:sz="4" w:space="0" w:color="auto"/>
              <w:right w:val="single" w:sz="4" w:space="0" w:color="auto"/>
            </w:tcBorders>
          </w:tcPr>
          <w:p w14:paraId="48D3A446"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 xml:space="preserve">Физическое и </w:t>
            </w:r>
          </w:p>
          <w:p w14:paraId="7A51E246"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оздоровительное</w:t>
            </w:r>
          </w:p>
        </w:tc>
        <w:tc>
          <w:tcPr>
            <w:tcW w:w="1983" w:type="dxa"/>
            <w:tcBorders>
              <w:top w:val="single" w:sz="4" w:space="0" w:color="auto"/>
              <w:left w:val="single" w:sz="4" w:space="0" w:color="auto"/>
              <w:bottom w:val="single" w:sz="4" w:space="0" w:color="auto"/>
              <w:right w:val="single" w:sz="4" w:space="0" w:color="auto"/>
            </w:tcBorders>
          </w:tcPr>
          <w:p w14:paraId="32629742"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Здоровье</w:t>
            </w:r>
          </w:p>
        </w:tc>
        <w:tc>
          <w:tcPr>
            <w:tcW w:w="4678" w:type="dxa"/>
            <w:tcBorders>
              <w:top w:val="single" w:sz="4" w:space="0" w:color="auto"/>
              <w:left w:val="single" w:sz="4" w:space="0" w:color="auto"/>
              <w:bottom w:val="single" w:sz="4" w:space="0" w:color="auto"/>
            </w:tcBorders>
          </w:tcPr>
          <w:p w14:paraId="0B519453"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Владеющий простейшими навыками самообслуживания (ест ложкой), стремящийся к опрятности и самостоятельности</w:t>
            </w:r>
          </w:p>
        </w:tc>
      </w:tr>
      <w:tr w:rsidR="003B1813" w:rsidRPr="003B1813" w14:paraId="1F2F5C00" w14:textId="77777777" w:rsidTr="00F7452C">
        <w:tc>
          <w:tcPr>
            <w:tcW w:w="567" w:type="dxa"/>
            <w:tcBorders>
              <w:top w:val="single" w:sz="4" w:space="0" w:color="auto"/>
              <w:bottom w:val="single" w:sz="4" w:space="0" w:color="auto"/>
              <w:right w:val="single" w:sz="4" w:space="0" w:color="auto"/>
            </w:tcBorders>
          </w:tcPr>
          <w:p w14:paraId="37260488" w14:textId="77777777" w:rsidR="00C12215" w:rsidRPr="003B1813"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5</w:t>
            </w:r>
          </w:p>
        </w:tc>
        <w:tc>
          <w:tcPr>
            <w:tcW w:w="2411" w:type="dxa"/>
            <w:tcBorders>
              <w:top w:val="single" w:sz="4" w:space="0" w:color="auto"/>
              <w:bottom w:val="single" w:sz="4" w:space="0" w:color="auto"/>
              <w:right w:val="single" w:sz="4" w:space="0" w:color="auto"/>
            </w:tcBorders>
          </w:tcPr>
          <w:p w14:paraId="4888B384"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Трудовое</w:t>
            </w:r>
          </w:p>
        </w:tc>
        <w:tc>
          <w:tcPr>
            <w:tcW w:w="1983" w:type="dxa"/>
            <w:tcBorders>
              <w:top w:val="single" w:sz="4" w:space="0" w:color="auto"/>
              <w:left w:val="single" w:sz="4" w:space="0" w:color="auto"/>
              <w:bottom w:val="single" w:sz="4" w:space="0" w:color="auto"/>
              <w:right w:val="single" w:sz="4" w:space="0" w:color="auto"/>
            </w:tcBorders>
          </w:tcPr>
          <w:p w14:paraId="3F5BAE30"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Труд</w:t>
            </w:r>
          </w:p>
        </w:tc>
        <w:tc>
          <w:tcPr>
            <w:tcW w:w="4678" w:type="dxa"/>
            <w:tcBorders>
              <w:top w:val="single" w:sz="4" w:space="0" w:color="auto"/>
              <w:left w:val="single" w:sz="4" w:space="0" w:color="auto"/>
              <w:bottom w:val="single" w:sz="4" w:space="0" w:color="auto"/>
            </w:tcBorders>
          </w:tcPr>
          <w:p w14:paraId="3B363C1B"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Знающий назначение бытовых предметов (ложки, расчёски, карандаша) и умеющий пользоваться ими;</w:t>
            </w:r>
          </w:p>
          <w:p w14:paraId="2AACBB64"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стремящийся на доступном уровне поддерживать элементарный порядок в окружающей обстановке;</w:t>
            </w:r>
          </w:p>
          <w:p w14:paraId="3F9DAE2A"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стремящийся подражать педагогическому работнику в доступных действиях.</w:t>
            </w:r>
          </w:p>
        </w:tc>
      </w:tr>
      <w:tr w:rsidR="003B1813" w:rsidRPr="003B1813" w14:paraId="39B98FBE" w14:textId="77777777" w:rsidTr="00F7452C">
        <w:tc>
          <w:tcPr>
            <w:tcW w:w="567" w:type="dxa"/>
            <w:tcBorders>
              <w:top w:val="single" w:sz="4" w:space="0" w:color="auto"/>
              <w:bottom w:val="single" w:sz="4" w:space="0" w:color="auto"/>
              <w:right w:val="single" w:sz="4" w:space="0" w:color="auto"/>
            </w:tcBorders>
          </w:tcPr>
          <w:p w14:paraId="76E91E33" w14:textId="77777777" w:rsidR="00C12215" w:rsidRPr="003B1813"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6</w:t>
            </w:r>
          </w:p>
        </w:tc>
        <w:tc>
          <w:tcPr>
            <w:tcW w:w="2411" w:type="dxa"/>
            <w:tcBorders>
              <w:top w:val="single" w:sz="4" w:space="0" w:color="auto"/>
              <w:bottom w:val="single" w:sz="4" w:space="0" w:color="auto"/>
              <w:right w:val="single" w:sz="4" w:space="0" w:color="auto"/>
            </w:tcBorders>
          </w:tcPr>
          <w:p w14:paraId="68387F30"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Этико-эстетическое</w:t>
            </w:r>
          </w:p>
        </w:tc>
        <w:tc>
          <w:tcPr>
            <w:tcW w:w="1983" w:type="dxa"/>
            <w:tcBorders>
              <w:top w:val="single" w:sz="4" w:space="0" w:color="auto"/>
              <w:left w:val="single" w:sz="4" w:space="0" w:color="auto"/>
              <w:bottom w:val="single" w:sz="4" w:space="0" w:color="auto"/>
              <w:right w:val="single" w:sz="4" w:space="0" w:color="auto"/>
            </w:tcBorders>
          </w:tcPr>
          <w:p w14:paraId="5A744D98"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 xml:space="preserve">Культура </w:t>
            </w:r>
          </w:p>
          <w:p w14:paraId="3AD1B568"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и красота</w:t>
            </w:r>
          </w:p>
        </w:tc>
        <w:tc>
          <w:tcPr>
            <w:tcW w:w="4678" w:type="dxa"/>
            <w:tcBorders>
              <w:top w:val="single" w:sz="4" w:space="0" w:color="auto"/>
              <w:left w:val="single" w:sz="4" w:space="0" w:color="auto"/>
              <w:bottom w:val="single" w:sz="4" w:space="0" w:color="auto"/>
            </w:tcBorders>
          </w:tcPr>
          <w:p w14:paraId="1A2933EB"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Эмоционально отзывчивый к красоте; проявляющий интерес к продуктивным видами деятельности</w:t>
            </w:r>
          </w:p>
        </w:tc>
      </w:tr>
    </w:tbl>
    <w:p w14:paraId="1ECC4FE8"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p>
    <w:p w14:paraId="1F222FA1" w14:textId="77777777" w:rsidR="00C12215" w:rsidRPr="003B1813" w:rsidRDefault="00C12215" w:rsidP="00C1221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p>
    <w:p w14:paraId="7D89FDBD" w14:textId="77777777" w:rsidR="00C12215" w:rsidRPr="003B1813" w:rsidRDefault="00C12215" w:rsidP="00C1221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p>
    <w:p w14:paraId="31D83C17" w14:textId="77777777" w:rsidR="00C12215" w:rsidRPr="003B1813" w:rsidRDefault="00C12215" w:rsidP="00C1221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p>
    <w:p w14:paraId="4F85FEB8" w14:textId="77777777" w:rsidR="00C12215" w:rsidRPr="003B1813" w:rsidRDefault="00C12215" w:rsidP="00C1221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p>
    <w:p w14:paraId="6289B3CE" w14:textId="77777777" w:rsidR="00C12215" w:rsidRPr="003B1813" w:rsidRDefault="00C12215" w:rsidP="00C1221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p>
    <w:p w14:paraId="57C3D34E" w14:textId="77777777" w:rsidR="00C12215" w:rsidRPr="003B1813" w:rsidRDefault="00C12215" w:rsidP="00C1221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p>
    <w:p w14:paraId="0E8E3FA4" w14:textId="77777777" w:rsidR="00C12215" w:rsidRPr="003B1813" w:rsidRDefault="00C12215" w:rsidP="00C1221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3B1813">
        <w:rPr>
          <w:rFonts w:ascii="Times New Roman" w:eastAsia="Times New Roman" w:hAnsi="Times New Roman" w:cs="Times New Roman"/>
          <w:b/>
          <w:i/>
          <w:sz w:val="24"/>
          <w:szCs w:val="24"/>
          <w:lang w:eastAsia="ru-RU"/>
        </w:rPr>
        <w:t>Таблица.</w:t>
      </w:r>
    </w:p>
    <w:p w14:paraId="022C2410" w14:textId="77777777" w:rsidR="00C12215" w:rsidRPr="003B1813" w:rsidRDefault="00C12215" w:rsidP="00C1221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3B1813">
        <w:rPr>
          <w:rFonts w:ascii="Times New Roman" w:eastAsia="Times New Roman" w:hAnsi="Times New Roman" w:cs="Times New Roman"/>
          <w:b/>
          <w:i/>
          <w:sz w:val="24"/>
          <w:szCs w:val="24"/>
          <w:lang w:eastAsia="ru-RU"/>
        </w:rPr>
        <w:t xml:space="preserve">Портрет ребенка младенческого и раннего возраста (к 3-м годам) </w:t>
      </w:r>
    </w:p>
    <w:p w14:paraId="7270371A" w14:textId="77777777" w:rsidR="00C12215" w:rsidRPr="003B1813" w:rsidRDefault="00C12215" w:rsidP="00C1221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3B1813">
        <w:rPr>
          <w:rFonts w:ascii="Times New Roman" w:eastAsia="Times New Roman" w:hAnsi="Times New Roman" w:cs="Times New Roman"/>
          <w:b/>
          <w:i/>
          <w:sz w:val="24"/>
          <w:szCs w:val="24"/>
          <w:lang w:eastAsia="ru-RU"/>
        </w:rPr>
        <w:t xml:space="preserve">с выраженной умственной отсталостью </w:t>
      </w:r>
    </w:p>
    <w:p w14:paraId="55FED09D" w14:textId="77777777" w:rsidR="00C12215" w:rsidRPr="003B1813" w:rsidRDefault="00C12215" w:rsidP="00C1221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3B1813">
        <w:rPr>
          <w:rFonts w:ascii="Times New Roman" w:eastAsia="Times New Roman" w:hAnsi="Times New Roman" w:cs="Times New Roman"/>
          <w:b/>
          <w:i/>
          <w:sz w:val="24"/>
          <w:szCs w:val="24"/>
          <w:lang w:eastAsia="ru-RU"/>
        </w:rPr>
        <w:t>(интеллектуальными нарушениями)</w:t>
      </w:r>
    </w:p>
    <w:p w14:paraId="2B9604A8" w14:textId="77777777" w:rsidR="00C12215" w:rsidRPr="003B1813" w:rsidRDefault="00C12215" w:rsidP="00C12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tbl>
      <w:tblPr>
        <w:tblW w:w="9639" w:type="dxa"/>
        <w:tblInd w:w="2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2410"/>
        <w:gridCol w:w="1843"/>
        <w:gridCol w:w="4819"/>
      </w:tblGrid>
      <w:tr w:rsidR="003B1813" w:rsidRPr="003B1813" w14:paraId="6AC22338" w14:textId="77777777" w:rsidTr="00F7452C">
        <w:tc>
          <w:tcPr>
            <w:tcW w:w="567" w:type="dxa"/>
            <w:tcBorders>
              <w:top w:val="single" w:sz="4" w:space="0" w:color="auto"/>
              <w:bottom w:val="single" w:sz="4" w:space="0" w:color="auto"/>
              <w:right w:val="single" w:sz="4" w:space="0" w:color="auto"/>
            </w:tcBorders>
            <w:shd w:val="clear" w:color="auto" w:fill="F2F2F2" w:themeFill="background1" w:themeFillShade="F2"/>
          </w:tcPr>
          <w:p w14:paraId="353D70E8" w14:textId="77777777" w:rsidR="00C12215" w:rsidRPr="003B1813" w:rsidRDefault="00C12215" w:rsidP="00C12215">
            <w:pPr>
              <w:widowControl w:val="0"/>
              <w:autoSpaceDE w:val="0"/>
              <w:autoSpaceDN w:val="0"/>
              <w:adjustRightInd w:val="0"/>
              <w:spacing w:after="0" w:line="240" w:lineRule="auto"/>
              <w:ind w:hanging="108"/>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w:t>
            </w:r>
          </w:p>
          <w:p w14:paraId="11213FE3" w14:textId="77777777" w:rsidR="00C12215" w:rsidRPr="003B1813" w:rsidRDefault="00C12215" w:rsidP="00C12215">
            <w:pPr>
              <w:widowControl w:val="0"/>
              <w:autoSpaceDE w:val="0"/>
              <w:autoSpaceDN w:val="0"/>
              <w:adjustRightInd w:val="0"/>
              <w:spacing w:after="0" w:line="240" w:lineRule="auto"/>
              <w:ind w:hanging="108"/>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п/п</w:t>
            </w:r>
          </w:p>
        </w:tc>
        <w:tc>
          <w:tcPr>
            <w:tcW w:w="2410" w:type="dxa"/>
            <w:tcBorders>
              <w:top w:val="single" w:sz="4" w:space="0" w:color="auto"/>
              <w:bottom w:val="single" w:sz="4" w:space="0" w:color="auto"/>
              <w:right w:val="single" w:sz="4" w:space="0" w:color="auto"/>
            </w:tcBorders>
            <w:shd w:val="clear" w:color="auto" w:fill="F2F2F2" w:themeFill="background1" w:themeFillShade="F2"/>
          </w:tcPr>
          <w:p w14:paraId="439CA581" w14:textId="77777777" w:rsidR="00C12215" w:rsidRPr="003B1813"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 xml:space="preserve">Направление </w:t>
            </w:r>
          </w:p>
          <w:p w14:paraId="6B862EFC" w14:textId="77777777" w:rsidR="00C12215" w:rsidRPr="003B1813"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воспитания</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C573AF" w14:textId="77777777" w:rsidR="00C12215" w:rsidRPr="003B1813" w:rsidRDefault="00C12215" w:rsidP="00C12215">
            <w:pPr>
              <w:widowControl w:val="0"/>
              <w:autoSpaceDE w:val="0"/>
              <w:autoSpaceDN w:val="0"/>
              <w:adjustRightInd w:val="0"/>
              <w:spacing w:after="0" w:line="240" w:lineRule="auto"/>
              <w:ind w:firstLine="255"/>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Ценности</w:t>
            </w:r>
          </w:p>
        </w:tc>
        <w:tc>
          <w:tcPr>
            <w:tcW w:w="4819" w:type="dxa"/>
            <w:tcBorders>
              <w:top w:val="single" w:sz="4" w:space="0" w:color="auto"/>
              <w:left w:val="single" w:sz="4" w:space="0" w:color="auto"/>
              <w:bottom w:val="single" w:sz="4" w:space="0" w:color="auto"/>
            </w:tcBorders>
            <w:shd w:val="clear" w:color="auto" w:fill="F2F2F2" w:themeFill="background1" w:themeFillShade="F2"/>
          </w:tcPr>
          <w:p w14:paraId="52F3B70C" w14:textId="77777777" w:rsidR="00C12215" w:rsidRPr="003B1813" w:rsidRDefault="00C12215" w:rsidP="00C12215">
            <w:pPr>
              <w:widowControl w:val="0"/>
              <w:autoSpaceDE w:val="0"/>
              <w:autoSpaceDN w:val="0"/>
              <w:adjustRightInd w:val="0"/>
              <w:spacing w:after="0" w:line="240" w:lineRule="auto"/>
              <w:ind w:firstLine="255"/>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Показатели</w:t>
            </w:r>
          </w:p>
        </w:tc>
      </w:tr>
      <w:tr w:rsidR="003B1813" w:rsidRPr="003B1813" w14:paraId="3270FA66" w14:textId="77777777" w:rsidTr="00F7452C">
        <w:tc>
          <w:tcPr>
            <w:tcW w:w="567" w:type="dxa"/>
            <w:tcBorders>
              <w:top w:val="single" w:sz="4" w:space="0" w:color="auto"/>
              <w:bottom w:val="single" w:sz="4" w:space="0" w:color="auto"/>
              <w:right w:val="single" w:sz="4" w:space="0" w:color="auto"/>
            </w:tcBorders>
          </w:tcPr>
          <w:p w14:paraId="34CE0FB5" w14:textId="77777777" w:rsidR="00C12215" w:rsidRPr="003B1813"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1</w:t>
            </w:r>
          </w:p>
        </w:tc>
        <w:tc>
          <w:tcPr>
            <w:tcW w:w="2410" w:type="dxa"/>
            <w:tcBorders>
              <w:top w:val="single" w:sz="4" w:space="0" w:color="auto"/>
              <w:bottom w:val="single" w:sz="4" w:space="0" w:color="auto"/>
              <w:right w:val="single" w:sz="4" w:space="0" w:color="auto"/>
            </w:tcBorders>
          </w:tcPr>
          <w:p w14:paraId="603D6FF7"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Патриотическое</w:t>
            </w:r>
          </w:p>
        </w:tc>
        <w:tc>
          <w:tcPr>
            <w:tcW w:w="1843" w:type="dxa"/>
            <w:tcBorders>
              <w:top w:val="single" w:sz="4" w:space="0" w:color="auto"/>
              <w:left w:val="single" w:sz="4" w:space="0" w:color="auto"/>
              <w:bottom w:val="single" w:sz="4" w:space="0" w:color="auto"/>
              <w:right w:val="single" w:sz="4" w:space="0" w:color="auto"/>
            </w:tcBorders>
          </w:tcPr>
          <w:p w14:paraId="2FFD2F12"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 xml:space="preserve">Родина, </w:t>
            </w:r>
          </w:p>
          <w:p w14:paraId="1F03A54D"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природа</w:t>
            </w:r>
          </w:p>
        </w:tc>
        <w:tc>
          <w:tcPr>
            <w:tcW w:w="4819" w:type="dxa"/>
            <w:tcBorders>
              <w:top w:val="single" w:sz="4" w:space="0" w:color="auto"/>
              <w:left w:val="single" w:sz="4" w:space="0" w:color="auto"/>
              <w:bottom w:val="single" w:sz="4" w:space="0" w:color="auto"/>
            </w:tcBorders>
          </w:tcPr>
          <w:p w14:paraId="69E933B1"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Проявляющий привязанность к родителям (законным представителям), педагогическим работником</w:t>
            </w:r>
          </w:p>
        </w:tc>
      </w:tr>
      <w:tr w:rsidR="003B1813" w:rsidRPr="003B1813" w14:paraId="25B0D770" w14:textId="77777777" w:rsidTr="00F7452C">
        <w:tc>
          <w:tcPr>
            <w:tcW w:w="567" w:type="dxa"/>
            <w:tcBorders>
              <w:top w:val="single" w:sz="4" w:space="0" w:color="auto"/>
              <w:bottom w:val="single" w:sz="4" w:space="0" w:color="auto"/>
              <w:right w:val="single" w:sz="4" w:space="0" w:color="auto"/>
            </w:tcBorders>
          </w:tcPr>
          <w:p w14:paraId="3342E084" w14:textId="77777777" w:rsidR="00C12215" w:rsidRPr="003B1813"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2</w:t>
            </w:r>
          </w:p>
        </w:tc>
        <w:tc>
          <w:tcPr>
            <w:tcW w:w="2410" w:type="dxa"/>
            <w:tcBorders>
              <w:top w:val="single" w:sz="4" w:space="0" w:color="auto"/>
              <w:bottom w:val="single" w:sz="4" w:space="0" w:color="auto"/>
              <w:right w:val="single" w:sz="4" w:space="0" w:color="auto"/>
            </w:tcBorders>
          </w:tcPr>
          <w:p w14:paraId="27ABEA0B"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Социальное</w:t>
            </w:r>
          </w:p>
        </w:tc>
        <w:tc>
          <w:tcPr>
            <w:tcW w:w="1843" w:type="dxa"/>
            <w:tcBorders>
              <w:top w:val="single" w:sz="4" w:space="0" w:color="auto"/>
              <w:left w:val="single" w:sz="4" w:space="0" w:color="auto"/>
              <w:bottom w:val="single" w:sz="4" w:space="0" w:color="auto"/>
              <w:right w:val="single" w:sz="4" w:space="0" w:color="auto"/>
            </w:tcBorders>
          </w:tcPr>
          <w:p w14:paraId="093E636B"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 xml:space="preserve">Человек, </w:t>
            </w:r>
          </w:p>
          <w:p w14:paraId="3978B4EC"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семья,</w:t>
            </w:r>
          </w:p>
          <w:p w14:paraId="66C18C49"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дружба,</w:t>
            </w:r>
          </w:p>
          <w:p w14:paraId="2A2FC275"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сотрудничество</w:t>
            </w:r>
          </w:p>
        </w:tc>
        <w:tc>
          <w:tcPr>
            <w:tcW w:w="4819" w:type="dxa"/>
            <w:tcBorders>
              <w:top w:val="single" w:sz="4" w:space="0" w:color="auto"/>
              <w:left w:val="single" w:sz="4" w:space="0" w:color="auto"/>
              <w:bottom w:val="single" w:sz="4" w:space="0" w:color="auto"/>
            </w:tcBorders>
          </w:tcPr>
          <w:p w14:paraId="0543D89A"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Проявляющий интерес к взаимодействию с новым педагогическим работником в процессе эмоционального общения и предметно-игровых действий;</w:t>
            </w:r>
          </w:p>
          <w:p w14:paraId="16D9341C"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Понимающий и использующий отдельные жесты и слова, вступая в контакт с знакомыми педагогическим работником; проявляющий адекватные реакции в процессе занятий: переключается с одного вида действий на другие, от одного места проведения занятия к другому (от занятия в игровой зоне к занятиям в учебной зоне и музыкальном зале)</w:t>
            </w:r>
          </w:p>
        </w:tc>
      </w:tr>
      <w:tr w:rsidR="003B1813" w:rsidRPr="003B1813" w14:paraId="5470A278" w14:textId="77777777" w:rsidTr="00F7452C">
        <w:tc>
          <w:tcPr>
            <w:tcW w:w="567" w:type="dxa"/>
            <w:tcBorders>
              <w:top w:val="single" w:sz="4" w:space="0" w:color="auto"/>
              <w:bottom w:val="single" w:sz="4" w:space="0" w:color="auto"/>
              <w:right w:val="single" w:sz="4" w:space="0" w:color="auto"/>
            </w:tcBorders>
          </w:tcPr>
          <w:p w14:paraId="0C459F2F" w14:textId="77777777" w:rsidR="00C12215" w:rsidRPr="003B1813"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3</w:t>
            </w:r>
          </w:p>
        </w:tc>
        <w:tc>
          <w:tcPr>
            <w:tcW w:w="2410" w:type="dxa"/>
            <w:tcBorders>
              <w:top w:val="single" w:sz="4" w:space="0" w:color="auto"/>
              <w:bottom w:val="single" w:sz="4" w:space="0" w:color="auto"/>
              <w:right w:val="single" w:sz="4" w:space="0" w:color="auto"/>
            </w:tcBorders>
          </w:tcPr>
          <w:p w14:paraId="65F88A17"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Познавательное</w:t>
            </w:r>
          </w:p>
        </w:tc>
        <w:tc>
          <w:tcPr>
            <w:tcW w:w="1843" w:type="dxa"/>
            <w:tcBorders>
              <w:top w:val="single" w:sz="4" w:space="0" w:color="auto"/>
              <w:left w:val="single" w:sz="4" w:space="0" w:color="auto"/>
              <w:bottom w:val="single" w:sz="4" w:space="0" w:color="auto"/>
              <w:right w:val="single" w:sz="4" w:space="0" w:color="auto"/>
            </w:tcBorders>
          </w:tcPr>
          <w:p w14:paraId="0AD68128"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Знание</w:t>
            </w:r>
          </w:p>
        </w:tc>
        <w:tc>
          <w:tcPr>
            <w:tcW w:w="4819" w:type="dxa"/>
            <w:tcBorders>
              <w:top w:val="single" w:sz="4" w:space="0" w:color="auto"/>
              <w:left w:val="single" w:sz="4" w:space="0" w:color="auto"/>
              <w:bottom w:val="single" w:sz="4" w:space="0" w:color="auto"/>
            </w:tcBorders>
          </w:tcPr>
          <w:p w14:paraId="6225851D"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Проявляющий интерес к окружающему миру</w:t>
            </w:r>
          </w:p>
        </w:tc>
      </w:tr>
      <w:tr w:rsidR="003B1813" w:rsidRPr="003B1813" w14:paraId="0320A4D3" w14:textId="77777777" w:rsidTr="00F7452C">
        <w:tc>
          <w:tcPr>
            <w:tcW w:w="567" w:type="dxa"/>
            <w:tcBorders>
              <w:top w:val="single" w:sz="4" w:space="0" w:color="auto"/>
              <w:bottom w:val="single" w:sz="4" w:space="0" w:color="auto"/>
              <w:right w:val="single" w:sz="4" w:space="0" w:color="auto"/>
            </w:tcBorders>
          </w:tcPr>
          <w:p w14:paraId="0015B5E1" w14:textId="77777777" w:rsidR="00C12215" w:rsidRPr="003B1813"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4</w:t>
            </w:r>
          </w:p>
        </w:tc>
        <w:tc>
          <w:tcPr>
            <w:tcW w:w="2410" w:type="dxa"/>
            <w:tcBorders>
              <w:top w:val="single" w:sz="4" w:space="0" w:color="auto"/>
              <w:bottom w:val="single" w:sz="4" w:space="0" w:color="auto"/>
              <w:right w:val="single" w:sz="4" w:space="0" w:color="auto"/>
            </w:tcBorders>
          </w:tcPr>
          <w:p w14:paraId="5BEF3BDF"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Физическое</w:t>
            </w:r>
          </w:p>
          <w:p w14:paraId="03D8D0A1"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и оздоровительное</w:t>
            </w:r>
          </w:p>
        </w:tc>
        <w:tc>
          <w:tcPr>
            <w:tcW w:w="1843" w:type="dxa"/>
            <w:tcBorders>
              <w:top w:val="single" w:sz="4" w:space="0" w:color="auto"/>
              <w:left w:val="single" w:sz="4" w:space="0" w:color="auto"/>
              <w:bottom w:val="single" w:sz="4" w:space="0" w:color="auto"/>
              <w:right w:val="single" w:sz="4" w:space="0" w:color="auto"/>
            </w:tcBorders>
          </w:tcPr>
          <w:p w14:paraId="2FC85FD8"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Здоровье</w:t>
            </w:r>
          </w:p>
        </w:tc>
        <w:tc>
          <w:tcPr>
            <w:tcW w:w="4819" w:type="dxa"/>
            <w:tcBorders>
              <w:top w:val="single" w:sz="4" w:space="0" w:color="auto"/>
              <w:left w:val="single" w:sz="4" w:space="0" w:color="auto"/>
              <w:bottom w:val="single" w:sz="4" w:space="0" w:color="auto"/>
            </w:tcBorders>
          </w:tcPr>
          <w:p w14:paraId="3511B384"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Проявляющий адекватные реакции в процессе выполнения режимных моментов: приема пищи, умывания</w:t>
            </w:r>
          </w:p>
        </w:tc>
      </w:tr>
      <w:tr w:rsidR="003B1813" w:rsidRPr="003B1813" w14:paraId="44D22F12" w14:textId="77777777" w:rsidTr="00F7452C">
        <w:tc>
          <w:tcPr>
            <w:tcW w:w="567" w:type="dxa"/>
            <w:tcBorders>
              <w:top w:val="single" w:sz="4" w:space="0" w:color="auto"/>
              <w:bottom w:val="single" w:sz="4" w:space="0" w:color="auto"/>
              <w:right w:val="single" w:sz="4" w:space="0" w:color="auto"/>
            </w:tcBorders>
          </w:tcPr>
          <w:p w14:paraId="165FEC46" w14:textId="77777777" w:rsidR="00C12215" w:rsidRPr="003B1813"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5</w:t>
            </w:r>
          </w:p>
        </w:tc>
        <w:tc>
          <w:tcPr>
            <w:tcW w:w="2410" w:type="dxa"/>
            <w:tcBorders>
              <w:top w:val="single" w:sz="4" w:space="0" w:color="auto"/>
              <w:bottom w:val="single" w:sz="4" w:space="0" w:color="auto"/>
              <w:right w:val="single" w:sz="4" w:space="0" w:color="auto"/>
            </w:tcBorders>
          </w:tcPr>
          <w:p w14:paraId="78F8070E"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Трудовое</w:t>
            </w:r>
          </w:p>
        </w:tc>
        <w:tc>
          <w:tcPr>
            <w:tcW w:w="1843" w:type="dxa"/>
            <w:tcBorders>
              <w:top w:val="single" w:sz="4" w:space="0" w:color="auto"/>
              <w:left w:val="single" w:sz="4" w:space="0" w:color="auto"/>
              <w:bottom w:val="single" w:sz="4" w:space="0" w:color="auto"/>
              <w:right w:val="single" w:sz="4" w:space="0" w:color="auto"/>
            </w:tcBorders>
          </w:tcPr>
          <w:p w14:paraId="5E339BD2"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Труд</w:t>
            </w:r>
          </w:p>
        </w:tc>
        <w:tc>
          <w:tcPr>
            <w:tcW w:w="4819" w:type="dxa"/>
            <w:tcBorders>
              <w:top w:val="single" w:sz="4" w:space="0" w:color="auto"/>
              <w:left w:val="single" w:sz="4" w:space="0" w:color="auto"/>
              <w:bottom w:val="single" w:sz="4" w:space="0" w:color="auto"/>
            </w:tcBorders>
          </w:tcPr>
          <w:p w14:paraId="7CEDAB51"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Использующий ложку во время приема пищи</w:t>
            </w:r>
          </w:p>
        </w:tc>
      </w:tr>
      <w:tr w:rsidR="003B1813" w:rsidRPr="003B1813" w14:paraId="38C7F778" w14:textId="77777777" w:rsidTr="00F7452C">
        <w:tc>
          <w:tcPr>
            <w:tcW w:w="567" w:type="dxa"/>
            <w:tcBorders>
              <w:top w:val="single" w:sz="4" w:space="0" w:color="auto"/>
              <w:bottom w:val="single" w:sz="4" w:space="0" w:color="auto"/>
              <w:right w:val="single" w:sz="4" w:space="0" w:color="auto"/>
            </w:tcBorders>
          </w:tcPr>
          <w:p w14:paraId="4E64AE10" w14:textId="77777777" w:rsidR="00C12215" w:rsidRPr="003B1813"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6</w:t>
            </w:r>
          </w:p>
        </w:tc>
        <w:tc>
          <w:tcPr>
            <w:tcW w:w="2410" w:type="dxa"/>
            <w:tcBorders>
              <w:top w:val="single" w:sz="4" w:space="0" w:color="auto"/>
              <w:bottom w:val="single" w:sz="4" w:space="0" w:color="auto"/>
              <w:right w:val="single" w:sz="4" w:space="0" w:color="auto"/>
            </w:tcBorders>
          </w:tcPr>
          <w:p w14:paraId="07768491"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Этико-эстетическое</w:t>
            </w:r>
          </w:p>
        </w:tc>
        <w:tc>
          <w:tcPr>
            <w:tcW w:w="1843" w:type="dxa"/>
            <w:tcBorders>
              <w:top w:val="single" w:sz="4" w:space="0" w:color="auto"/>
              <w:left w:val="single" w:sz="4" w:space="0" w:color="auto"/>
              <w:bottom w:val="single" w:sz="4" w:space="0" w:color="auto"/>
              <w:right w:val="single" w:sz="4" w:space="0" w:color="auto"/>
            </w:tcBorders>
          </w:tcPr>
          <w:p w14:paraId="68C85F9A"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 xml:space="preserve">Культура </w:t>
            </w:r>
          </w:p>
          <w:p w14:paraId="6A08883C"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и красота</w:t>
            </w:r>
          </w:p>
        </w:tc>
        <w:tc>
          <w:tcPr>
            <w:tcW w:w="4819" w:type="dxa"/>
            <w:tcBorders>
              <w:top w:val="single" w:sz="4" w:space="0" w:color="auto"/>
              <w:left w:val="single" w:sz="4" w:space="0" w:color="auto"/>
              <w:bottom w:val="single" w:sz="4" w:space="0" w:color="auto"/>
            </w:tcBorders>
          </w:tcPr>
          <w:p w14:paraId="645F5836"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Эмоционально отзывчивый к музыке, ярким игрушкам, предметам, изображением</w:t>
            </w:r>
          </w:p>
        </w:tc>
      </w:tr>
    </w:tbl>
    <w:p w14:paraId="6A6D86FD" w14:textId="77777777" w:rsidR="00C12215" w:rsidRPr="003B1813" w:rsidRDefault="00C12215" w:rsidP="00C12215">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p>
    <w:p w14:paraId="06E0944C" w14:textId="77777777" w:rsidR="00C12215" w:rsidRPr="003B1813" w:rsidRDefault="00C12215" w:rsidP="00C12215">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r w:rsidRPr="003B1813">
        <w:rPr>
          <w:rFonts w:ascii="Times New Roman" w:eastAsia="Times New Roman" w:hAnsi="Times New Roman" w:cs="Times New Roman"/>
          <w:b/>
          <w:sz w:val="28"/>
          <w:szCs w:val="28"/>
          <w:lang w:eastAsia="ru-RU"/>
        </w:rPr>
        <w:t>1.4.2. Целевые ориентиры воспитательной работы для обучающихся дошкольного возраста (до 8 лет) с интеллектуальными нарушениями.</w:t>
      </w:r>
    </w:p>
    <w:p w14:paraId="70A5C8CD" w14:textId="77777777" w:rsidR="00C12215" w:rsidRPr="003B1813" w:rsidRDefault="00C12215" w:rsidP="00C12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23154C39" w14:textId="77777777" w:rsidR="00C12215" w:rsidRPr="003B1813" w:rsidRDefault="00C12215" w:rsidP="00C12215">
      <w:pPr>
        <w:widowControl w:val="0"/>
        <w:autoSpaceDE w:val="0"/>
        <w:autoSpaceDN w:val="0"/>
        <w:adjustRightInd w:val="0"/>
        <w:spacing w:after="0" w:line="240" w:lineRule="auto"/>
        <w:ind w:firstLine="567"/>
        <w:jc w:val="right"/>
        <w:outlineLvl w:val="0"/>
        <w:rPr>
          <w:rFonts w:ascii="Times New Roman" w:eastAsia="Times New Roman" w:hAnsi="Times New Roman" w:cs="Times New Roman"/>
          <w:b/>
          <w:bCs/>
          <w:i/>
          <w:sz w:val="24"/>
          <w:szCs w:val="24"/>
          <w:lang w:eastAsia="ru-RU"/>
        </w:rPr>
      </w:pPr>
      <w:r w:rsidRPr="003B1813">
        <w:rPr>
          <w:rFonts w:ascii="Times New Roman" w:eastAsia="Times New Roman" w:hAnsi="Times New Roman" w:cs="Times New Roman"/>
          <w:b/>
          <w:bCs/>
          <w:i/>
          <w:sz w:val="24"/>
          <w:szCs w:val="24"/>
          <w:lang w:eastAsia="ru-RU"/>
        </w:rPr>
        <w:t>Таблица.</w:t>
      </w:r>
    </w:p>
    <w:p w14:paraId="0319E1FB" w14:textId="77777777" w:rsidR="00C12215" w:rsidRPr="003B1813" w:rsidRDefault="00C12215" w:rsidP="00C12215">
      <w:pPr>
        <w:widowControl w:val="0"/>
        <w:autoSpaceDE w:val="0"/>
        <w:autoSpaceDN w:val="0"/>
        <w:adjustRightInd w:val="0"/>
        <w:spacing w:after="0" w:line="240" w:lineRule="auto"/>
        <w:ind w:firstLine="567"/>
        <w:jc w:val="right"/>
        <w:outlineLvl w:val="0"/>
        <w:rPr>
          <w:rFonts w:ascii="Times New Roman" w:eastAsia="Times New Roman" w:hAnsi="Times New Roman" w:cs="Times New Roman"/>
          <w:b/>
          <w:bCs/>
          <w:i/>
          <w:sz w:val="24"/>
          <w:szCs w:val="24"/>
          <w:lang w:eastAsia="ru-RU"/>
        </w:rPr>
      </w:pPr>
      <w:r w:rsidRPr="003B1813">
        <w:rPr>
          <w:rFonts w:ascii="Times New Roman" w:eastAsia="Times New Roman" w:hAnsi="Times New Roman" w:cs="Times New Roman"/>
          <w:b/>
          <w:bCs/>
          <w:i/>
          <w:sz w:val="24"/>
          <w:szCs w:val="24"/>
          <w:lang w:eastAsia="ru-RU"/>
        </w:rPr>
        <w:t>Портрет ребенка дошкольного возраста (к 8-ми годам)</w:t>
      </w:r>
    </w:p>
    <w:p w14:paraId="12FF014D" w14:textId="77777777" w:rsidR="00C12215" w:rsidRPr="003B1813" w:rsidRDefault="00C12215" w:rsidP="00C12215">
      <w:pPr>
        <w:widowControl w:val="0"/>
        <w:autoSpaceDE w:val="0"/>
        <w:autoSpaceDN w:val="0"/>
        <w:adjustRightInd w:val="0"/>
        <w:spacing w:after="0" w:line="240" w:lineRule="auto"/>
        <w:ind w:firstLine="567"/>
        <w:jc w:val="right"/>
        <w:outlineLvl w:val="0"/>
        <w:rPr>
          <w:rFonts w:ascii="Times New Roman" w:eastAsia="Times New Roman" w:hAnsi="Times New Roman" w:cs="Times New Roman"/>
          <w:b/>
          <w:bCs/>
          <w:i/>
          <w:sz w:val="24"/>
          <w:szCs w:val="24"/>
          <w:lang w:eastAsia="ru-RU"/>
        </w:rPr>
      </w:pPr>
      <w:r w:rsidRPr="003B1813">
        <w:rPr>
          <w:rFonts w:ascii="Times New Roman" w:eastAsia="Times New Roman" w:hAnsi="Times New Roman" w:cs="Times New Roman"/>
          <w:b/>
          <w:bCs/>
          <w:i/>
          <w:sz w:val="24"/>
          <w:szCs w:val="24"/>
          <w:lang w:eastAsia="ru-RU"/>
        </w:rPr>
        <w:t xml:space="preserve"> с легкой умственной отсталостью (интеллектуальным нарушением)</w:t>
      </w:r>
    </w:p>
    <w:p w14:paraId="5BE19368" w14:textId="77777777" w:rsidR="00C12215" w:rsidRPr="003B1813" w:rsidRDefault="00C12215" w:rsidP="00C12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2411"/>
        <w:gridCol w:w="1842"/>
        <w:gridCol w:w="4819"/>
      </w:tblGrid>
      <w:tr w:rsidR="003B1813" w:rsidRPr="003B1813" w14:paraId="3DFDF53A" w14:textId="77777777" w:rsidTr="00F7452C">
        <w:tc>
          <w:tcPr>
            <w:tcW w:w="709" w:type="dxa"/>
            <w:tcBorders>
              <w:top w:val="single" w:sz="4" w:space="0" w:color="auto"/>
              <w:bottom w:val="single" w:sz="4" w:space="0" w:color="auto"/>
              <w:right w:val="single" w:sz="4" w:space="0" w:color="auto"/>
            </w:tcBorders>
            <w:shd w:val="clear" w:color="auto" w:fill="F2F2F2" w:themeFill="background1" w:themeFillShade="F2"/>
          </w:tcPr>
          <w:p w14:paraId="77E0E29B" w14:textId="77777777" w:rsidR="00C12215" w:rsidRPr="003B1813"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w:t>
            </w:r>
          </w:p>
          <w:p w14:paraId="09624EBF" w14:textId="77777777" w:rsidR="00C12215" w:rsidRPr="003B1813"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п/п</w:t>
            </w:r>
          </w:p>
        </w:tc>
        <w:tc>
          <w:tcPr>
            <w:tcW w:w="2411" w:type="dxa"/>
            <w:tcBorders>
              <w:top w:val="single" w:sz="4" w:space="0" w:color="auto"/>
              <w:bottom w:val="single" w:sz="4" w:space="0" w:color="auto"/>
              <w:right w:val="single" w:sz="4" w:space="0" w:color="auto"/>
            </w:tcBorders>
            <w:shd w:val="clear" w:color="auto" w:fill="F2F2F2" w:themeFill="background1" w:themeFillShade="F2"/>
          </w:tcPr>
          <w:p w14:paraId="1B73A15F" w14:textId="77777777" w:rsidR="00C12215" w:rsidRPr="003B1813"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 xml:space="preserve">Направление </w:t>
            </w:r>
          </w:p>
          <w:p w14:paraId="3E0284E4" w14:textId="77777777" w:rsidR="00C12215" w:rsidRPr="003B1813"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воспитания</w:t>
            </w: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B0EE55" w14:textId="77777777" w:rsidR="00C12215" w:rsidRPr="003B1813" w:rsidRDefault="00C12215" w:rsidP="00C12215">
            <w:pPr>
              <w:widowControl w:val="0"/>
              <w:autoSpaceDE w:val="0"/>
              <w:autoSpaceDN w:val="0"/>
              <w:adjustRightInd w:val="0"/>
              <w:spacing w:after="0" w:line="240" w:lineRule="auto"/>
              <w:ind w:firstLine="255"/>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Ценности</w:t>
            </w:r>
          </w:p>
        </w:tc>
        <w:tc>
          <w:tcPr>
            <w:tcW w:w="4819" w:type="dxa"/>
            <w:tcBorders>
              <w:top w:val="single" w:sz="4" w:space="0" w:color="auto"/>
              <w:left w:val="single" w:sz="4" w:space="0" w:color="auto"/>
              <w:bottom w:val="single" w:sz="4" w:space="0" w:color="auto"/>
            </w:tcBorders>
            <w:shd w:val="clear" w:color="auto" w:fill="F2F2F2" w:themeFill="background1" w:themeFillShade="F2"/>
          </w:tcPr>
          <w:p w14:paraId="7BB3DBA3" w14:textId="77777777" w:rsidR="00C12215" w:rsidRPr="003B1813" w:rsidRDefault="00C12215" w:rsidP="00C12215">
            <w:pPr>
              <w:widowControl w:val="0"/>
              <w:autoSpaceDE w:val="0"/>
              <w:autoSpaceDN w:val="0"/>
              <w:adjustRightInd w:val="0"/>
              <w:spacing w:after="0" w:line="240" w:lineRule="auto"/>
              <w:ind w:firstLine="255"/>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Показатели</w:t>
            </w:r>
          </w:p>
        </w:tc>
      </w:tr>
      <w:tr w:rsidR="003B1813" w:rsidRPr="003B1813" w14:paraId="2928CC25" w14:textId="77777777" w:rsidTr="00F7452C">
        <w:tc>
          <w:tcPr>
            <w:tcW w:w="709" w:type="dxa"/>
            <w:tcBorders>
              <w:top w:val="single" w:sz="4" w:space="0" w:color="auto"/>
              <w:bottom w:val="single" w:sz="4" w:space="0" w:color="auto"/>
              <w:right w:val="single" w:sz="4" w:space="0" w:color="auto"/>
            </w:tcBorders>
          </w:tcPr>
          <w:p w14:paraId="52B589F6" w14:textId="77777777" w:rsidR="00C12215" w:rsidRPr="003B1813"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1</w:t>
            </w:r>
          </w:p>
        </w:tc>
        <w:tc>
          <w:tcPr>
            <w:tcW w:w="2411" w:type="dxa"/>
            <w:tcBorders>
              <w:top w:val="single" w:sz="4" w:space="0" w:color="auto"/>
              <w:bottom w:val="single" w:sz="4" w:space="0" w:color="auto"/>
              <w:right w:val="single" w:sz="4" w:space="0" w:color="auto"/>
            </w:tcBorders>
          </w:tcPr>
          <w:p w14:paraId="197A7EAE"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Патриотическое</w:t>
            </w:r>
          </w:p>
        </w:tc>
        <w:tc>
          <w:tcPr>
            <w:tcW w:w="1842" w:type="dxa"/>
            <w:tcBorders>
              <w:top w:val="single" w:sz="4" w:space="0" w:color="auto"/>
              <w:left w:val="single" w:sz="4" w:space="0" w:color="auto"/>
              <w:bottom w:val="single" w:sz="4" w:space="0" w:color="auto"/>
              <w:right w:val="single" w:sz="4" w:space="0" w:color="auto"/>
            </w:tcBorders>
          </w:tcPr>
          <w:p w14:paraId="0B5AAAA9"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 xml:space="preserve">Родина, </w:t>
            </w:r>
          </w:p>
          <w:p w14:paraId="3051D9E1"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природа</w:t>
            </w:r>
          </w:p>
        </w:tc>
        <w:tc>
          <w:tcPr>
            <w:tcW w:w="4819" w:type="dxa"/>
            <w:tcBorders>
              <w:top w:val="single" w:sz="4" w:space="0" w:color="auto"/>
              <w:left w:val="single" w:sz="4" w:space="0" w:color="auto"/>
              <w:bottom w:val="single" w:sz="4" w:space="0" w:color="auto"/>
            </w:tcBorders>
          </w:tcPr>
          <w:p w14:paraId="4F206753"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3B1813" w:rsidRPr="003B1813" w14:paraId="14319079" w14:textId="77777777" w:rsidTr="00F7452C">
        <w:tc>
          <w:tcPr>
            <w:tcW w:w="709" w:type="dxa"/>
            <w:tcBorders>
              <w:top w:val="single" w:sz="4" w:space="0" w:color="auto"/>
              <w:bottom w:val="single" w:sz="4" w:space="0" w:color="auto"/>
              <w:right w:val="single" w:sz="4" w:space="0" w:color="auto"/>
            </w:tcBorders>
          </w:tcPr>
          <w:p w14:paraId="1D2C7DFC" w14:textId="77777777" w:rsidR="00C12215" w:rsidRPr="003B1813"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2</w:t>
            </w:r>
          </w:p>
        </w:tc>
        <w:tc>
          <w:tcPr>
            <w:tcW w:w="2411" w:type="dxa"/>
            <w:tcBorders>
              <w:top w:val="single" w:sz="4" w:space="0" w:color="auto"/>
              <w:bottom w:val="single" w:sz="4" w:space="0" w:color="auto"/>
              <w:right w:val="single" w:sz="4" w:space="0" w:color="auto"/>
            </w:tcBorders>
          </w:tcPr>
          <w:p w14:paraId="4EE9FE85"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Социальное</w:t>
            </w:r>
          </w:p>
        </w:tc>
        <w:tc>
          <w:tcPr>
            <w:tcW w:w="1842" w:type="dxa"/>
            <w:tcBorders>
              <w:top w:val="single" w:sz="4" w:space="0" w:color="auto"/>
              <w:left w:val="single" w:sz="4" w:space="0" w:color="auto"/>
              <w:bottom w:val="single" w:sz="4" w:space="0" w:color="auto"/>
              <w:right w:val="single" w:sz="4" w:space="0" w:color="auto"/>
            </w:tcBorders>
          </w:tcPr>
          <w:p w14:paraId="01D60338"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Человек,</w:t>
            </w:r>
          </w:p>
          <w:p w14:paraId="0A463917"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семья,</w:t>
            </w:r>
          </w:p>
          <w:p w14:paraId="4308CE3F"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lastRenderedPageBreak/>
              <w:t>дружба,</w:t>
            </w:r>
          </w:p>
          <w:p w14:paraId="43DD1BC5"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сотрудничество</w:t>
            </w:r>
          </w:p>
        </w:tc>
        <w:tc>
          <w:tcPr>
            <w:tcW w:w="4819" w:type="dxa"/>
            <w:tcBorders>
              <w:top w:val="single" w:sz="4" w:space="0" w:color="auto"/>
              <w:left w:val="single" w:sz="4" w:space="0" w:color="auto"/>
              <w:bottom w:val="single" w:sz="4" w:space="0" w:color="auto"/>
            </w:tcBorders>
          </w:tcPr>
          <w:p w14:paraId="147F3DC5"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lastRenderedPageBreak/>
              <w:t xml:space="preserve">Адекватно ведущий себя в знакомой и незнакомой ситуации (здоровается при </w:t>
            </w:r>
            <w:r w:rsidRPr="003B1813">
              <w:rPr>
                <w:rFonts w:ascii="Times New Roman" w:eastAsia="Times New Roman" w:hAnsi="Times New Roman" w:cs="Times New Roman"/>
                <w:sz w:val="24"/>
                <w:szCs w:val="24"/>
                <w:lang w:eastAsia="ru-RU"/>
              </w:rPr>
              <w:lastRenderedPageBreak/>
              <w:t>встрече с педагогическим работником и другими детьми, прощается при расставании, благодарит за услугу, за подарок, угощение);</w:t>
            </w:r>
          </w:p>
          <w:p w14:paraId="707162F0"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пользующийся при этом невербальными и вербальными средствами общения;</w:t>
            </w:r>
          </w:p>
          <w:p w14:paraId="48ED901E"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проявляющий доброжелательное отношение к знакомым незнакомым людям; дающий элементарную оценку своих поступков и действий;</w:t>
            </w:r>
          </w:p>
          <w:p w14:paraId="5CBE9D59"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адекватно реагирующий на доброжелательное и недоброжелательное отношение к себе со стороны окружающих;</w:t>
            </w:r>
          </w:p>
          <w:p w14:paraId="17A73FFE"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дружелюбный и доброжелательный, умеющий слушать собеседника, способный взаимодействовать с педагогическим работником и другими детьми на основе общих интересов и дел.</w:t>
            </w:r>
          </w:p>
          <w:p w14:paraId="064EB2E4"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Может быть партнером в игре и в совместной деятельности со знакомыми детьми, обращается к ним с просьбами и предложениями о совместной игре или практической деятельности</w:t>
            </w:r>
          </w:p>
        </w:tc>
      </w:tr>
      <w:tr w:rsidR="003B1813" w:rsidRPr="003B1813" w14:paraId="320AF297" w14:textId="77777777" w:rsidTr="00F7452C">
        <w:tc>
          <w:tcPr>
            <w:tcW w:w="709" w:type="dxa"/>
            <w:tcBorders>
              <w:top w:val="single" w:sz="4" w:space="0" w:color="auto"/>
              <w:bottom w:val="single" w:sz="4" w:space="0" w:color="auto"/>
              <w:right w:val="single" w:sz="4" w:space="0" w:color="auto"/>
            </w:tcBorders>
          </w:tcPr>
          <w:p w14:paraId="4C803BE9" w14:textId="77777777" w:rsidR="00C12215" w:rsidRPr="003B1813"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lastRenderedPageBreak/>
              <w:t>3</w:t>
            </w:r>
          </w:p>
        </w:tc>
        <w:tc>
          <w:tcPr>
            <w:tcW w:w="2411" w:type="dxa"/>
            <w:tcBorders>
              <w:top w:val="single" w:sz="4" w:space="0" w:color="auto"/>
              <w:bottom w:val="single" w:sz="4" w:space="0" w:color="auto"/>
              <w:right w:val="single" w:sz="4" w:space="0" w:color="auto"/>
            </w:tcBorders>
          </w:tcPr>
          <w:p w14:paraId="6E873E32"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Познавательное</w:t>
            </w:r>
          </w:p>
        </w:tc>
        <w:tc>
          <w:tcPr>
            <w:tcW w:w="1842" w:type="dxa"/>
            <w:tcBorders>
              <w:top w:val="single" w:sz="4" w:space="0" w:color="auto"/>
              <w:left w:val="single" w:sz="4" w:space="0" w:color="auto"/>
              <w:bottom w:val="single" w:sz="4" w:space="0" w:color="auto"/>
              <w:right w:val="single" w:sz="4" w:space="0" w:color="auto"/>
            </w:tcBorders>
          </w:tcPr>
          <w:p w14:paraId="5569FB39"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Знания</w:t>
            </w:r>
          </w:p>
        </w:tc>
        <w:tc>
          <w:tcPr>
            <w:tcW w:w="4819" w:type="dxa"/>
            <w:tcBorders>
              <w:top w:val="single" w:sz="4" w:space="0" w:color="auto"/>
              <w:left w:val="single" w:sz="4" w:space="0" w:color="auto"/>
              <w:bottom w:val="single" w:sz="4" w:space="0" w:color="auto"/>
            </w:tcBorders>
          </w:tcPr>
          <w:p w14:paraId="5DD7ABAC"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Проявляющий интерес к познавательным задачам (производит анализ проблемно-практической задачи; выполняет анализ наглядно-образных задач; называет основные цвета и формы);</w:t>
            </w:r>
          </w:p>
          <w:p w14:paraId="35E1C9E4"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проявляющий активность, самостоятельность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3B1813" w:rsidRPr="003B1813" w14:paraId="3BA49A3E" w14:textId="77777777" w:rsidTr="00F7452C">
        <w:tc>
          <w:tcPr>
            <w:tcW w:w="709" w:type="dxa"/>
            <w:tcBorders>
              <w:top w:val="single" w:sz="4" w:space="0" w:color="auto"/>
              <w:bottom w:val="single" w:sz="4" w:space="0" w:color="auto"/>
              <w:right w:val="single" w:sz="4" w:space="0" w:color="auto"/>
            </w:tcBorders>
          </w:tcPr>
          <w:p w14:paraId="69095EA0" w14:textId="77777777" w:rsidR="00C12215" w:rsidRPr="003B1813"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4</w:t>
            </w:r>
          </w:p>
        </w:tc>
        <w:tc>
          <w:tcPr>
            <w:tcW w:w="2411" w:type="dxa"/>
            <w:tcBorders>
              <w:top w:val="single" w:sz="4" w:space="0" w:color="auto"/>
              <w:bottom w:val="single" w:sz="4" w:space="0" w:color="auto"/>
              <w:right w:val="single" w:sz="4" w:space="0" w:color="auto"/>
            </w:tcBorders>
          </w:tcPr>
          <w:p w14:paraId="277FFCD0"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 xml:space="preserve">Физическое и </w:t>
            </w:r>
          </w:p>
          <w:p w14:paraId="7412857C"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оздоровительное</w:t>
            </w:r>
          </w:p>
        </w:tc>
        <w:tc>
          <w:tcPr>
            <w:tcW w:w="1842" w:type="dxa"/>
            <w:tcBorders>
              <w:top w:val="single" w:sz="4" w:space="0" w:color="auto"/>
              <w:left w:val="single" w:sz="4" w:space="0" w:color="auto"/>
              <w:bottom w:val="single" w:sz="4" w:space="0" w:color="auto"/>
              <w:right w:val="single" w:sz="4" w:space="0" w:color="auto"/>
            </w:tcBorders>
          </w:tcPr>
          <w:p w14:paraId="0597E2A8"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Здоровье</w:t>
            </w:r>
          </w:p>
        </w:tc>
        <w:tc>
          <w:tcPr>
            <w:tcW w:w="4819" w:type="dxa"/>
            <w:tcBorders>
              <w:top w:val="single" w:sz="4" w:space="0" w:color="auto"/>
              <w:left w:val="single" w:sz="4" w:space="0" w:color="auto"/>
              <w:bottom w:val="single" w:sz="4" w:space="0" w:color="auto"/>
            </w:tcBorders>
          </w:tcPr>
          <w:p w14:paraId="2EDEFD35"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Владеющий основными навыками личной и общественной гигиены, стремящийся соблюдать правила безопасного поведения в быту, социуме, природе.</w:t>
            </w:r>
          </w:p>
        </w:tc>
      </w:tr>
      <w:tr w:rsidR="003B1813" w:rsidRPr="003B1813" w14:paraId="11039358" w14:textId="77777777" w:rsidTr="00F7452C">
        <w:tc>
          <w:tcPr>
            <w:tcW w:w="709" w:type="dxa"/>
            <w:tcBorders>
              <w:top w:val="single" w:sz="4" w:space="0" w:color="auto"/>
              <w:bottom w:val="single" w:sz="4" w:space="0" w:color="auto"/>
              <w:right w:val="single" w:sz="4" w:space="0" w:color="auto"/>
            </w:tcBorders>
          </w:tcPr>
          <w:p w14:paraId="34BE1B02" w14:textId="77777777" w:rsidR="00C12215" w:rsidRPr="003B1813"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5</w:t>
            </w:r>
          </w:p>
        </w:tc>
        <w:tc>
          <w:tcPr>
            <w:tcW w:w="2411" w:type="dxa"/>
            <w:tcBorders>
              <w:top w:val="single" w:sz="4" w:space="0" w:color="auto"/>
              <w:bottom w:val="single" w:sz="4" w:space="0" w:color="auto"/>
              <w:right w:val="single" w:sz="4" w:space="0" w:color="auto"/>
            </w:tcBorders>
          </w:tcPr>
          <w:p w14:paraId="7C1EF76F"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Трудовое</w:t>
            </w:r>
          </w:p>
        </w:tc>
        <w:tc>
          <w:tcPr>
            <w:tcW w:w="1842" w:type="dxa"/>
            <w:tcBorders>
              <w:top w:val="single" w:sz="4" w:space="0" w:color="auto"/>
              <w:left w:val="single" w:sz="4" w:space="0" w:color="auto"/>
              <w:bottom w:val="single" w:sz="4" w:space="0" w:color="auto"/>
              <w:right w:val="single" w:sz="4" w:space="0" w:color="auto"/>
            </w:tcBorders>
          </w:tcPr>
          <w:p w14:paraId="4B076A1D"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Труд</w:t>
            </w:r>
          </w:p>
        </w:tc>
        <w:tc>
          <w:tcPr>
            <w:tcW w:w="4819" w:type="dxa"/>
            <w:tcBorders>
              <w:top w:val="single" w:sz="4" w:space="0" w:color="auto"/>
              <w:left w:val="single" w:sz="4" w:space="0" w:color="auto"/>
              <w:bottom w:val="single" w:sz="4" w:space="0" w:color="auto"/>
            </w:tcBorders>
          </w:tcPr>
          <w:p w14:paraId="767EC00F"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Положительно относящийся к труду педагогических работников и к результатам своего труда;</w:t>
            </w:r>
          </w:p>
          <w:p w14:paraId="779B045E"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проявляющий трудолюбие при выполнении поручений и в самостоятельной деятельности.</w:t>
            </w:r>
          </w:p>
        </w:tc>
      </w:tr>
      <w:tr w:rsidR="003B1813" w:rsidRPr="003B1813" w14:paraId="36BD6A5E" w14:textId="77777777" w:rsidTr="00F7452C">
        <w:tc>
          <w:tcPr>
            <w:tcW w:w="709" w:type="dxa"/>
            <w:tcBorders>
              <w:top w:val="single" w:sz="4" w:space="0" w:color="auto"/>
              <w:bottom w:val="single" w:sz="4" w:space="0" w:color="auto"/>
              <w:right w:val="single" w:sz="4" w:space="0" w:color="auto"/>
            </w:tcBorders>
          </w:tcPr>
          <w:p w14:paraId="513860EC" w14:textId="77777777" w:rsidR="00C12215" w:rsidRPr="003B1813"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6</w:t>
            </w:r>
          </w:p>
        </w:tc>
        <w:tc>
          <w:tcPr>
            <w:tcW w:w="2411" w:type="dxa"/>
            <w:tcBorders>
              <w:top w:val="single" w:sz="4" w:space="0" w:color="auto"/>
              <w:bottom w:val="single" w:sz="4" w:space="0" w:color="auto"/>
              <w:right w:val="single" w:sz="4" w:space="0" w:color="auto"/>
            </w:tcBorders>
          </w:tcPr>
          <w:p w14:paraId="7AEB2249"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Этико-эстетическое</w:t>
            </w:r>
          </w:p>
        </w:tc>
        <w:tc>
          <w:tcPr>
            <w:tcW w:w="1842" w:type="dxa"/>
            <w:tcBorders>
              <w:top w:val="single" w:sz="4" w:space="0" w:color="auto"/>
              <w:left w:val="single" w:sz="4" w:space="0" w:color="auto"/>
              <w:bottom w:val="single" w:sz="4" w:space="0" w:color="auto"/>
              <w:right w:val="single" w:sz="4" w:space="0" w:color="auto"/>
            </w:tcBorders>
          </w:tcPr>
          <w:p w14:paraId="298F4195"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 xml:space="preserve">Культура </w:t>
            </w:r>
          </w:p>
          <w:p w14:paraId="77D3BCBA"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и красота</w:t>
            </w:r>
          </w:p>
        </w:tc>
        <w:tc>
          <w:tcPr>
            <w:tcW w:w="4819" w:type="dxa"/>
            <w:tcBorders>
              <w:top w:val="single" w:sz="4" w:space="0" w:color="auto"/>
              <w:left w:val="single" w:sz="4" w:space="0" w:color="auto"/>
              <w:bottom w:val="single" w:sz="4" w:space="0" w:color="auto"/>
            </w:tcBorders>
          </w:tcPr>
          <w:p w14:paraId="10FC3657"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14:paraId="1BA66BEC" w14:textId="77777777" w:rsidR="00C12215" w:rsidRPr="003B1813" w:rsidRDefault="00C12215" w:rsidP="00C12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5A86F30E" w14:textId="77777777" w:rsidR="00C12215" w:rsidRPr="003B1813" w:rsidRDefault="00C12215" w:rsidP="00C12215">
      <w:pPr>
        <w:widowControl w:val="0"/>
        <w:autoSpaceDE w:val="0"/>
        <w:autoSpaceDN w:val="0"/>
        <w:adjustRightInd w:val="0"/>
        <w:spacing w:after="0" w:line="240" w:lineRule="auto"/>
        <w:ind w:firstLine="567"/>
        <w:jc w:val="right"/>
        <w:outlineLvl w:val="0"/>
        <w:rPr>
          <w:rFonts w:ascii="Times New Roman" w:eastAsia="Times New Roman" w:hAnsi="Times New Roman" w:cs="Times New Roman"/>
          <w:b/>
          <w:bCs/>
          <w:i/>
          <w:sz w:val="24"/>
          <w:szCs w:val="24"/>
          <w:lang w:eastAsia="ru-RU"/>
        </w:rPr>
      </w:pPr>
    </w:p>
    <w:p w14:paraId="06275461" w14:textId="77777777" w:rsidR="00C12215" w:rsidRPr="003B1813" w:rsidRDefault="00C12215" w:rsidP="00C12215">
      <w:pPr>
        <w:widowControl w:val="0"/>
        <w:autoSpaceDE w:val="0"/>
        <w:autoSpaceDN w:val="0"/>
        <w:adjustRightInd w:val="0"/>
        <w:spacing w:after="0" w:line="240" w:lineRule="auto"/>
        <w:ind w:firstLine="567"/>
        <w:jc w:val="right"/>
        <w:outlineLvl w:val="0"/>
        <w:rPr>
          <w:rFonts w:ascii="Times New Roman" w:eastAsia="Times New Roman" w:hAnsi="Times New Roman" w:cs="Times New Roman"/>
          <w:b/>
          <w:bCs/>
          <w:i/>
          <w:sz w:val="24"/>
          <w:szCs w:val="24"/>
          <w:lang w:eastAsia="ru-RU"/>
        </w:rPr>
      </w:pPr>
    </w:p>
    <w:p w14:paraId="2DDCBD1E" w14:textId="77777777" w:rsidR="00C12215" w:rsidRPr="003B1813" w:rsidRDefault="00C12215" w:rsidP="00C12215">
      <w:pPr>
        <w:widowControl w:val="0"/>
        <w:autoSpaceDE w:val="0"/>
        <w:autoSpaceDN w:val="0"/>
        <w:adjustRightInd w:val="0"/>
        <w:spacing w:after="0" w:line="240" w:lineRule="auto"/>
        <w:ind w:firstLine="567"/>
        <w:jc w:val="right"/>
        <w:outlineLvl w:val="0"/>
        <w:rPr>
          <w:rFonts w:ascii="Times New Roman" w:eastAsia="Times New Roman" w:hAnsi="Times New Roman" w:cs="Times New Roman"/>
          <w:b/>
          <w:bCs/>
          <w:i/>
          <w:sz w:val="24"/>
          <w:szCs w:val="24"/>
          <w:lang w:eastAsia="ru-RU"/>
        </w:rPr>
      </w:pPr>
    </w:p>
    <w:p w14:paraId="0850045D" w14:textId="77777777" w:rsidR="00C12215" w:rsidRPr="003B1813" w:rsidRDefault="00C12215" w:rsidP="00C12215">
      <w:pPr>
        <w:widowControl w:val="0"/>
        <w:autoSpaceDE w:val="0"/>
        <w:autoSpaceDN w:val="0"/>
        <w:adjustRightInd w:val="0"/>
        <w:spacing w:after="0" w:line="240" w:lineRule="auto"/>
        <w:ind w:firstLine="567"/>
        <w:jc w:val="right"/>
        <w:outlineLvl w:val="0"/>
        <w:rPr>
          <w:rFonts w:ascii="Times New Roman" w:eastAsia="Times New Roman" w:hAnsi="Times New Roman" w:cs="Times New Roman"/>
          <w:b/>
          <w:bCs/>
          <w:i/>
          <w:sz w:val="24"/>
          <w:szCs w:val="24"/>
          <w:lang w:eastAsia="ru-RU"/>
        </w:rPr>
      </w:pPr>
    </w:p>
    <w:p w14:paraId="00C41CCF" w14:textId="77777777" w:rsidR="00C12215" w:rsidRPr="003B1813" w:rsidRDefault="00C12215" w:rsidP="00C12215">
      <w:pPr>
        <w:widowControl w:val="0"/>
        <w:autoSpaceDE w:val="0"/>
        <w:autoSpaceDN w:val="0"/>
        <w:adjustRightInd w:val="0"/>
        <w:spacing w:after="0" w:line="240" w:lineRule="auto"/>
        <w:ind w:firstLine="567"/>
        <w:jc w:val="right"/>
        <w:outlineLvl w:val="0"/>
        <w:rPr>
          <w:rFonts w:ascii="Times New Roman" w:eastAsia="Times New Roman" w:hAnsi="Times New Roman" w:cs="Times New Roman"/>
          <w:b/>
          <w:bCs/>
          <w:i/>
          <w:sz w:val="24"/>
          <w:szCs w:val="24"/>
          <w:lang w:eastAsia="ru-RU"/>
        </w:rPr>
      </w:pPr>
    </w:p>
    <w:p w14:paraId="7E91ED70" w14:textId="77777777" w:rsidR="00C12215" w:rsidRPr="003B1813" w:rsidRDefault="00C12215" w:rsidP="00C12215">
      <w:pPr>
        <w:widowControl w:val="0"/>
        <w:autoSpaceDE w:val="0"/>
        <w:autoSpaceDN w:val="0"/>
        <w:adjustRightInd w:val="0"/>
        <w:spacing w:after="0" w:line="240" w:lineRule="auto"/>
        <w:ind w:firstLine="567"/>
        <w:jc w:val="right"/>
        <w:outlineLvl w:val="0"/>
        <w:rPr>
          <w:rFonts w:ascii="Times New Roman" w:eastAsia="Times New Roman" w:hAnsi="Times New Roman" w:cs="Times New Roman"/>
          <w:b/>
          <w:bCs/>
          <w:i/>
          <w:sz w:val="24"/>
          <w:szCs w:val="24"/>
          <w:lang w:eastAsia="ru-RU"/>
        </w:rPr>
      </w:pPr>
    </w:p>
    <w:p w14:paraId="3F4EE364" w14:textId="77777777" w:rsidR="00C12215" w:rsidRPr="003B1813" w:rsidRDefault="00C12215" w:rsidP="00C12215">
      <w:pPr>
        <w:widowControl w:val="0"/>
        <w:autoSpaceDE w:val="0"/>
        <w:autoSpaceDN w:val="0"/>
        <w:adjustRightInd w:val="0"/>
        <w:spacing w:after="0" w:line="240" w:lineRule="auto"/>
        <w:ind w:firstLine="567"/>
        <w:jc w:val="right"/>
        <w:outlineLvl w:val="0"/>
        <w:rPr>
          <w:rFonts w:ascii="Times New Roman" w:eastAsia="Times New Roman" w:hAnsi="Times New Roman" w:cs="Times New Roman"/>
          <w:b/>
          <w:bCs/>
          <w:i/>
          <w:sz w:val="24"/>
          <w:szCs w:val="24"/>
          <w:lang w:eastAsia="ru-RU"/>
        </w:rPr>
      </w:pPr>
      <w:r w:rsidRPr="003B1813">
        <w:rPr>
          <w:rFonts w:ascii="Times New Roman" w:eastAsia="Times New Roman" w:hAnsi="Times New Roman" w:cs="Times New Roman"/>
          <w:b/>
          <w:bCs/>
          <w:i/>
          <w:sz w:val="24"/>
          <w:szCs w:val="24"/>
          <w:lang w:eastAsia="ru-RU"/>
        </w:rPr>
        <w:t>Таблица.</w:t>
      </w:r>
    </w:p>
    <w:p w14:paraId="50764287" w14:textId="77777777" w:rsidR="00C12215" w:rsidRPr="003B1813" w:rsidRDefault="00C12215" w:rsidP="00C12215">
      <w:pPr>
        <w:widowControl w:val="0"/>
        <w:autoSpaceDE w:val="0"/>
        <w:autoSpaceDN w:val="0"/>
        <w:adjustRightInd w:val="0"/>
        <w:spacing w:after="0" w:line="240" w:lineRule="auto"/>
        <w:ind w:firstLine="567"/>
        <w:jc w:val="right"/>
        <w:outlineLvl w:val="0"/>
        <w:rPr>
          <w:rFonts w:ascii="Times New Roman" w:eastAsia="Times New Roman" w:hAnsi="Times New Roman" w:cs="Times New Roman"/>
          <w:b/>
          <w:bCs/>
          <w:i/>
          <w:sz w:val="24"/>
          <w:szCs w:val="24"/>
          <w:lang w:eastAsia="ru-RU"/>
        </w:rPr>
      </w:pPr>
      <w:r w:rsidRPr="003B1813">
        <w:rPr>
          <w:rFonts w:ascii="Times New Roman" w:eastAsia="Times New Roman" w:hAnsi="Times New Roman" w:cs="Times New Roman"/>
          <w:b/>
          <w:bCs/>
          <w:i/>
          <w:sz w:val="24"/>
          <w:szCs w:val="24"/>
          <w:lang w:eastAsia="ru-RU"/>
        </w:rPr>
        <w:t>Портрет ребенка дошкольного возраста (к 8-ми годам) с умеренной умственной отсталостью (интеллектуальным нарушением)</w:t>
      </w:r>
    </w:p>
    <w:p w14:paraId="63E30EA8"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2410"/>
        <w:gridCol w:w="1843"/>
        <w:gridCol w:w="4819"/>
      </w:tblGrid>
      <w:tr w:rsidR="003B1813" w:rsidRPr="003B1813" w14:paraId="3BE7EB83" w14:textId="77777777" w:rsidTr="00F7452C">
        <w:tc>
          <w:tcPr>
            <w:tcW w:w="709" w:type="dxa"/>
            <w:tcBorders>
              <w:top w:val="single" w:sz="4" w:space="0" w:color="auto"/>
              <w:bottom w:val="single" w:sz="4" w:space="0" w:color="auto"/>
              <w:right w:val="single" w:sz="4" w:space="0" w:color="auto"/>
            </w:tcBorders>
            <w:shd w:val="clear" w:color="auto" w:fill="F2F2F2" w:themeFill="background1" w:themeFillShade="F2"/>
          </w:tcPr>
          <w:p w14:paraId="18B6262A" w14:textId="77777777" w:rsidR="00C12215" w:rsidRPr="003B1813"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 п/п</w:t>
            </w:r>
          </w:p>
        </w:tc>
        <w:tc>
          <w:tcPr>
            <w:tcW w:w="2410" w:type="dxa"/>
            <w:tcBorders>
              <w:top w:val="single" w:sz="4" w:space="0" w:color="auto"/>
              <w:bottom w:val="single" w:sz="4" w:space="0" w:color="auto"/>
              <w:right w:val="single" w:sz="4" w:space="0" w:color="auto"/>
            </w:tcBorders>
            <w:shd w:val="clear" w:color="auto" w:fill="F2F2F2" w:themeFill="background1" w:themeFillShade="F2"/>
          </w:tcPr>
          <w:p w14:paraId="1EE2D8A6" w14:textId="77777777" w:rsidR="00C12215" w:rsidRPr="003B1813" w:rsidRDefault="00C12215" w:rsidP="00C12215">
            <w:pPr>
              <w:widowControl w:val="0"/>
              <w:autoSpaceDE w:val="0"/>
              <w:autoSpaceDN w:val="0"/>
              <w:adjustRightInd w:val="0"/>
              <w:spacing w:after="0" w:line="240" w:lineRule="auto"/>
              <w:ind w:firstLine="255"/>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Направление воспитания</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9E2567" w14:textId="77777777" w:rsidR="00C12215" w:rsidRPr="003B1813" w:rsidRDefault="00C12215" w:rsidP="00C12215">
            <w:pPr>
              <w:widowControl w:val="0"/>
              <w:autoSpaceDE w:val="0"/>
              <w:autoSpaceDN w:val="0"/>
              <w:adjustRightInd w:val="0"/>
              <w:spacing w:after="0" w:line="240" w:lineRule="auto"/>
              <w:ind w:firstLine="255"/>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Ценности</w:t>
            </w:r>
          </w:p>
        </w:tc>
        <w:tc>
          <w:tcPr>
            <w:tcW w:w="4819" w:type="dxa"/>
            <w:tcBorders>
              <w:top w:val="single" w:sz="4" w:space="0" w:color="auto"/>
              <w:left w:val="single" w:sz="4" w:space="0" w:color="auto"/>
              <w:bottom w:val="single" w:sz="4" w:space="0" w:color="auto"/>
            </w:tcBorders>
            <w:shd w:val="clear" w:color="auto" w:fill="F2F2F2" w:themeFill="background1" w:themeFillShade="F2"/>
          </w:tcPr>
          <w:p w14:paraId="710DDD19" w14:textId="77777777" w:rsidR="00C12215" w:rsidRPr="003B1813" w:rsidRDefault="00C12215" w:rsidP="00C12215">
            <w:pPr>
              <w:widowControl w:val="0"/>
              <w:autoSpaceDE w:val="0"/>
              <w:autoSpaceDN w:val="0"/>
              <w:adjustRightInd w:val="0"/>
              <w:spacing w:after="0" w:line="240" w:lineRule="auto"/>
              <w:ind w:firstLine="255"/>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Показатели</w:t>
            </w:r>
          </w:p>
        </w:tc>
      </w:tr>
      <w:tr w:rsidR="003B1813" w:rsidRPr="003B1813" w14:paraId="2F6A2F0C" w14:textId="77777777" w:rsidTr="00F7452C">
        <w:tc>
          <w:tcPr>
            <w:tcW w:w="709" w:type="dxa"/>
            <w:tcBorders>
              <w:top w:val="single" w:sz="4" w:space="0" w:color="auto"/>
              <w:bottom w:val="single" w:sz="4" w:space="0" w:color="auto"/>
              <w:right w:val="single" w:sz="4" w:space="0" w:color="auto"/>
            </w:tcBorders>
          </w:tcPr>
          <w:p w14:paraId="4B42DBED" w14:textId="77777777" w:rsidR="00C12215" w:rsidRPr="003B1813"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1</w:t>
            </w:r>
          </w:p>
        </w:tc>
        <w:tc>
          <w:tcPr>
            <w:tcW w:w="2410" w:type="dxa"/>
            <w:tcBorders>
              <w:top w:val="single" w:sz="4" w:space="0" w:color="auto"/>
              <w:bottom w:val="single" w:sz="4" w:space="0" w:color="auto"/>
              <w:right w:val="single" w:sz="4" w:space="0" w:color="auto"/>
            </w:tcBorders>
          </w:tcPr>
          <w:p w14:paraId="5EFBFD0B"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Патриотическое</w:t>
            </w:r>
          </w:p>
        </w:tc>
        <w:tc>
          <w:tcPr>
            <w:tcW w:w="1843" w:type="dxa"/>
            <w:tcBorders>
              <w:top w:val="single" w:sz="4" w:space="0" w:color="auto"/>
              <w:left w:val="single" w:sz="4" w:space="0" w:color="auto"/>
              <w:bottom w:val="single" w:sz="4" w:space="0" w:color="auto"/>
              <w:right w:val="single" w:sz="4" w:space="0" w:color="auto"/>
            </w:tcBorders>
          </w:tcPr>
          <w:p w14:paraId="0427890F"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 xml:space="preserve">Родина, </w:t>
            </w:r>
          </w:p>
          <w:p w14:paraId="7BC1B3CD"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природа</w:t>
            </w:r>
          </w:p>
        </w:tc>
        <w:tc>
          <w:tcPr>
            <w:tcW w:w="4819" w:type="dxa"/>
            <w:tcBorders>
              <w:top w:val="single" w:sz="4" w:space="0" w:color="auto"/>
              <w:left w:val="single" w:sz="4" w:space="0" w:color="auto"/>
              <w:bottom w:val="single" w:sz="4" w:space="0" w:color="auto"/>
            </w:tcBorders>
          </w:tcPr>
          <w:p w14:paraId="511BB7E2"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Испытывающий чувство привязанности к родному дому, семье, близким и знакомым людям</w:t>
            </w:r>
          </w:p>
        </w:tc>
      </w:tr>
      <w:tr w:rsidR="003B1813" w:rsidRPr="003B1813" w14:paraId="2D36DE5E" w14:textId="77777777" w:rsidTr="00F7452C">
        <w:tc>
          <w:tcPr>
            <w:tcW w:w="709" w:type="dxa"/>
            <w:tcBorders>
              <w:top w:val="single" w:sz="4" w:space="0" w:color="auto"/>
              <w:bottom w:val="single" w:sz="4" w:space="0" w:color="auto"/>
              <w:right w:val="single" w:sz="4" w:space="0" w:color="auto"/>
            </w:tcBorders>
          </w:tcPr>
          <w:p w14:paraId="179B9FF3" w14:textId="77777777" w:rsidR="00C12215" w:rsidRPr="003B1813"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2</w:t>
            </w:r>
          </w:p>
        </w:tc>
        <w:tc>
          <w:tcPr>
            <w:tcW w:w="2410" w:type="dxa"/>
            <w:tcBorders>
              <w:top w:val="single" w:sz="4" w:space="0" w:color="auto"/>
              <w:bottom w:val="single" w:sz="4" w:space="0" w:color="auto"/>
              <w:right w:val="single" w:sz="4" w:space="0" w:color="auto"/>
            </w:tcBorders>
          </w:tcPr>
          <w:p w14:paraId="4853F6C8"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Социальное</w:t>
            </w:r>
          </w:p>
        </w:tc>
        <w:tc>
          <w:tcPr>
            <w:tcW w:w="1843" w:type="dxa"/>
            <w:tcBorders>
              <w:top w:val="single" w:sz="4" w:space="0" w:color="auto"/>
              <w:left w:val="single" w:sz="4" w:space="0" w:color="auto"/>
              <w:bottom w:val="single" w:sz="4" w:space="0" w:color="auto"/>
              <w:right w:val="single" w:sz="4" w:space="0" w:color="auto"/>
            </w:tcBorders>
          </w:tcPr>
          <w:p w14:paraId="582F37C3"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Человек, семья,</w:t>
            </w:r>
          </w:p>
          <w:p w14:paraId="267B1D44"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дружба,</w:t>
            </w:r>
          </w:p>
          <w:p w14:paraId="5C1E82FB"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сотрудничество</w:t>
            </w:r>
          </w:p>
        </w:tc>
        <w:tc>
          <w:tcPr>
            <w:tcW w:w="4819" w:type="dxa"/>
            <w:tcBorders>
              <w:top w:val="single" w:sz="4" w:space="0" w:color="auto"/>
              <w:left w:val="single" w:sz="4" w:space="0" w:color="auto"/>
              <w:bottom w:val="single" w:sz="4" w:space="0" w:color="auto"/>
            </w:tcBorders>
          </w:tcPr>
          <w:p w14:paraId="1993C9C0"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Умеющий адекватно вести себя в знакомой ситуации (здоровается при встрече с педагогическим работником и другими детьми, прощается при расставании, благодарит за услугу, за подарок, угощение, пользуется при этом невербальными и (или) вербальными средствами общения);</w:t>
            </w:r>
          </w:p>
          <w:p w14:paraId="55AF9A2C"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адекватно реагирующий на доброжелательное и недоброжелательное отношение к себе со стороны окружающих;</w:t>
            </w:r>
          </w:p>
          <w:p w14:paraId="4CBA7881"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проявляющий доброжелательное отношение к знакомым людям;</w:t>
            </w:r>
          </w:p>
          <w:p w14:paraId="28ADC3A2"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сотрудничающий с новым педагогическим работником в знакомой игровой ситуации, проявляет интерес к взаимодействию с другими детьми, в ситуации, организованной педагогическим работником, самостоятельно участвует в знакомых музыкальных и подвижных играх</w:t>
            </w:r>
          </w:p>
        </w:tc>
      </w:tr>
      <w:tr w:rsidR="003B1813" w:rsidRPr="003B1813" w14:paraId="4B6EE97E" w14:textId="77777777" w:rsidTr="00F7452C">
        <w:tc>
          <w:tcPr>
            <w:tcW w:w="709" w:type="dxa"/>
            <w:tcBorders>
              <w:top w:val="single" w:sz="4" w:space="0" w:color="auto"/>
              <w:bottom w:val="single" w:sz="4" w:space="0" w:color="auto"/>
              <w:right w:val="single" w:sz="4" w:space="0" w:color="auto"/>
            </w:tcBorders>
          </w:tcPr>
          <w:p w14:paraId="2CFD7EB0" w14:textId="77777777" w:rsidR="00C12215" w:rsidRPr="003B1813"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3</w:t>
            </w:r>
          </w:p>
        </w:tc>
        <w:tc>
          <w:tcPr>
            <w:tcW w:w="2410" w:type="dxa"/>
            <w:tcBorders>
              <w:top w:val="single" w:sz="4" w:space="0" w:color="auto"/>
              <w:bottom w:val="single" w:sz="4" w:space="0" w:color="auto"/>
              <w:right w:val="single" w:sz="4" w:space="0" w:color="auto"/>
            </w:tcBorders>
          </w:tcPr>
          <w:p w14:paraId="13F1E4CE"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Познавательное</w:t>
            </w:r>
          </w:p>
        </w:tc>
        <w:tc>
          <w:tcPr>
            <w:tcW w:w="1843" w:type="dxa"/>
            <w:tcBorders>
              <w:top w:val="single" w:sz="4" w:space="0" w:color="auto"/>
              <w:left w:val="single" w:sz="4" w:space="0" w:color="auto"/>
              <w:bottom w:val="single" w:sz="4" w:space="0" w:color="auto"/>
              <w:right w:val="single" w:sz="4" w:space="0" w:color="auto"/>
            </w:tcBorders>
          </w:tcPr>
          <w:p w14:paraId="41E37586"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Знания</w:t>
            </w:r>
          </w:p>
        </w:tc>
        <w:tc>
          <w:tcPr>
            <w:tcW w:w="4819" w:type="dxa"/>
            <w:tcBorders>
              <w:top w:val="single" w:sz="4" w:space="0" w:color="auto"/>
              <w:left w:val="single" w:sz="4" w:space="0" w:color="auto"/>
              <w:bottom w:val="single" w:sz="4" w:space="0" w:color="auto"/>
            </w:tcBorders>
          </w:tcPr>
          <w:p w14:paraId="4E20627B"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Проявляющий интерес к окружающему миру и активность в поведении и деятельности</w:t>
            </w:r>
          </w:p>
        </w:tc>
      </w:tr>
      <w:tr w:rsidR="003B1813" w:rsidRPr="003B1813" w14:paraId="5674761A" w14:textId="77777777" w:rsidTr="00F7452C">
        <w:tc>
          <w:tcPr>
            <w:tcW w:w="709" w:type="dxa"/>
            <w:tcBorders>
              <w:top w:val="single" w:sz="4" w:space="0" w:color="auto"/>
              <w:bottom w:val="single" w:sz="4" w:space="0" w:color="auto"/>
              <w:right w:val="single" w:sz="4" w:space="0" w:color="auto"/>
            </w:tcBorders>
          </w:tcPr>
          <w:p w14:paraId="79005452" w14:textId="77777777" w:rsidR="00C12215" w:rsidRPr="003B1813"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4</w:t>
            </w:r>
          </w:p>
        </w:tc>
        <w:tc>
          <w:tcPr>
            <w:tcW w:w="2410" w:type="dxa"/>
            <w:tcBorders>
              <w:top w:val="single" w:sz="4" w:space="0" w:color="auto"/>
              <w:bottom w:val="single" w:sz="4" w:space="0" w:color="auto"/>
              <w:right w:val="single" w:sz="4" w:space="0" w:color="auto"/>
            </w:tcBorders>
          </w:tcPr>
          <w:p w14:paraId="1CAFCDEB"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 xml:space="preserve">Физическое и </w:t>
            </w:r>
          </w:p>
          <w:p w14:paraId="1F7B7B3A"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оздоровительное</w:t>
            </w:r>
          </w:p>
        </w:tc>
        <w:tc>
          <w:tcPr>
            <w:tcW w:w="1843" w:type="dxa"/>
            <w:tcBorders>
              <w:top w:val="single" w:sz="4" w:space="0" w:color="auto"/>
              <w:left w:val="single" w:sz="4" w:space="0" w:color="auto"/>
              <w:bottom w:val="single" w:sz="4" w:space="0" w:color="auto"/>
              <w:right w:val="single" w:sz="4" w:space="0" w:color="auto"/>
            </w:tcBorders>
          </w:tcPr>
          <w:p w14:paraId="5F332527"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Здоровье</w:t>
            </w:r>
          </w:p>
        </w:tc>
        <w:tc>
          <w:tcPr>
            <w:tcW w:w="4819" w:type="dxa"/>
            <w:tcBorders>
              <w:top w:val="single" w:sz="4" w:space="0" w:color="auto"/>
              <w:left w:val="single" w:sz="4" w:space="0" w:color="auto"/>
              <w:bottom w:val="single" w:sz="4" w:space="0" w:color="auto"/>
            </w:tcBorders>
          </w:tcPr>
          <w:p w14:paraId="48253524"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Частично владеющий основными навыками личной гигиены</w:t>
            </w:r>
          </w:p>
        </w:tc>
      </w:tr>
      <w:tr w:rsidR="003B1813" w:rsidRPr="003B1813" w14:paraId="1472B3C2" w14:textId="77777777" w:rsidTr="00F7452C">
        <w:tc>
          <w:tcPr>
            <w:tcW w:w="709" w:type="dxa"/>
            <w:tcBorders>
              <w:top w:val="single" w:sz="4" w:space="0" w:color="auto"/>
              <w:bottom w:val="single" w:sz="4" w:space="0" w:color="auto"/>
              <w:right w:val="single" w:sz="4" w:space="0" w:color="auto"/>
            </w:tcBorders>
          </w:tcPr>
          <w:p w14:paraId="4CE39CFC" w14:textId="77777777" w:rsidR="00C12215" w:rsidRPr="003B1813"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5</w:t>
            </w:r>
          </w:p>
        </w:tc>
        <w:tc>
          <w:tcPr>
            <w:tcW w:w="2410" w:type="dxa"/>
            <w:tcBorders>
              <w:top w:val="single" w:sz="4" w:space="0" w:color="auto"/>
              <w:bottom w:val="single" w:sz="4" w:space="0" w:color="auto"/>
              <w:right w:val="single" w:sz="4" w:space="0" w:color="auto"/>
            </w:tcBorders>
          </w:tcPr>
          <w:p w14:paraId="530A4BB5"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Трудовое</w:t>
            </w:r>
          </w:p>
        </w:tc>
        <w:tc>
          <w:tcPr>
            <w:tcW w:w="1843" w:type="dxa"/>
            <w:tcBorders>
              <w:top w:val="single" w:sz="4" w:space="0" w:color="auto"/>
              <w:left w:val="single" w:sz="4" w:space="0" w:color="auto"/>
              <w:bottom w:val="single" w:sz="4" w:space="0" w:color="auto"/>
              <w:right w:val="single" w:sz="4" w:space="0" w:color="auto"/>
            </w:tcBorders>
          </w:tcPr>
          <w:p w14:paraId="4D0748A1"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Труд</w:t>
            </w:r>
          </w:p>
        </w:tc>
        <w:tc>
          <w:tcPr>
            <w:tcW w:w="4819" w:type="dxa"/>
            <w:tcBorders>
              <w:top w:val="single" w:sz="4" w:space="0" w:color="auto"/>
              <w:left w:val="single" w:sz="4" w:space="0" w:color="auto"/>
              <w:bottom w:val="single" w:sz="4" w:space="0" w:color="auto"/>
            </w:tcBorders>
          </w:tcPr>
          <w:p w14:paraId="2B7A1537"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Проявляющий некоторую самостоятельность в быту, владеющий основными культурно-гигиеническими навыками;</w:t>
            </w:r>
          </w:p>
          <w:p w14:paraId="058CB8D3"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положительно относящийся к труду педагогических работников и к результатам его труда;</w:t>
            </w:r>
          </w:p>
          <w:p w14:paraId="029B21F7"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положительно реагирующий на просьбу педагогического работника выполнить элементарное трудовое поручение</w:t>
            </w:r>
          </w:p>
        </w:tc>
      </w:tr>
      <w:tr w:rsidR="003B1813" w:rsidRPr="003B1813" w14:paraId="1805CFB3" w14:textId="77777777" w:rsidTr="00F7452C">
        <w:tc>
          <w:tcPr>
            <w:tcW w:w="709" w:type="dxa"/>
            <w:tcBorders>
              <w:top w:val="single" w:sz="4" w:space="0" w:color="auto"/>
              <w:bottom w:val="single" w:sz="4" w:space="0" w:color="auto"/>
              <w:right w:val="single" w:sz="4" w:space="0" w:color="auto"/>
            </w:tcBorders>
          </w:tcPr>
          <w:p w14:paraId="0F66E7B5" w14:textId="77777777" w:rsidR="00C12215" w:rsidRPr="003B1813"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6</w:t>
            </w:r>
          </w:p>
        </w:tc>
        <w:tc>
          <w:tcPr>
            <w:tcW w:w="2410" w:type="dxa"/>
            <w:tcBorders>
              <w:top w:val="single" w:sz="4" w:space="0" w:color="auto"/>
              <w:bottom w:val="single" w:sz="4" w:space="0" w:color="auto"/>
              <w:right w:val="single" w:sz="4" w:space="0" w:color="auto"/>
            </w:tcBorders>
          </w:tcPr>
          <w:p w14:paraId="79D3C725"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Этико-</w:t>
            </w:r>
          </w:p>
          <w:p w14:paraId="4C8BBFB7"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эстетическое</w:t>
            </w:r>
          </w:p>
        </w:tc>
        <w:tc>
          <w:tcPr>
            <w:tcW w:w="1843" w:type="dxa"/>
            <w:tcBorders>
              <w:top w:val="single" w:sz="4" w:space="0" w:color="auto"/>
              <w:left w:val="single" w:sz="4" w:space="0" w:color="auto"/>
              <w:bottom w:val="single" w:sz="4" w:space="0" w:color="auto"/>
              <w:right w:val="single" w:sz="4" w:space="0" w:color="auto"/>
            </w:tcBorders>
          </w:tcPr>
          <w:p w14:paraId="2846B143"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 xml:space="preserve">Культура </w:t>
            </w:r>
          </w:p>
          <w:p w14:paraId="3B0B32C1"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и красота</w:t>
            </w:r>
          </w:p>
        </w:tc>
        <w:tc>
          <w:tcPr>
            <w:tcW w:w="4819" w:type="dxa"/>
            <w:tcBorders>
              <w:top w:val="single" w:sz="4" w:space="0" w:color="auto"/>
              <w:left w:val="single" w:sz="4" w:space="0" w:color="auto"/>
              <w:bottom w:val="single" w:sz="4" w:space="0" w:color="auto"/>
            </w:tcBorders>
          </w:tcPr>
          <w:p w14:paraId="37A6E0AB"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Эмоционально отзывчивый к музыке, ярким игрушкам, предметам, изображениям</w:t>
            </w:r>
          </w:p>
        </w:tc>
      </w:tr>
    </w:tbl>
    <w:p w14:paraId="31FDB5C2" w14:textId="77777777" w:rsidR="00C12215" w:rsidRPr="003B1813" w:rsidRDefault="00C12215" w:rsidP="00C12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6D32A200" w14:textId="77777777" w:rsidR="00C12215" w:rsidRPr="003B1813" w:rsidRDefault="00C12215" w:rsidP="00C1221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3B1813">
        <w:rPr>
          <w:rFonts w:ascii="Times New Roman" w:eastAsia="Times New Roman" w:hAnsi="Times New Roman" w:cs="Times New Roman"/>
          <w:b/>
          <w:i/>
          <w:sz w:val="24"/>
          <w:szCs w:val="24"/>
          <w:lang w:eastAsia="ru-RU"/>
        </w:rPr>
        <w:t>Таблица.</w:t>
      </w:r>
    </w:p>
    <w:p w14:paraId="4A7DC1A0" w14:textId="77777777" w:rsidR="00C12215" w:rsidRPr="003B1813" w:rsidRDefault="00C12215" w:rsidP="00C12215">
      <w:pPr>
        <w:widowControl w:val="0"/>
        <w:autoSpaceDE w:val="0"/>
        <w:autoSpaceDN w:val="0"/>
        <w:adjustRightInd w:val="0"/>
        <w:spacing w:after="0" w:line="240" w:lineRule="auto"/>
        <w:ind w:firstLine="567"/>
        <w:jc w:val="right"/>
        <w:outlineLvl w:val="0"/>
        <w:rPr>
          <w:rFonts w:ascii="Times New Roman" w:eastAsia="Times New Roman" w:hAnsi="Times New Roman" w:cs="Times New Roman"/>
          <w:b/>
          <w:bCs/>
          <w:i/>
          <w:sz w:val="24"/>
          <w:szCs w:val="24"/>
          <w:lang w:eastAsia="ru-RU"/>
        </w:rPr>
      </w:pPr>
      <w:r w:rsidRPr="003B1813">
        <w:rPr>
          <w:rFonts w:ascii="Times New Roman" w:eastAsia="Times New Roman" w:hAnsi="Times New Roman" w:cs="Times New Roman"/>
          <w:b/>
          <w:bCs/>
          <w:i/>
          <w:sz w:val="24"/>
          <w:szCs w:val="24"/>
          <w:lang w:eastAsia="ru-RU"/>
        </w:rPr>
        <w:lastRenderedPageBreak/>
        <w:t xml:space="preserve">Портрет ребенка дошкольного возраста (к 8-ми годам) </w:t>
      </w:r>
    </w:p>
    <w:p w14:paraId="5579F90E" w14:textId="77777777" w:rsidR="00C12215" w:rsidRPr="003B1813" w:rsidRDefault="00C12215" w:rsidP="00C12215">
      <w:pPr>
        <w:widowControl w:val="0"/>
        <w:autoSpaceDE w:val="0"/>
        <w:autoSpaceDN w:val="0"/>
        <w:adjustRightInd w:val="0"/>
        <w:spacing w:after="0" w:line="240" w:lineRule="auto"/>
        <w:ind w:firstLine="567"/>
        <w:jc w:val="right"/>
        <w:outlineLvl w:val="0"/>
        <w:rPr>
          <w:rFonts w:ascii="Times New Roman" w:eastAsia="Times New Roman" w:hAnsi="Times New Roman" w:cs="Times New Roman"/>
          <w:b/>
          <w:bCs/>
          <w:i/>
          <w:sz w:val="24"/>
          <w:szCs w:val="24"/>
          <w:lang w:eastAsia="ru-RU"/>
        </w:rPr>
      </w:pPr>
      <w:r w:rsidRPr="003B1813">
        <w:rPr>
          <w:rFonts w:ascii="Times New Roman" w:eastAsia="Times New Roman" w:hAnsi="Times New Roman" w:cs="Times New Roman"/>
          <w:b/>
          <w:bCs/>
          <w:i/>
          <w:sz w:val="24"/>
          <w:szCs w:val="24"/>
          <w:lang w:eastAsia="ru-RU"/>
        </w:rPr>
        <w:t>с тяжелой степенью интеллектуального нарушения</w:t>
      </w:r>
    </w:p>
    <w:p w14:paraId="4354776F" w14:textId="77777777" w:rsidR="00C12215" w:rsidRPr="003B1813" w:rsidRDefault="00C12215" w:rsidP="00C12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2410"/>
        <w:gridCol w:w="1843"/>
        <w:gridCol w:w="4819"/>
      </w:tblGrid>
      <w:tr w:rsidR="003B1813" w:rsidRPr="003B1813" w14:paraId="0998510D" w14:textId="77777777" w:rsidTr="00F7452C">
        <w:tc>
          <w:tcPr>
            <w:tcW w:w="709" w:type="dxa"/>
            <w:tcBorders>
              <w:top w:val="single" w:sz="4" w:space="0" w:color="auto"/>
              <w:bottom w:val="single" w:sz="4" w:space="0" w:color="auto"/>
              <w:right w:val="single" w:sz="4" w:space="0" w:color="auto"/>
            </w:tcBorders>
            <w:shd w:val="clear" w:color="auto" w:fill="F2F2F2" w:themeFill="background1" w:themeFillShade="F2"/>
          </w:tcPr>
          <w:p w14:paraId="1A76C600" w14:textId="77777777" w:rsidR="00C12215" w:rsidRPr="003B1813"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№п/п</w:t>
            </w:r>
          </w:p>
        </w:tc>
        <w:tc>
          <w:tcPr>
            <w:tcW w:w="2410" w:type="dxa"/>
            <w:tcBorders>
              <w:top w:val="single" w:sz="4" w:space="0" w:color="auto"/>
              <w:bottom w:val="single" w:sz="4" w:space="0" w:color="auto"/>
              <w:right w:val="single" w:sz="4" w:space="0" w:color="auto"/>
            </w:tcBorders>
            <w:shd w:val="clear" w:color="auto" w:fill="F2F2F2" w:themeFill="background1" w:themeFillShade="F2"/>
          </w:tcPr>
          <w:p w14:paraId="5996BE52" w14:textId="77777777" w:rsidR="00C12215" w:rsidRPr="003B1813" w:rsidRDefault="00C12215" w:rsidP="00C12215">
            <w:pPr>
              <w:widowControl w:val="0"/>
              <w:autoSpaceDE w:val="0"/>
              <w:autoSpaceDN w:val="0"/>
              <w:adjustRightInd w:val="0"/>
              <w:spacing w:after="0" w:line="240" w:lineRule="auto"/>
              <w:ind w:firstLine="255"/>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Направление воспитания</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104535" w14:textId="77777777" w:rsidR="00C12215" w:rsidRPr="003B1813" w:rsidRDefault="00C12215" w:rsidP="00C12215">
            <w:pPr>
              <w:widowControl w:val="0"/>
              <w:autoSpaceDE w:val="0"/>
              <w:autoSpaceDN w:val="0"/>
              <w:adjustRightInd w:val="0"/>
              <w:spacing w:after="0" w:line="240" w:lineRule="auto"/>
              <w:ind w:firstLine="255"/>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Ценности</w:t>
            </w:r>
          </w:p>
        </w:tc>
        <w:tc>
          <w:tcPr>
            <w:tcW w:w="4819" w:type="dxa"/>
            <w:tcBorders>
              <w:top w:val="single" w:sz="4" w:space="0" w:color="auto"/>
              <w:left w:val="single" w:sz="4" w:space="0" w:color="auto"/>
              <w:bottom w:val="single" w:sz="4" w:space="0" w:color="auto"/>
            </w:tcBorders>
            <w:shd w:val="clear" w:color="auto" w:fill="F2F2F2" w:themeFill="background1" w:themeFillShade="F2"/>
          </w:tcPr>
          <w:p w14:paraId="163BA792" w14:textId="77777777" w:rsidR="00C12215" w:rsidRPr="003B1813" w:rsidRDefault="00C12215" w:rsidP="00C12215">
            <w:pPr>
              <w:widowControl w:val="0"/>
              <w:autoSpaceDE w:val="0"/>
              <w:autoSpaceDN w:val="0"/>
              <w:adjustRightInd w:val="0"/>
              <w:spacing w:after="0" w:line="240" w:lineRule="auto"/>
              <w:ind w:firstLine="255"/>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Показатели</w:t>
            </w:r>
          </w:p>
        </w:tc>
      </w:tr>
      <w:tr w:rsidR="003B1813" w:rsidRPr="003B1813" w14:paraId="7FD82047" w14:textId="77777777" w:rsidTr="00F7452C">
        <w:tc>
          <w:tcPr>
            <w:tcW w:w="709" w:type="dxa"/>
            <w:tcBorders>
              <w:top w:val="single" w:sz="4" w:space="0" w:color="auto"/>
              <w:bottom w:val="single" w:sz="4" w:space="0" w:color="auto"/>
              <w:right w:val="single" w:sz="4" w:space="0" w:color="auto"/>
            </w:tcBorders>
          </w:tcPr>
          <w:p w14:paraId="336A1E5D" w14:textId="77777777" w:rsidR="00C12215" w:rsidRPr="003B1813"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1</w:t>
            </w:r>
          </w:p>
        </w:tc>
        <w:tc>
          <w:tcPr>
            <w:tcW w:w="2410" w:type="dxa"/>
            <w:tcBorders>
              <w:top w:val="single" w:sz="4" w:space="0" w:color="auto"/>
              <w:bottom w:val="single" w:sz="4" w:space="0" w:color="auto"/>
              <w:right w:val="single" w:sz="4" w:space="0" w:color="auto"/>
            </w:tcBorders>
          </w:tcPr>
          <w:p w14:paraId="091BA9EF"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Патриотическое</w:t>
            </w:r>
          </w:p>
        </w:tc>
        <w:tc>
          <w:tcPr>
            <w:tcW w:w="1843" w:type="dxa"/>
            <w:tcBorders>
              <w:top w:val="single" w:sz="4" w:space="0" w:color="auto"/>
              <w:left w:val="single" w:sz="4" w:space="0" w:color="auto"/>
              <w:bottom w:val="single" w:sz="4" w:space="0" w:color="auto"/>
              <w:right w:val="single" w:sz="4" w:space="0" w:color="auto"/>
            </w:tcBorders>
          </w:tcPr>
          <w:p w14:paraId="0552E8A1"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 xml:space="preserve">Родина, </w:t>
            </w:r>
          </w:p>
          <w:p w14:paraId="58B321CF"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природа</w:t>
            </w:r>
          </w:p>
        </w:tc>
        <w:tc>
          <w:tcPr>
            <w:tcW w:w="4819" w:type="dxa"/>
            <w:tcBorders>
              <w:top w:val="single" w:sz="4" w:space="0" w:color="auto"/>
              <w:left w:val="single" w:sz="4" w:space="0" w:color="auto"/>
              <w:bottom w:val="single" w:sz="4" w:space="0" w:color="auto"/>
            </w:tcBorders>
          </w:tcPr>
          <w:p w14:paraId="6B24DA50"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Проявляющий привязанности близким и знакомым людям</w:t>
            </w:r>
          </w:p>
        </w:tc>
      </w:tr>
      <w:tr w:rsidR="003B1813" w:rsidRPr="003B1813" w14:paraId="2516C3B4" w14:textId="77777777" w:rsidTr="00F7452C">
        <w:tc>
          <w:tcPr>
            <w:tcW w:w="709" w:type="dxa"/>
            <w:tcBorders>
              <w:top w:val="single" w:sz="4" w:space="0" w:color="auto"/>
              <w:bottom w:val="single" w:sz="4" w:space="0" w:color="auto"/>
              <w:right w:val="single" w:sz="4" w:space="0" w:color="auto"/>
            </w:tcBorders>
          </w:tcPr>
          <w:p w14:paraId="215B2F51" w14:textId="77777777" w:rsidR="00C12215" w:rsidRPr="003B1813"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2</w:t>
            </w:r>
          </w:p>
        </w:tc>
        <w:tc>
          <w:tcPr>
            <w:tcW w:w="2410" w:type="dxa"/>
            <w:tcBorders>
              <w:top w:val="single" w:sz="4" w:space="0" w:color="auto"/>
              <w:bottom w:val="single" w:sz="4" w:space="0" w:color="auto"/>
              <w:right w:val="single" w:sz="4" w:space="0" w:color="auto"/>
            </w:tcBorders>
          </w:tcPr>
          <w:p w14:paraId="42330314"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Социальное</w:t>
            </w:r>
          </w:p>
        </w:tc>
        <w:tc>
          <w:tcPr>
            <w:tcW w:w="1843" w:type="dxa"/>
            <w:tcBorders>
              <w:top w:val="single" w:sz="4" w:space="0" w:color="auto"/>
              <w:left w:val="single" w:sz="4" w:space="0" w:color="auto"/>
              <w:bottom w:val="single" w:sz="4" w:space="0" w:color="auto"/>
              <w:right w:val="single" w:sz="4" w:space="0" w:color="auto"/>
            </w:tcBorders>
          </w:tcPr>
          <w:p w14:paraId="3A09E923"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 xml:space="preserve">Человек, </w:t>
            </w:r>
          </w:p>
          <w:p w14:paraId="2941B982"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семья,</w:t>
            </w:r>
          </w:p>
          <w:p w14:paraId="5976893D"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дружба,</w:t>
            </w:r>
          </w:p>
          <w:p w14:paraId="337BE145"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сотрудничество</w:t>
            </w:r>
          </w:p>
        </w:tc>
        <w:tc>
          <w:tcPr>
            <w:tcW w:w="4819" w:type="dxa"/>
            <w:tcBorders>
              <w:top w:val="single" w:sz="4" w:space="0" w:color="auto"/>
              <w:left w:val="single" w:sz="4" w:space="0" w:color="auto"/>
              <w:bottom w:val="single" w:sz="4" w:space="0" w:color="auto"/>
            </w:tcBorders>
          </w:tcPr>
          <w:p w14:paraId="327DF46D"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Действующий по элементарным правилам в знакомой обстановке (здоровается при встрече с педагогическим работником и другими детьми, прощается при расставании, пользуется при этом невербальными средствами общения (взгляд в глаза, протягивать руку)</w:t>
            </w:r>
          </w:p>
        </w:tc>
      </w:tr>
      <w:tr w:rsidR="003B1813" w:rsidRPr="003B1813" w14:paraId="27477B3B" w14:textId="77777777" w:rsidTr="00F7452C">
        <w:tc>
          <w:tcPr>
            <w:tcW w:w="709" w:type="dxa"/>
            <w:tcBorders>
              <w:top w:val="single" w:sz="4" w:space="0" w:color="auto"/>
              <w:bottom w:val="single" w:sz="4" w:space="0" w:color="auto"/>
              <w:right w:val="single" w:sz="4" w:space="0" w:color="auto"/>
            </w:tcBorders>
          </w:tcPr>
          <w:p w14:paraId="755E9C84" w14:textId="77777777" w:rsidR="00C12215" w:rsidRPr="003B1813"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3</w:t>
            </w:r>
          </w:p>
        </w:tc>
        <w:tc>
          <w:tcPr>
            <w:tcW w:w="2410" w:type="dxa"/>
            <w:tcBorders>
              <w:top w:val="single" w:sz="4" w:space="0" w:color="auto"/>
              <w:bottom w:val="single" w:sz="4" w:space="0" w:color="auto"/>
              <w:right w:val="single" w:sz="4" w:space="0" w:color="auto"/>
            </w:tcBorders>
          </w:tcPr>
          <w:p w14:paraId="49A762C6"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Познавательное</w:t>
            </w:r>
          </w:p>
        </w:tc>
        <w:tc>
          <w:tcPr>
            <w:tcW w:w="1843" w:type="dxa"/>
            <w:tcBorders>
              <w:top w:val="single" w:sz="4" w:space="0" w:color="auto"/>
              <w:left w:val="single" w:sz="4" w:space="0" w:color="auto"/>
              <w:bottom w:val="single" w:sz="4" w:space="0" w:color="auto"/>
              <w:right w:val="single" w:sz="4" w:space="0" w:color="auto"/>
            </w:tcBorders>
          </w:tcPr>
          <w:p w14:paraId="35851248"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Знания</w:t>
            </w:r>
          </w:p>
        </w:tc>
        <w:tc>
          <w:tcPr>
            <w:tcW w:w="4819" w:type="dxa"/>
            <w:tcBorders>
              <w:top w:val="single" w:sz="4" w:space="0" w:color="auto"/>
              <w:left w:val="single" w:sz="4" w:space="0" w:color="auto"/>
              <w:bottom w:val="single" w:sz="4" w:space="0" w:color="auto"/>
            </w:tcBorders>
          </w:tcPr>
          <w:p w14:paraId="4D1B3184"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Проявляющий интерес к окружающему миру и активность в поведении и деятельности</w:t>
            </w:r>
          </w:p>
        </w:tc>
      </w:tr>
      <w:tr w:rsidR="003B1813" w:rsidRPr="003B1813" w14:paraId="4DCD494D" w14:textId="77777777" w:rsidTr="00F7452C">
        <w:tc>
          <w:tcPr>
            <w:tcW w:w="709" w:type="dxa"/>
            <w:tcBorders>
              <w:top w:val="single" w:sz="4" w:space="0" w:color="auto"/>
              <w:bottom w:val="single" w:sz="4" w:space="0" w:color="auto"/>
              <w:right w:val="single" w:sz="4" w:space="0" w:color="auto"/>
            </w:tcBorders>
          </w:tcPr>
          <w:p w14:paraId="7C4F5DF2" w14:textId="77777777" w:rsidR="00C12215" w:rsidRPr="003B1813"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4</w:t>
            </w:r>
          </w:p>
        </w:tc>
        <w:tc>
          <w:tcPr>
            <w:tcW w:w="2410" w:type="dxa"/>
            <w:tcBorders>
              <w:top w:val="single" w:sz="4" w:space="0" w:color="auto"/>
              <w:bottom w:val="single" w:sz="4" w:space="0" w:color="auto"/>
              <w:right w:val="single" w:sz="4" w:space="0" w:color="auto"/>
            </w:tcBorders>
          </w:tcPr>
          <w:p w14:paraId="0BD4131D"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 xml:space="preserve">Физическое и </w:t>
            </w:r>
          </w:p>
          <w:p w14:paraId="61EDFF4C"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оздоровительное</w:t>
            </w:r>
          </w:p>
        </w:tc>
        <w:tc>
          <w:tcPr>
            <w:tcW w:w="1843" w:type="dxa"/>
            <w:tcBorders>
              <w:top w:val="single" w:sz="4" w:space="0" w:color="auto"/>
              <w:left w:val="single" w:sz="4" w:space="0" w:color="auto"/>
              <w:bottom w:val="single" w:sz="4" w:space="0" w:color="auto"/>
              <w:right w:val="single" w:sz="4" w:space="0" w:color="auto"/>
            </w:tcBorders>
          </w:tcPr>
          <w:p w14:paraId="0267F68E"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Здоровье</w:t>
            </w:r>
          </w:p>
        </w:tc>
        <w:tc>
          <w:tcPr>
            <w:tcW w:w="4819" w:type="dxa"/>
            <w:tcBorders>
              <w:top w:val="single" w:sz="4" w:space="0" w:color="auto"/>
              <w:left w:val="single" w:sz="4" w:space="0" w:color="auto"/>
              <w:bottom w:val="single" w:sz="4" w:space="0" w:color="auto"/>
            </w:tcBorders>
          </w:tcPr>
          <w:p w14:paraId="696A674C"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 xml:space="preserve">Выполняющий действия по самообслуживанию самостоятельно или с помощью педагогического работника. </w:t>
            </w:r>
          </w:p>
          <w:p w14:paraId="3209B3EA"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 xml:space="preserve">Стремящийся быть опрятным. </w:t>
            </w:r>
          </w:p>
          <w:p w14:paraId="3947F8AB"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 xml:space="preserve">Проявляющий интерес к физической активности. </w:t>
            </w:r>
          </w:p>
          <w:p w14:paraId="191B77BD"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Соблюдающий элементарные правила безопасности в быту, в ДОО, на природе</w:t>
            </w:r>
          </w:p>
        </w:tc>
      </w:tr>
      <w:tr w:rsidR="003B1813" w:rsidRPr="003B1813" w14:paraId="1C8B7336" w14:textId="77777777" w:rsidTr="00F7452C">
        <w:tc>
          <w:tcPr>
            <w:tcW w:w="709" w:type="dxa"/>
            <w:tcBorders>
              <w:top w:val="single" w:sz="4" w:space="0" w:color="auto"/>
              <w:bottom w:val="single" w:sz="4" w:space="0" w:color="auto"/>
              <w:right w:val="single" w:sz="4" w:space="0" w:color="auto"/>
            </w:tcBorders>
          </w:tcPr>
          <w:p w14:paraId="5781FF4A" w14:textId="77777777" w:rsidR="00C12215" w:rsidRPr="003B1813"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5</w:t>
            </w:r>
          </w:p>
        </w:tc>
        <w:tc>
          <w:tcPr>
            <w:tcW w:w="2410" w:type="dxa"/>
            <w:tcBorders>
              <w:top w:val="single" w:sz="4" w:space="0" w:color="auto"/>
              <w:bottom w:val="single" w:sz="4" w:space="0" w:color="auto"/>
              <w:right w:val="single" w:sz="4" w:space="0" w:color="auto"/>
            </w:tcBorders>
          </w:tcPr>
          <w:p w14:paraId="312B9E70"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Трудовое</w:t>
            </w:r>
          </w:p>
        </w:tc>
        <w:tc>
          <w:tcPr>
            <w:tcW w:w="1843" w:type="dxa"/>
            <w:tcBorders>
              <w:top w:val="single" w:sz="4" w:space="0" w:color="auto"/>
              <w:left w:val="single" w:sz="4" w:space="0" w:color="auto"/>
              <w:bottom w:val="single" w:sz="4" w:space="0" w:color="auto"/>
              <w:right w:val="single" w:sz="4" w:space="0" w:color="auto"/>
            </w:tcBorders>
          </w:tcPr>
          <w:p w14:paraId="7169FF62"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Труд</w:t>
            </w:r>
          </w:p>
        </w:tc>
        <w:tc>
          <w:tcPr>
            <w:tcW w:w="4819" w:type="dxa"/>
            <w:tcBorders>
              <w:top w:val="single" w:sz="4" w:space="0" w:color="auto"/>
              <w:left w:val="single" w:sz="4" w:space="0" w:color="auto"/>
              <w:bottom w:val="single" w:sz="4" w:space="0" w:color="auto"/>
            </w:tcBorders>
          </w:tcPr>
          <w:p w14:paraId="0A77447F"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Владеет элементарными навыками в быту. Стремящийся помогать педагогическому работнику в доступных действиях</w:t>
            </w:r>
          </w:p>
        </w:tc>
      </w:tr>
      <w:tr w:rsidR="003B1813" w:rsidRPr="003B1813" w14:paraId="6C9585FD" w14:textId="77777777" w:rsidTr="00F7452C">
        <w:tc>
          <w:tcPr>
            <w:tcW w:w="709" w:type="dxa"/>
            <w:tcBorders>
              <w:top w:val="single" w:sz="4" w:space="0" w:color="auto"/>
              <w:bottom w:val="single" w:sz="4" w:space="0" w:color="auto"/>
              <w:right w:val="single" w:sz="4" w:space="0" w:color="auto"/>
            </w:tcBorders>
          </w:tcPr>
          <w:p w14:paraId="2CCFA580" w14:textId="77777777" w:rsidR="00C12215" w:rsidRPr="003B1813"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6</w:t>
            </w:r>
          </w:p>
        </w:tc>
        <w:tc>
          <w:tcPr>
            <w:tcW w:w="2410" w:type="dxa"/>
            <w:tcBorders>
              <w:top w:val="single" w:sz="4" w:space="0" w:color="auto"/>
              <w:bottom w:val="single" w:sz="4" w:space="0" w:color="auto"/>
              <w:right w:val="single" w:sz="4" w:space="0" w:color="auto"/>
            </w:tcBorders>
          </w:tcPr>
          <w:p w14:paraId="350CF2E5"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B1813">
              <w:rPr>
                <w:rFonts w:ascii="Times New Roman" w:eastAsia="Times New Roman" w:hAnsi="Times New Roman" w:cs="Times New Roman"/>
                <w:b/>
                <w:sz w:val="24"/>
                <w:szCs w:val="24"/>
                <w:lang w:eastAsia="ru-RU"/>
              </w:rPr>
              <w:t>Этико-эстетическое</w:t>
            </w:r>
          </w:p>
        </w:tc>
        <w:tc>
          <w:tcPr>
            <w:tcW w:w="1843" w:type="dxa"/>
            <w:tcBorders>
              <w:top w:val="single" w:sz="4" w:space="0" w:color="auto"/>
              <w:left w:val="single" w:sz="4" w:space="0" w:color="auto"/>
              <w:bottom w:val="single" w:sz="4" w:space="0" w:color="auto"/>
              <w:right w:val="single" w:sz="4" w:space="0" w:color="auto"/>
            </w:tcBorders>
          </w:tcPr>
          <w:p w14:paraId="4CCF1B66"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 xml:space="preserve">Культура </w:t>
            </w:r>
          </w:p>
          <w:p w14:paraId="405AFA96" w14:textId="77777777" w:rsidR="00C12215" w:rsidRPr="003B1813"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и красота</w:t>
            </w:r>
          </w:p>
        </w:tc>
        <w:tc>
          <w:tcPr>
            <w:tcW w:w="4819" w:type="dxa"/>
            <w:tcBorders>
              <w:top w:val="single" w:sz="4" w:space="0" w:color="auto"/>
              <w:left w:val="single" w:sz="4" w:space="0" w:color="auto"/>
              <w:bottom w:val="single" w:sz="4" w:space="0" w:color="auto"/>
            </w:tcBorders>
          </w:tcPr>
          <w:p w14:paraId="7D4C20DC" w14:textId="77777777" w:rsidR="00C12215" w:rsidRPr="003B1813" w:rsidRDefault="00C12215" w:rsidP="00C1221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3B1813">
              <w:rPr>
                <w:rFonts w:ascii="Times New Roman" w:eastAsia="Times New Roman" w:hAnsi="Times New Roman" w:cs="Times New Roman"/>
                <w:sz w:val="24"/>
                <w:szCs w:val="24"/>
                <w:lang w:eastAsia="ru-RU"/>
              </w:rPr>
              <w:t>Эмоционально отзывчивый к музыке, ярким игрушкам, предметам, изображениям</w:t>
            </w:r>
          </w:p>
        </w:tc>
      </w:tr>
    </w:tbl>
    <w:p w14:paraId="3F4234AB" w14:textId="77777777" w:rsidR="00C12215" w:rsidRPr="003B1813" w:rsidRDefault="00C12215" w:rsidP="00C12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69EB6467" w14:textId="77777777" w:rsidR="00C12215" w:rsidRPr="003B1813" w:rsidRDefault="00C12215" w:rsidP="00C12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0677ACEC" w14:textId="77777777" w:rsidR="00C12215" w:rsidRPr="003B1813" w:rsidRDefault="00C12215" w:rsidP="00C12215">
      <w:pPr>
        <w:spacing w:after="0" w:line="240" w:lineRule="auto"/>
        <w:rPr>
          <w:rFonts w:ascii="Times New Roman" w:eastAsia="Times New Roman" w:hAnsi="Times New Roman" w:cs="Times New Roman"/>
          <w:b/>
          <w:sz w:val="28"/>
          <w:szCs w:val="28"/>
          <w:lang w:eastAsia="ru-RU"/>
        </w:rPr>
      </w:pPr>
      <w:bookmarkStart w:id="37" w:name="sub_1356"/>
      <w:r w:rsidRPr="003B1813">
        <w:rPr>
          <w:rFonts w:ascii="Times New Roman" w:eastAsia="Times New Roman" w:hAnsi="Times New Roman" w:cs="Times New Roman"/>
          <w:b/>
          <w:sz w:val="28"/>
          <w:szCs w:val="28"/>
          <w:lang w:eastAsia="ru-RU"/>
        </w:rPr>
        <w:br w:type="page"/>
      </w:r>
    </w:p>
    <w:p w14:paraId="3831839F" w14:textId="77777777" w:rsidR="00C12215" w:rsidRPr="00C12215"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B1813">
        <w:rPr>
          <w:rFonts w:ascii="Times New Roman" w:eastAsia="Times New Roman" w:hAnsi="Times New Roman" w:cs="Times New Roman"/>
          <w:b/>
          <w:sz w:val="28"/>
          <w:szCs w:val="28"/>
          <w:lang w:eastAsia="ru-RU"/>
        </w:rPr>
        <w:lastRenderedPageBreak/>
        <w:t>2. СОДЕРЖАТЕЛЬНЫЙ Р</w:t>
      </w:r>
      <w:r w:rsidRPr="00C12215">
        <w:rPr>
          <w:rFonts w:ascii="Times New Roman" w:eastAsia="Times New Roman" w:hAnsi="Times New Roman" w:cs="Times New Roman"/>
          <w:b/>
          <w:sz w:val="28"/>
          <w:szCs w:val="28"/>
          <w:lang w:eastAsia="ru-RU"/>
        </w:rPr>
        <w:t>АЗДЕЛ</w:t>
      </w:r>
    </w:p>
    <w:bookmarkEnd w:id="37"/>
    <w:p w14:paraId="5E9332D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p>
    <w:p w14:paraId="5012584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2.1. Уклад образовательной организации</w:t>
      </w:r>
    </w:p>
    <w:p w14:paraId="6AD113B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Уклад ДОО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14:paraId="71EDA28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Основные характеристики уклада организации</w:t>
      </w:r>
    </w:p>
    <w:p w14:paraId="4481E40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 xml:space="preserve">Цель и смысл деятельности ДОО, её миссия - </w:t>
      </w:r>
      <w:r w:rsidRPr="00C12215">
        <w:rPr>
          <w:rFonts w:ascii="Times New Roman" w:eastAsia="Times New Roman" w:hAnsi="Times New Roman" w:cs="Times New Roman"/>
          <w:sz w:val="28"/>
          <w:szCs w:val="28"/>
          <w:lang w:eastAsia="ru-RU"/>
        </w:rP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46167EB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Принципы жизни и воспитания в ДОО</w:t>
      </w:r>
    </w:p>
    <w:p w14:paraId="6807407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Принципы жизни и воспитания в ДОО соответствуют основным принципам дошкольного образования в соответствии с ФГОС ДО:</w:t>
      </w:r>
    </w:p>
    <w:p w14:paraId="793FF75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38" w:name="sub_1401"/>
      <w:r w:rsidRPr="00C12215">
        <w:rPr>
          <w:rFonts w:ascii="Times New Roman" w:eastAsia="Times New Roman" w:hAnsi="Times New Roman" w:cs="Times New Roman"/>
          <w:sz w:val="28"/>
          <w:szCs w:val="28"/>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260142C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39" w:name="sub_1402"/>
      <w:bookmarkEnd w:id="38"/>
      <w:r w:rsidRPr="00C12215">
        <w:rPr>
          <w:rFonts w:ascii="Times New Roman" w:eastAsia="Times New Roman" w:hAnsi="Times New Roman" w:cs="Times New Roman"/>
          <w:sz w:val="28"/>
          <w:szCs w:val="28"/>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14:paraId="196B117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40" w:name="sub_1403"/>
      <w:bookmarkEnd w:id="39"/>
      <w:r w:rsidRPr="00C12215">
        <w:rPr>
          <w:rFonts w:ascii="Times New Roman" w:eastAsia="Times New Roman" w:hAnsi="Times New Roman" w:cs="Times New Roman"/>
          <w:sz w:val="28"/>
          <w:szCs w:val="28"/>
          <w:lang w:eastAsia="ru-RU"/>
        </w:rPr>
        <w:t>3) содействие и сотрудничество детей и взрослых, признание ребенка полноценным участником (субъектом) образовательных отношений;</w:t>
      </w:r>
    </w:p>
    <w:p w14:paraId="3B8A389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41" w:name="sub_1404"/>
      <w:bookmarkEnd w:id="40"/>
      <w:r w:rsidRPr="00C12215">
        <w:rPr>
          <w:rFonts w:ascii="Times New Roman" w:eastAsia="Times New Roman" w:hAnsi="Times New Roman" w:cs="Times New Roman"/>
          <w:sz w:val="28"/>
          <w:szCs w:val="28"/>
          <w:lang w:eastAsia="ru-RU"/>
        </w:rPr>
        <w:t>4) поддержка инициативы детей в различных видах деятельности;</w:t>
      </w:r>
    </w:p>
    <w:p w14:paraId="40AA707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42" w:name="sub_1405"/>
      <w:bookmarkEnd w:id="41"/>
      <w:r w:rsidRPr="00C12215">
        <w:rPr>
          <w:rFonts w:ascii="Times New Roman" w:eastAsia="Times New Roman" w:hAnsi="Times New Roman" w:cs="Times New Roman"/>
          <w:sz w:val="28"/>
          <w:szCs w:val="28"/>
          <w:lang w:eastAsia="ru-RU"/>
        </w:rPr>
        <w:t>5) сотрудничество ДОО с семьей;</w:t>
      </w:r>
    </w:p>
    <w:p w14:paraId="65AA77F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43" w:name="sub_1406"/>
      <w:bookmarkEnd w:id="42"/>
      <w:r w:rsidRPr="00C12215">
        <w:rPr>
          <w:rFonts w:ascii="Times New Roman" w:eastAsia="Times New Roman" w:hAnsi="Times New Roman" w:cs="Times New Roman"/>
          <w:sz w:val="28"/>
          <w:szCs w:val="28"/>
          <w:lang w:eastAsia="ru-RU"/>
        </w:rPr>
        <w:t>6) приобщение детей к социокультурным нормам, традициям семьи, общества и государства;</w:t>
      </w:r>
    </w:p>
    <w:p w14:paraId="57C9825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44" w:name="sub_1407"/>
      <w:bookmarkEnd w:id="43"/>
      <w:r w:rsidRPr="00C12215">
        <w:rPr>
          <w:rFonts w:ascii="Times New Roman" w:eastAsia="Times New Roman" w:hAnsi="Times New Roman" w:cs="Times New Roman"/>
          <w:sz w:val="28"/>
          <w:szCs w:val="28"/>
          <w:lang w:eastAsia="ru-RU"/>
        </w:rPr>
        <w:t>7) формирование познавательных интересов и познавательных действий ребенка в различных видах деятельности;</w:t>
      </w:r>
    </w:p>
    <w:p w14:paraId="689B341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45" w:name="sub_1408"/>
      <w:bookmarkEnd w:id="44"/>
      <w:r w:rsidRPr="00C12215">
        <w:rPr>
          <w:rFonts w:ascii="Times New Roman" w:eastAsia="Times New Roman" w:hAnsi="Times New Roman" w:cs="Times New Roman"/>
          <w:sz w:val="28"/>
          <w:szCs w:val="28"/>
          <w:lang w:eastAsia="ru-RU"/>
        </w:rPr>
        <w:t>8) возрастная адекватность дошкольного образования (соответствие условий, требований, методов возрасту и особенностям развития);</w:t>
      </w:r>
    </w:p>
    <w:bookmarkEnd w:id="45"/>
    <w:p w14:paraId="252AAF2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9) учет этнокультурной ситуации развития детей.</w:t>
      </w:r>
    </w:p>
    <w:p w14:paraId="718D24C1" w14:textId="77777777" w:rsidR="00C12215" w:rsidRPr="00072810" w:rsidRDefault="00C12215" w:rsidP="00072810">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Образ ДОО, её особе</w:t>
      </w:r>
      <w:r w:rsidR="00072810">
        <w:rPr>
          <w:rFonts w:ascii="Times New Roman" w:eastAsia="Times New Roman" w:hAnsi="Times New Roman" w:cs="Times New Roman"/>
          <w:b/>
          <w:i/>
          <w:sz w:val="28"/>
          <w:szCs w:val="28"/>
          <w:lang w:eastAsia="ru-RU"/>
        </w:rPr>
        <w:t>нности, символика, внешний ими</w:t>
      </w:r>
    </w:p>
    <w:p w14:paraId="4EC800E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Отношения к воспитанникам, их родителям (законным представителям), сотрудникам и партнерам ДОО</w:t>
      </w:r>
    </w:p>
    <w:p w14:paraId="69D7F423" w14:textId="77777777" w:rsidR="00C12215" w:rsidRPr="00072810"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072810">
        <w:rPr>
          <w:rFonts w:ascii="Times New Roman" w:eastAsia="Times New Roman" w:hAnsi="Times New Roman" w:cs="Times New Roman"/>
          <w:i/>
          <w:sz w:val="28"/>
          <w:szCs w:val="28"/>
          <w:lang w:eastAsia="ru-RU"/>
        </w:rPr>
        <w:t>Отношение к воспитанникам строятся по следующим правилам:</w:t>
      </w:r>
    </w:p>
    <w:p w14:paraId="1CBDC878" w14:textId="77777777" w:rsidR="00C12215" w:rsidRPr="00072810"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46" w:name="sub_2170"/>
      <w:r w:rsidRPr="00072810">
        <w:rPr>
          <w:rFonts w:ascii="Times New Roman" w:eastAsia="Times New Roman" w:hAnsi="Times New Roman" w:cs="Times New Roman"/>
          <w:sz w:val="28"/>
          <w:szCs w:val="28"/>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14:paraId="37C070B2" w14:textId="77777777" w:rsidR="00C12215" w:rsidRPr="00072810"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47" w:name="sub_2171"/>
      <w:bookmarkEnd w:id="46"/>
      <w:r w:rsidRPr="00072810">
        <w:rPr>
          <w:rFonts w:ascii="Times New Roman" w:eastAsia="Times New Roman" w:hAnsi="Times New Roman" w:cs="Times New Roman"/>
          <w:sz w:val="28"/>
          <w:szCs w:val="28"/>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14:paraId="6CB032FB" w14:textId="77777777" w:rsidR="00C12215" w:rsidRPr="00072810"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48" w:name="sub_2172"/>
      <w:bookmarkEnd w:id="47"/>
      <w:r w:rsidRPr="00072810">
        <w:rPr>
          <w:rFonts w:ascii="Times New Roman" w:eastAsia="Times New Roman" w:hAnsi="Times New Roman" w:cs="Times New Roman"/>
          <w:sz w:val="28"/>
          <w:szCs w:val="28"/>
          <w:lang w:eastAsia="ru-RU"/>
        </w:rPr>
        <w:t xml:space="preserve">3) построение образовательной деятельности на основе взаимодействия </w:t>
      </w:r>
      <w:r w:rsidRPr="00072810">
        <w:rPr>
          <w:rFonts w:ascii="Times New Roman" w:eastAsia="Times New Roman" w:hAnsi="Times New Roman" w:cs="Times New Roman"/>
          <w:sz w:val="28"/>
          <w:szCs w:val="28"/>
          <w:lang w:eastAsia="ru-RU"/>
        </w:rPr>
        <w:lastRenderedPageBreak/>
        <w:t>взрослых с детьми, ориентированного на интересы и возможности каждого ребенка и учитывающего социальную ситуацию его развития;</w:t>
      </w:r>
    </w:p>
    <w:p w14:paraId="3EA0AA9D" w14:textId="77777777" w:rsidR="00C12215" w:rsidRPr="00072810"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49" w:name="sub_2173"/>
      <w:bookmarkEnd w:id="48"/>
      <w:r w:rsidRPr="00072810">
        <w:rPr>
          <w:rFonts w:ascii="Times New Roman" w:eastAsia="Times New Roman" w:hAnsi="Times New Roman" w:cs="Times New Roman"/>
          <w:sz w:val="28"/>
          <w:szCs w:val="28"/>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14:paraId="34BE2460" w14:textId="77777777" w:rsidR="00C12215" w:rsidRPr="00072810"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50" w:name="sub_2174"/>
      <w:bookmarkEnd w:id="49"/>
      <w:r w:rsidRPr="00072810">
        <w:rPr>
          <w:rFonts w:ascii="Times New Roman" w:eastAsia="Times New Roman" w:hAnsi="Times New Roman" w:cs="Times New Roman"/>
          <w:sz w:val="28"/>
          <w:szCs w:val="28"/>
          <w:lang w:eastAsia="ru-RU"/>
        </w:rPr>
        <w:t>5) поддержка инициативы и самостоятельности детей в специфических для них видах деятельности;</w:t>
      </w:r>
    </w:p>
    <w:p w14:paraId="7D863A75" w14:textId="77777777" w:rsidR="00C12215" w:rsidRPr="00072810"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51" w:name="sub_2175"/>
      <w:bookmarkEnd w:id="50"/>
      <w:r w:rsidRPr="00072810">
        <w:rPr>
          <w:rFonts w:ascii="Times New Roman" w:eastAsia="Times New Roman" w:hAnsi="Times New Roman" w:cs="Times New Roman"/>
          <w:sz w:val="28"/>
          <w:szCs w:val="28"/>
          <w:lang w:eastAsia="ru-RU"/>
        </w:rPr>
        <w:t>6) возможность выбора детьми материалов, видов активности, участников совместной деятельности и общения;</w:t>
      </w:r>
    </w:p>
    <w:p w14:paraId="217D9490" w14:textId="77777777" w:rsidR="00C12215" w:rsidRPr="00072810"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52" w:name="sub_2176"/>
      <w:bookmarkEnd w:id="51"/>
      <w:r w:rsidRPr="00072810">
        <w:rPr>
          <w:rFonts w:ascii="Times New Roman" w:eastAsia="Times New Roman" w:hAnsi="Times New Roman" w:cs="Times New Roman"/>
          <w:sz w:val="28"/>
          <w:szCs w:val="28"/>
          <w:lang w:eastAsia="ru-RU"/>
        </w:rPr>
        <w:t>7) защита детей от всех форм физического и психического насилия;</w:t>
      </w:r>
    </w:p>
    <w:bookmarkEnd w:id="52"/>
    <w:p w14:paraId="69B92E1A" w14:textId="77777777" w:rsidR="00C12215" w:rsidRPr="00072810"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72810">
        <w:rPr>
          <w:rFonts w:ascii="Times New Roman" w:eastAsia="Times New Roman" w:hAnsi="Times New Roman" w:cs="Times New Roman"/>
          <w:sz w:val="28"/>
          <w:szCs w:val="28"/>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14:paraId="002A9AD4" w14:textId="77777777" w:rsidR="00C12215" w:rsidRPr="00072810"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72810">
        <w:rPr>
          <w:rFonts w:ascii="Times New Roman" w:eastAsia="Times New Roman" w:hAnsi="Times New Roman" w:cs="Times New Roman"/>
          <w:sz w:val="28"/>
          <w:szCs w:val="28"/>
          <w:lang w:eastAsia="ru-RU"/>
        </w:rPr>
        <w:t>Взаимоотношения с родителями строятся на принципе партнерства в интересах создания максимально благоприятных условий для развития обучающихся.</w:t>
      </w:r>
    </w:p>
    <w:p w14:paraId="7D826265" w14:textId="77777777" w:rsidR="00C12215" w:rsidRPr="00072810" w:rsidRDefault="00C12215" w:rsidP="00072810">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72810">
        <w:rPr>
          <w:rFonts w:ascii="Times New Roman" w:eastAsia="Times New Roman" w:hAnsi="Times New Roman" w:cs="Times New Roman"/>
          <w:sz w:val="28"/>
          <w:szCs w:val="28"/>
          <w:lang w:eastAsia="ru-RU"/>
        </w:rPr>
        <w:t xml:space="preserve">Взаимоотношения с родителями строятся на принципе сотрудничества для объединения </w:t>
      </w:r>
      <w:r w:rsidRPr="00C12215">
        <w:rPr>
          <w:rFonts w:ascii="Times New Roman" w:eastAsia="Times New Roman" w:hAnsi="Times New Roman" w:cs="Times New Roman"/>
          <w:sz w:val="28"/>
          <w:szCs w:val="28"/>
          <w:lang w:eastAsia="ru-RU"/>
        </w:rPr>
        <w:t>усилий семьи и ДОО в воспитании ребенка.</w:t>
      </w:r>
    </w:p>
    <w:p w14:paraId="0E05C36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2.2. Воспитывающая среда образовательной организации</w:t>
      </w:r>
    </w:p>
    <w:p w14:paraId="0E26920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i/>
          <w:sz w:val="28"/>
          <w:szCs w:val="28"/>
          <w:lang w:eastAsia="ru-RU"/>
        </w:rPr>
        <w:t>Воспитывающая среда ДОО</w:t>
      </w:r>
      <w:r w:rsidRPr="00C12215">
        <w:rPr>
          <w:rFonts w:ascii="Times New Roman" w:eastAsia="Times New Roman" w:hAnsi="Times New Roman" w:cs="Times New Roman"/>
          <w:sz w:val="28"/>
          <w:szCs w:val="28"/>
          <w:lang w:eastAsia="ru-RU"/>
        </w:rPr>
        <w:t xml:space="preserve"> – это пространство, в рамках которого происходит процесс воспитания.</w:t>
      </w:r>
    </w:p>
    <w:p w14:paraId="78BBD15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Состав воспитывающей среды ДОО</w:t>
      </w:r>
    </w:p>
    <w:p w14:paraId="585A80B8" w14:textId="77777777" w:rsidR="00C12215" w:rsidRPr="00072810"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72810">
        <w:rPr>
          <w:rFonts w:ascii="Times New Roman" w:eastAsia="Times New Roman" w:hAnsi="Times New Roman" w:cs="Times New Roman"/>
          <w:sz w:val="28"/>
          <w:szCs w:val="28"/>
          <w:lang w:eastAsia="ru-RU"/>
        </w:rPr>
        <w:t xml:space="preserve">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w:t>
      </w:r>
    </w:p>
    <w:p w14:paraId="230900C4" w14:textId="77777777" w:rsidR="00C12215" w:rsidRPr="00072810"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072810">
        <w:rPr>
          <w:rFonts w:ascii="Times New Roman" w:eastAsia="Times New Roman" w:hAnsi="Times New Roman" w:cs="Times New Roman"/>
          <w:i/>
          <w:sz w:val="28"/>
          <w:szCs w:val="28"/>
          <w:lang w:eastAsia="ru-RU"/>
        </w:rPr>
        <w:t>Воспитывающая среда ДОО направлена на создание следующих групп условий:</w:t>
      </w:r>
    </w:p>
    <w:p w14:paraId="2B6F2497" w14:textId="77777777" w:rsidR="00C12215" w:rsidRPr="00072810"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72810">
        <w:rPr>
          <w:rFonts w:ascii="Times New Roman" w:eastAsia="Times New Roman" w:hAnsi="Times New Roman" w:cs="Times New Roman"/>
          <w:sz w:val="28"/>
          <w:szCs w:val="28"/>
          <w:lang w:eastAsia="ru-RU"/>
        </w:rPr>
        <w:t>- условия для формирования эмоционально-ценностного отношения ребёнка к окружающему миру, другим людям, себе;</w:t>
      </w:r>
    </w:p>
    <w:p w14:paraId="61DB6FF9" w14:textId="77777777" w:rsidR="00C12215" w:rsidRPr="00072810"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72810">
        <w:rPr>
          <w:rFonts w:ascii="Times New Roman" w:eastAsia="Times New Roman" w:hAnsi="Times New Roman" w:cs="Times New Roman"/>
          <w:sz w:val="28"/>
          <w:szCs w:val="28"/>
          <w:lang w:eastAsia="ru-RU"/>
        </w:rPr>
        <w:t>- условия для обретения ребёнком первичного опыта деятельности и поступка в соответствии с традиционными ценностями российского общества;</w:t>
      </w:r>
    </w:p>
    <w:p w14:paraId="3A63895C" w14:textId="77777777" w:rsidR="00C12215" w:rsidRPr="00072810"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72810">
        <w:rPr>
          <w:rFonts w:ascii="Times New Roman" w:eastAsia="Times New Roman" w:hAnsi="Times New Roman" w:cs="Times New Roman"/>
          <w:sz w:val="28"/>
          <w:szCs w:val="28"/>
          <w:lang w:eastAsia="ru-RU"/>
        </w:rPr>
        <w:t>-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17996976"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color w:val="FF0000"/>
          <w:sz w:val="28"/>
          <w:szCs w:val="28"/>
          <w:lang w:eastAsia="ru-RU"/>
        </w:rPr>
      </w:pPr>
    </w:p>
    <w:p w14:paraId="736FA1F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2.3. Общности образовательной организации</w:t>
      </w:r>
    </w:p>
    <w:p w14:paraId="1CA47EB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i/>
          <w:sz w:val="28"/>
          <w:szCs w:val="28"/>
          <w:lang w:eastAsia="ru-RU"/>
        </w:rPr>
        <w:t>Общность</w:t>
      </w:r>
      <w:r w:rsidRPr="00C12215">
        <w:rPr>
          <w:rFonts w:ascii="Times New Roman" w:eastAsia="Times New Roman" w:hAnsi="Times New Roman" w:cs="Times New Roman"/>
          <w:sz w:val="28"/>
          <w:szCs w:val="28"/>
          <w:lang w:eastAsia="ru-RU"/>
        </w:rPr>
        <w:t xml:space="preserve"> - это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14:paraId="6D9EA03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В ДОО существуют следующие общности:</w:t>
      </w:r>
    </w:p>
    <w:p w14:paraId="7975B82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педагог - дети, </w:t>
      </w:r>
    </w:p>
    <w:p w14:paraId="3427476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родители (законные представители) - ребёнок (дети), </w:t>
      </w:r>
    </w:p>
    <w:p w14:paraId="61EBF98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педагог - родители (законные представители).</w:t>
      </w:r>
    </w:p>
    <w:p w14:paraId="34D0EDE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Ценности и цели общностей ДОО</w:t>
      </w:r>
    </w:p>
    <w:p w14:paraId="4E43E81F" w14:textId="77777777" w:rsidR="00C12215" w:rsidRPr="00C12215" w:rsidRDefault="00C12215" w:rsidP="00C12215">
      <w:pPr>
        <w:widowControl w:val="0"/>
        <w:tabs>
          <w:tab w:val="left" w:pos="7116"/>
        </w:tabs>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Ценности и цели профессиональной общности</w:t>
      </w:r>
    </w:p>
    <w:p w14:paraId="1E2CDD5B" w14:textId="77777777" w:rsidR="00C12215" w:rsidRPr="00072810" w:rsidRDefault="00C12215" w:rsidP="00C12215">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072810">
        <w:rPr>
          <w:rFonts w:ascii="Times New Roman" w:eastAsia="Calibri" w:hAnsi="Times New Roman" w:cs="Times New Roman"/>
          <w:sz w:val="28"/>
          <w:szCs w:val="28"/>
          <w:lang w:eastAsia="ru-RU"/>
        </w:rPr>
        <w:lastRenderedPageBreak/>
        <w:t xml:space="preserve">Профессиональная общность - это </w:t>
      </w:r>
      <w:r w:rsidRPr="00072810">
        <w:rPr>
          <w:rFonts w:ascii="Times New Roman" w:eastAsia="Times New Roman" w:hAnsi="Times New Roman" w:cs="Times New Roman"/>
          <w:sz w:val="28"/>
          <w:szCs w:val="28"/>
          <w:lang w:eastAsia="ru-RU"/>
        </w:rPr>
        <w:t>устойчивая система связей и отношений между педагогическими работниками</w:t>
      </w:r>
      <w:r w:rsidRPr="00072810">
        <w:rPr>
          <w:rFonts w:ascii="Times New Roman" w:eastAsia="Calibri" w:hAnsi="Times New Roman" w:cs="Times New Roman"/>
          <w:sz w:val="28"/>
          <w:szCs w:val="28"/>
          <w:lang w:eastAsia="ru-RU"/>
        </w:rPr>
        <w:t>, единство целей и задач воспитания, реализуемое всеми сотрудниками ДОО.</w:t>
      </w:r>
    </w:p>
    <w:p w14:paraId="3A34BBB5" w14:textId="77777777" w:rsidR="00C12215" w:rsidRPr="00072810" w:rsidRDefault="00C12215" w:rsidP="00C12215">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072810">
        <w:rPr>
          <w:rFonts w:ascii="Times New Roman" w:eastAsia="Calibri" w:hAnsi="Times New Roman" w:cs="Times New Roman"/>
          <w:sz w:val="28"/>
          <w:szCs w:val="28"/>
          <w:lang w:eastAsia="ru-RU"/>
        </w:rPr>
        <w:t xml:space="preserve">Участники профессиональной общности разделяют те ценности, которые заложены в основу Программы. </w:t>
      </w:r>
    </w:p>
    <w:p w14:paraId="1411EBD1" w14:textId="77777777" w:rsidR="00C12215" w:rsidRPr="00072810"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72810">
        <w:rPr>
          <w:rFonts w:ascii="Times New Roman" w:eastAsia="Calibri" w:hAnsi="Times New Roman" w:cs="Times New Roman"/>
          <w:sz w:val="28"/>
          <w:szCs w:val="28"/>
          <w:lang w:eastAsia="ru-RU"/>
        </w:rPr>
        <w:t>Основой эффективности профессиональной общности является рефлексия собственной профессиональной деятельности.</w:t>
      </w:r>
    </w:p>
    <w:p w14:paraId="0E907B55" w14:textId="77777777" w:rsidR="00C12215" w:rsidRPr="00072810"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72810">
        <w:rPr>
          <w:rFonts w:ascii="Times New Roman" w:eastAsia="Calibri" w:hAnsi="Times New Roman" w:cs="Times New Roman"/>
          <w:sz w:val="28"/>
          <w:szCs w:val="28"/>
          <w:lang w:eastAsia="ru-RU"/>
        </w:rPr>
        <w:t>Педагогические работники и другие сотрудники ДОО ориентированы на то, чтобы:</w:t>
      </w:r>
    </w:p>
    <w:p w14:paraId="57D82D84" w14:textId="77777777" w:rsidR="00C12215" w:rsidRPr="00072810" w:rsidRDefault="00C12215" w:rsidP="00C12215">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72810">
        <w:rPr>
          <w:rFonts w:ascii="Times New Roman" w:eastAsia="Calibri" w:hAnsi="Times New Roman" w:cs="Times New Roman"/>
          <w:sz w:val="28"/>
          <w:szCs w:val="28"/>
          <w:lang w:eastAsia="ru-RU"/>
        </w:rPr>
        <w:t>- быть примером в формировании полноценных и сформированных ценностных ориентиров, норм общения и поведения;</w:t>
      </w:r>
    </w:p>
    <w:p w14:paraId="1B56FF4A" w14:textId="77777777" w:rsidR="00C12215" w:rsidRPr="00072810" w:rsidRDefault="00C12215" w:rsidP="00C1221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72810">
        <w:rPr>
          <w:rFonts w:ascii="Times New Roman" w:eastAsia="Calibri" w:hAnsi="Times New Roman" w:cs="Times New Roman"/>
          <w:sz w:val="28"/>
          <w:szCs w:val="28"/>
          <w:lang w:eastAsia="ru-RU"/>
        </w:rPr>
        <w:t>- мотивировать детей к общению друг с другом, поощрять даже самые незначительные стремления к общению и взаимодействию;</w:t>
      </w:r>
    </w:p>
    <w:p w14:paraId="738C87A8" w14:textId="77777777" w:rsidR="00C12215" w:rsidRPr="00072810" w:rsidRDefault="00C12215" w:rsidP="00C1221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72810">
        <w:rPr>
          <w:rFonts w:ascii="Times New Roman" w:eastAsia="Calibri" w:hAnsi="Times New Roman" w:cs="Times New Roman"/>
          <w:sz w:val="28"/>
          <w:szCs w:val="28"/>
          <w:lang w:eastAsia="ru-RU"/>
        </w:rPr>
        <w:t>- поощрять детскую дружбу, стараться, чтобы дружба между отдельными детьми внутри группы сверстников принимала общественную направленность;</w:t>
      </w:r>
    </w:p>
    <w:p w14:paraId="713D26B3" w14:textId="77777777" w:rsidR="00C12215" w:rsidRPr="00072810" w:rsidRDefault="00C12215" w:rsidP="00C1221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72810">
        <w:rPr>
          <w:rFonts w:ascii="Times New Roman" w:eastAsia="Calibri" w:hAnsi="Times New Roman" w:cs="Times New Roman"/>
          <w:sz w:val="28"/>
          <w:szCs w:val="28"/>
          <w:lang w:eastAsia="ru-RU"/>
        </w:rPr>
        <w:t>- заботиться о том, чтобы дети непрерывно приобретали опыт общения на основе чувства доброжелательности;</w:t>
      </w:r>
    </w:p>
    <w:p w14:paraId="520285CE" w14:textId="77777777" w:rsidR="00C12215" w:rsidRPr="00072810" w:rsidRDefault="00C12215" w:rsidP="00C1221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72810">
        <w:rPr>
          <w:rFonts w:ascii="Times New Roman" w:eastAsia="Calibri" w:hAnsi="Times New Roman" w:cs="Times New Roman"/>
          <w:sz w:val="28"/>
          <w:szCs w:val="28"/>
          <w:lang w:eastAsia="ru-RU"/>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14:paraId="45D41583" w14:textId="77777777" w:rsidR="00C12215" w:rsidRPr="00072810" w:rsidRDefault="00C12215" w:rsidP="00C1221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72810">
        <w:rPr>
          <w:rFonts w:ascii="Times New Roman" w:eastAsia="Calibri" w:hAnsi="Times New Roman" w:cs="Times New Roman"/>
          <w:sz w:val="28"/>
          <w:szCs w:val="28"/>
          <w:lang w:eastAsia="ru-RU"/>
        </w:rPr>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744A2F15" w14:textId="77777777" w:rsidR="00C12215" w:rsidRPr="00072810" w:rsidRDefault="00C12215" w:rsidP="00C1221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72810">
        <w:rPr>
          <w:rFonts w:ascii="Times New Roman" w:eastAsia="Calibri" w:hAnsi="Times New Roman" w:cs="Times New Roman"/>
          <w:sz w:val="28"/>
          <w:szCs w:val="28"/>
          <w:lang w:eastAsia="ru-RU"/>
        </w:rPr>
        <w:t>- учить детей совместной деятельности, насыщать их жизнь событиями, которые сплачивали бы и объединяли ребят;</w:t>
      </w:r>
    </w:p>
    <w:p w14:paraId="5CFD396E" w14:textId="77777777" w:rsidR="00C12215" w:rsidRPr="00072810" w:rsidRDefault="00C12215" w:rsidP="00C1221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72810">
        <w:rPr>
          <w:rFonts w:ascii="Times New Roman" w:eastAsia="Calibri" w:hAnsi="Times New Roman" w:cs="Times New Roman"/>
          <w:sz w:val="28"/>
          <w:szCs w:val="28"/>
          <w:lang w:eastAsia="ru-RU"/>
        </w:rPr>
        <w:t>- воспитывать в детях чувство ответственности перед группой за свое поведение.</w:t>
      </w:r>
    </w:p>
    <w:p w14:paraId="79911416" w14:textId="77777777" w:rsidR="00C12215" w:rsidRPr="00072810"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072810">
        <w:rPr>
          <w:rFonts w:ascii="Times New Roman" w:eastAsia="Times New Roman" w:hAnsi="Times New Roman" w:cs="Times New Roman"/>
          <w:i/>
          <w:sz w:val="28"/>
          <w:szCs w:val="28"/>
          <w:lang w:eastAsia="ru-RU"/>
        </w:rPr>
        <w:t>Ценности и цели профессионально-родительской общности</w:t>
      </w:r>
    </w:p>
    <w:p w14:paraId="4DBC9C1C" w14:textId="77777777" w:rsidR="00C12215" w:rsidRPr="00072810" w:rsidRDefault="00C12215" w:rsidP="00C12215">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072810">
        <w:rPr>
          <w:rFonts w:ascii="Times New Roman" w:eastAsia="Calibri" w:hAnsi="Times New Roman" w:cs="Times New Roman"/>
          <w:bCs/>
          <w:i/>
          <w:sz w:val="28"/>
          <w:szCs w:val="28"/>
          <w:lang w:eastAsia="ru-RU"/>
        </w:rPr>
        <w:t>Профессионально-родительская общность</w:t>
      </w:r>
      <w:r w:rsidRPr="00072810">
        <w:rPr>
          <w:rFonts w:ascii="Times New Roman" w:eastAsia="Calibri" w:hAnsi="Times New Roman" w:cs="Times New Roman"/>
          <w:sz w:val="28"/>
          <w:szCs w:val="28"/>
          <w:lang w:eastAsia="ru-RU"/>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14:paraId="57BDAB6C" w14:textId="77777777" w:rsidR="00C12215" w:rsidRPr="00072810" w:rsidRDefault="00C12215" w:rsidP="00C12215">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072810">
        <w:rPr>
          <w:rFonts w:ascii="Times New Roman" w:eastAsia="Calibri" w:hAnsi="Times New Roman" w:cs="Times New Roman"/>
          <w:sz w:val="28"/>
          <w:szCs w:val="28"/>
          <w:lang w:eastAsia="ru-RU"/>
        </w:rPr>
        <w:t>Основная задача профессионально-родительской общности - объединение усилий по воспитанию ребенка в семье и в ДОО, поскольку зачастую поведение ребенка дома и в ДОО сильно различается.</w:t>
      </w:r>
    </w:p>
    <w:p w14:paraId="2266327E" w14:textId="77777777" w:rsidR="00C12215" w:rsidRPr="00072810" w:rsidRDefault="00C12215" w:rsidP="00C12215">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072810">
        <w:rPr>
          <w:rFonts w:ascii="Times New Roman" w:eastAsia="Calibri" w:hAnsi="Times New Roman" w:cs="Times New Roman"/>
          <w:sz w:val="28"/>
          <w:szCs w:val="28"/>
          <w:lang w:eastAsia="ru-RU"/>
        </w:rPr>
        <w:t>Совместное обсуждение воспитывающими взрослыми особенностей ребенка будет способствовать созданию условий, которые необходимы для его оптимального и полноценного развития и воспитания.</w:t>
      </w:r>
    </w:p>
    <w:p w14:paraId="45ABC099" w14:textId="77777777" w:rsidR="00C12215" w:rsidRPr="00072810"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072810">
        <w:rPr>
          <w:rFonts w:ascii="Times New Roman" w:eastAsia="Times New Roman" w:hAnsi="Times New Roman" w:cs="Times New Roman"/>
          <w:i/>
          <w:sz w:val="28"/>
          <w:szCs w:val="28"/>
          <w:lang w:eastAsia="ru-RU"/>
        </w:rPr>
        <w:t>Ценности и цели детско-взрослой общности</w:t>
      </w:r>
    </w:p>
    <w:p w14:paraId="69088997" w14:textId="77777777" w:rsidR="00C12215" w:rsidRPr="00072810"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72810">
        <w:rPr>
          <w:rFonts w:ascii="Times New Roman" w:eastAsia="Calibri" w:hAnsi="Times New Roman" w:cs="Times New Roman"/>
          <w:bCs/>
          <w:i/>
          <w:sz w:val="28"/>
          <w:szCs w:val="28"/>
          <w:lang w:eastAsia="ru-RU"/>
        </w:rPr>
        <w:t>Детско-взрослая общность</w:t>
      </w:r>
      <w:r w:rsidRPr="00072810">
        <w:rPr>
          <w:rFonts w:ascii="Times New Roman" w:eastAsia="Calibri" w:hAnsi="Times New Roman" w:cs="Times New Roman"/>
          <w:sz w:val="28"/>
          <w:szCs w:val="28"/>
          <w:lang w:eastAsia="ru-RU"/>
        </w:rPr>
        <w:t xml:space="preserve"> характеризуется содействием друг другу, сотворчеством и сопереживанием, взаимопониманием и взаимным уважением, отношением к ребенку как к полноправному человеку, наличием общих симпатий, ценностей и смыслов у всех участников общности.</w:t>
      </w:r>
    </w:p>
    <w:p w14:paraId="07936829" w14:textId="77777777" w:rsidR="00C12215" w:rsidRPr="00072810"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72810">
        <w:rPr>
          <w:rFonts w:ascii="Times New Roman" w:eastAsia="Calibri" w:hAnsi="Times New Roman" w:cs="Times New Roman"/>
          <w:sz w:val="28"/>
          <w:szCs w:val="28"/>
          <w:lang w:eastAsia="ru-RU"/>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w:t>
      </w:r>
      <w:r w:rsidRPr="00072810">
        <w:rPr>
          <w:rFonts w:ascii="Times New Roman" w:eastAsia="Calibri" w:hAnsi="Times New Roman" w:cs="Times New Roman"/>
          <w:sz w:val="28"/>
          <w:szCs w:val="28"/>
          <w:lang w:eastAsia="ru-RU"/>
        </w:rPr>
        <w:lastRenderedPageBreak/>
        <w:t>ребенком и становятся его собственными.</w:t>
      </w:r>
    </w:p>
    <w:p w14:paraId="3D0F9B80" w14:textId="77777777" w:rsidR="00C12215" w:rsidRPr="00072810" w:rsidRDefault="00C12215" w:rsidP="00C12215">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072810">
        <w:rPr>
          <w:rFonts w:ascii="Times New Roman" w:eastAsia="Calibri" w:hAnsi="Times New Roman" w:cs="Times New Roman"/>
          <w:sz w:val="28"/>
          <w:szCs w:val="28"/>
          <w:lang w:eastAsia="ru-RU"/>
        </w:rPr>
        <w:t xml:space="preserve">Общность строится и задается системой связей и отношений ее участников. </w:t>
      </w:r>
    </w:p>
    <w:p w14:paraId="1ACD5698" w14:textId="77777777" w:rsidR="00C12215" w:rsidRPr="00072810"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72810">
        <w:rPr>
          <w:rFonts w:ascii="Times New Roman" w:eastAsia="Calibri" w:hAnsi="Times New Roman" w:cs="Times New Roman"/>
          <w:sz w:val="28"/>
          <w:szCs w:val="28"/>
          <w:lang w:eastAsia="ru-RU"/>
        </w:rPr>
        <w:t>В каждом возрасте и каждом случае она обладать своей спецификой в зависимости от решаемых воспитательных задач.</w:t>
      </w:r>
    </w:p>
    <w:p w14:paraId="527FB792" w14:textId="77777777" w:rsidR="00C12215" w:rsidRPr="00072810"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072810">
        <w:rPr>
          <w:rFonts w:ascii="Times New Roman" w:eastAsia="Times New Roman" w:hAnsi="Times New Roman" w:cs="Times New Roman"/>
          <w:i/>
          <w:sz w:val="28"/>
          <w:szCs w:val="28"/>
          <w:lang w:eastAsia="ru-RU"/>
        </w:rPr>
        <w:t>Особенности организации всех общностей и их роль в процессе воспитания детей</w:t>
      </w:r>
    </w:p>
    <w:p w14:paraId="08B23848" w14:textId="77777777" w:rsidR="00C12215" w:rsidRPr="00072810"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72810">
        <w:rPr>
          <w:rFonts w:ascii="Times New Roman" w:eastAsia="Times New Roman" w:hAnsi="Times New Roman" w:cs="Times New Roman"/>
          <w:sz w:val="28"/>
          <w:szCs w:val="28"/>
          <w:lang w:eastAsia="ru-RU"/>
        </w:rPr>
        <w:t>Достижение общей цели воспитания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 возможно только при условии эффективной деятельности всех общностей.</w:t>
      </w:r>
    </w:p>
    <w:p w14:paraId="3825C646" w14:textId="77777777" w:rsidR="00C12215" w:rsidRPr="00072810" w:rsidRDefault="00C12215" w:rsidP="00C12215">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072810">
        <w:rPr>
          <w:rFonts w:ascii="Times New Roman" w:eastAsia="Calibri" w:hAnsi="Times New Roman" w:cs="Times New Roman"/>
          <w:sz w:val="28"/>
          <w:szCs w:val="28"/>
          <w:lang w:eastAsia="ru-RU"/>
        </w:rPr>
        <w:t xml:space="preserve">Особенности организации всех общностей определяются системой взаимосвязей их участников. </w:t>
      </w:r>
    </w:p>
    <w:p w14:paraId="1C34340A" w14:textId="77777777" w:rsidR="00C12215" w:rsidRPr="00072810" w:rsidRDefault="00C12215" w:rsidP="00C12215">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072810">
        <w:rPr>
          <w:rFonts w:ascii="Times New Roman" w:eastAsia="Calibri" w:hAnsi="Times New Roman" w:cs="Times New Roman"/>
          <w:sz w:val="28"/>
          <w:szCs w:val="28"/>
          <w:lang w:eastAsia="ru-RU"/>
        </w:rPr>
        <w:t xml:space="preserve">В центре воспитательного процесса находится ребенок, который по мере взросления занимает субъектную позицию. </w:t>
      </w:r>
    </w:p>
    <w:p w14:paraId="19BD177C" w14:textId="77777777" w:rsidR="00C12215" w:rsidRPr="00072810" w:rsidRDefault="00C12215" w:rsidP="00C12215">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072810">
        <w:rPr>
          <w:rFonts w:ascii="Times New Roman" w:eastAsia="Calibri" w:hAnsi="Times New Roman" w:cs="Times New Roman"/>
          <w:sz w:val="28"/>
          <w:szCs w:val="28"/>
          <w:lang w:eastAsia="ru-RU"/>
        </w:rPr>
        <w:t xml:space="preserve">Деятельность профессиональной общности обеспечивает создание необходимых психолого-педагогических условий реализации программы воспитания. </w:t>
      </w:r>
    </w:p>
    <w:p w14:paraId="063ABE33" w14:textId="77777777" w:rsidR="00C12215" w:rsidRPr="00072810" w:rsidRDefault="00C12215" w:rsidP="00C12215">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072810">
        <w:rPr>
          <w:rFonts w:ascii="Times New Roman" w:eastAsia="Calibri" w:hAnsi="Times New Roman" w:cs="Times New Roman"/>
          <w:sz w:val="28"/>
          <w:szCs w:val="28"/>
          <w:lang w:eastAsia="ru-RU"/>
        </w:rPr>
        <w:t>Деятельность профессионально-родительской общности способствует формированию единого подхода к воспитанию детей в семье и ДОО.</w:t>
      </w:r>
    </w:p>
    <w:p w14:paraId="169F6F50" w14:textId="77777777" w:rsidR="00C12215" w:rsidRPr="00072810"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072810">
        <w:rPr>
          <w:rFonts w:ascii="Times New Roman" w:eastAsia="Times New Roman" w:hAnsi="Times New Roman" w:cs="Times New Roman"/>
          <w:i/>
          <w:sz w:val="28"/>
          <w:szCs w:val="28"/>
          <w:lang w:eastAsia="ru-RU"/>
        </w:rPr>
        <w:t>Особенности обеспечения возможности разновозрастного взаимодействия детей</w:t>
      </w:r>
    </w:p>
    <w:p w14:paraId="7D7E2028" w14:textId="77777777" w:rsidR="00C12215" w:rsidRPr="00072810"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72810">
        <w:rPr>
          <w:rFonts w:ascii="Times New Roman" w:eastAsia="Calibri" w:hAnsi="Times New Roman" w:cs="Times New Roman"/>
          <w:i/>
          <w:sz w:val="28"/>
          <w:szCs w:val="28"/>
          <w:lang w:eastAsia="ru-RU"/>
        </w:rPr>
        <w:t>Организация деятельности детской общности</w:t>
      </w:r>
      <w:r w:rsidRPr="00072810">
        <w:rPr>
          <w:rFonts w:ascii="Times New Roman" w:eastAsia="Calibri" w:hAnsi="Times New Roman" w:cs="Times New Roman"/>
          <w:sz w:val="28"/>
          <w:szCs w:val="28"/>
          <w:lang w:eastAsia="ru-RU"/>
        </w:rPr>
        <w:t xml:space="preserve"> – необходимое условие полноценного развития личности ребенка. В процессе общения ребенок приобретает способы общественного поведения, под руководством педагога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6AA4A566" w14:textId="77777777" w:rsidR="00C12215" w:rsidRPr="00072810" w:rsidRDefault="00C12215" w:rsidP="00C12215">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072810">
        <w:rPr>
          <w:rFonts w:ascii="Times New Roman" w:eastAsia="Calibri" w:hAnsi="Times New Roman" w:cs="Times New Roman"/>
          <w:sz w:val="28"/>
          <w:szCs w:val="28"/>
          <w:lang w:eastAsia="ru-RU"/>
        </w:rPr>
        <w:t xml:space="preserve">В процессе воспитания у детей формируются и развиваются навыки и привычки поведения, качества, определяющие характер взаимоотношений ребенка с другими людьми и его успешность в том или ином сообществе. </w:t>
      </w:r>
    </w:p>
    <w:p w14:paraId="496A3875" w14:textId="77777777" w:rsidR="00C12215" w:rsidRPr="00072810"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72810">
        <w:rPr>
          <w:rFonts w:ascii="Times New Roman" w:eastAsia="Calibri" w:hAnsi="Times New Roman" w:cs="Times New Roman"/>
          <w:sz w:val="28"/>
          <w:szCs w:val="28"/>
          <w:lang w:eastAsia="ru-RU"/>
        </w:rPr>
        <w:t>Педагогическое воздействие направляется на придание детским взаимоотношениям духа доброжелательности, развития у детей стремления и умения помогать как старшим, так и друг другу, оказывать сопротивление плохим поступкам, общими усилиями достигать поставленной цели.</w:t>
      </w:r>
    </w:p>
    <w:p w14:paraId="0B04CAC1" w14:textId="77777777" w:rsidR="00C12215" w:rsidRPr="00072810" w:rsidRDefault="00C12215" w:rsidP="00C12215">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072810">
        <w:rPr>
          <w:rFonts w:ascii="Times New Roman" w:eastAsia="Calibri" w:hAnsi="Times New Roman" w:cs="Times New Roman"/>
          <w:sz w:val="28"/>
          <w:szCs w:val="28"/>
          <w:lang w:eastAsia="ru-RU"/>
        </w:rPr>
        <w:t xml:space="preserve">Одним из видов детских общностей являются </w:t>
      </w:r>
      <w:r w:rsidRPr="00072810">
        <w:rPr>
          <w:rFonts w:ascii="Times New Roman" w:eastAsia="Calibri" w:hAnsi="Times New Roman" w:cs="Times New Roman"/>
          <w:i/>
          <w:sz w:val="28"/>
          <w:szCs w:val="28"/>
          <w:lang w:eastAsia="ru-RU"/>
        </w:rPr>
        <w:t xml:space="preserve">разновозрастные детские общности. </w:t>
      </w:r>
      <w:r w:rsidRPr="00072810">
        <w:rPr>
          <w:rFonts w:ascii="Times New Roman" w:eastAsia="Calibri" w:hAnsi="Times New Roman" w:cs="Times New Roman"/>
          <w:sz w:val="28"/>
          <w:szCs w:val="28"/>
          <w:lang w:eastAsia="ru-RU"/>
        </w:rPr>
        <w:t xml:space="preserve">В ДОО обеспечена возможность взаимодействия ребенка как со старшими, так и с младшими детьми. </w:t>
      </w:r>
    </w:p>
    <w:p w14:paraId="51E31751" w14:textId="77777777" w:rsidR="00C12215" w:rsidRPr="00072810" w:rsidRDefault="00C12215" w:rsidP="00C12215">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072810">
        <w:rPr>
          <w:rFonts w:ascii="Times New Roman" w:eastAsia="Calibri" w:hAnsi="Times New Roman" w:cs="Times New Roman"/>
          <w:sz w:val="28"/>
          <w:szCs w:val="28"/>
          <w:lang w:eastAsia="ru-RU"/>
        </w:rPr>
        <w:t xml:space="preserve">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w:t>
      </w:r>
    </w:p>
    <w:p w14:paraId="10026A07" w14:textId="77777777" w:rsidR="00C12215" w:rsidRPr="00072810"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72810">
        <w:rPr>
          <w:rFonts w:ascii="Times New Roman" w:eastAsia="Calibri" w:hAnsi="Times New Roman" w:cs="Times New Roman"/>
          <w:sz w:val="28"/>
          <w:szCs w:val="28"/>
          <w:lang w:eastAsia="ru-RU"/>
        </w:rPr>
        <w:t>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47AA3BB9" w14:textId="77777777" w:rsidR="00C12215" w:rsidRPr="00072810"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72810">
        <w:rPr>
          <w:rFonts w:ascii="Times New Roman" w:eastAsia="Calibri" w:hAnsi="Times New Roman" w:cs="Times New Roman"/>
          <w:sz w:val="28"/>
          <w:szCs w:val="28"/>
          <w:lang w:eastAsia="ru-RU"/>
        </w:rPr>
        <w:t xml:space="preserve">Организация жизнедеятельности детей дошкольного возраста в </w:t>
      </w:r>
      <w:r w:rsidRPr="00072810">
        <w:rPr>
          <w:rFonts w:ascii="Times New Roman" w:eastAsia="Calibri" w:hAnsi="Times New Roman" w:cs="Times New Roman"/>
          <w:sz w:val="28"/>
          <w:szCs w:val="28"/>
          <w:lang w:eastAsia="ru-RU"/>
        </w:rPr>
        <w:lastRenderedPageBreak/>
        <w:t>разновозрастной группе обладает большим воспитательным потенциалом для инклюзивного образования.</w:t>
      </w:r>
    </w:p>
    <w:p w14:paraId="68C21659" w14:textId="77777777" w:rsidR="00C12215" w:rsidRPr="00072810"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072810">
        <w:rPr>
          <w:rFonts w:ascii="Times New Roman" w:eastAsia="Times New Roman" w:hAnsi="Times New Roman" w:cs="Times New Roman"/>
          <w:b/>
          <w:sz w:val="28"/>
          <w:szCs w:val="28"/>
          <w:lang w:eastAsia="ru-RU"/>
        </w:rPr>
        <w:t>2.4. Задачи воспитания в образовательных областях</w:t>
      </w:r>
    </w:p>
    <w:p w14:paraId="78E054FB" w14:textId="77777777" w:rsidR="00C12215" w:rsidRPr="00072810"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72810">
        <w:rPr>
          <w:rFonts w:ascii="Times New Roman" w:eastAsia="Times New Roman" w:hAnsi="Times New Roman" w:cs="Times New Roman"/>
          <w:sz w:val="28"/>
          <w:szCs w:val="28"/>
          <w:lang w:eastAsia="ru-RU"/>
        </w:rPr>
        <w:t>Содержание Программы воспитания реализуется в ходе освоения детьми с УО (ИН) дошкольного возраста всех образовательных областей, обозначенных в ФГОС ДО.</w:t>
      </w:r>
    </w:p>
    <w:p w14:paraId="51291CAA" w14:textId="77777777" w:rsidR="00C12215" w:rsidRPr="00072810" w:rsidRDefault="00C12215" w:rsidP="00C12215">
      <w:pPr>
        <w:widowControl w:val="0"/>
        <w:autoSpaceDE w:val="0"/>
        <w:autoSpaceDN w:val="0"/>
        <w:adjustRightInd w:val="0"/>
        <w:spacing w:after="0" w:line="240" w:lineRule="auto"/>
        <w:ind w:firstLine="709"/>
        <w:jc w:val="right"/>
        <w:rPr>
          <w:rFonts w:ascii="Times New Roman" w:eastAsia="Times New Roman" w:hAnsi="Times New Roman" w:cs="Times New Roman"/>
          <w:b/>
          <w:i/>
          <w:sz w:val="24"/>
          <w:szCs w:val="24"/>
          <w:lang w:eastAsia="ru-RU"/>
        </w:rPr>
      </w:pPr>
      <w:r w:rsidRPr="00072810">
        <w:rPr>
          <w:rFonts w:ascii="Times New Roman" w:eastAsia="Times New Roman" w:hAnsi="Times New Roman" w:cs="Times New Roman"/>
          <w:b/>
          <w:i/>
          <w:sz w:val="24"/>
          <w:szCs w:val="24"/>
          <w:lang w:eastAsia="ru-RU"/>
        </w:rPr>
        <w:t>Таблица.</w:t>
      </w:r>
    </w:p>
    <w:p w14:paraId="313D8CC9" w14:textId="77777777" w:rsidR="00C12215" w:rsidRPr="00072810" w:rsidRDefault="00C12215" w:rsidP="00C12215">
      <w:pPr>
        <w:widowControl w:val="0"/>
        <w:autoSpaceDE w:val="0"/>
        <w:autoSpaceDN w:val="0"/>
        <w:adjustRightInd w:val="0"/>
        <w:spacing w:after="0" w:line="240" w:lineRule="auto"/>
        <w:ind w:firstLine="709"/>
        <w:jc w:val="right"/>
        <w:rPr>
          <w:rFonts w:ascii="Times New Roman" w:eastAsia="Times New Roman" w:hAnsi="Times New Roman" w:cs="Times New Roman"/>
          <w:b/>
          <w:i/>
          <w:sz w:val="24"/>
          <w:szCs w:val="24"/>
          <w:lang w:eastAsia="ru-RU"/>
        </w:rPr>
      </w:pPr>
      <w:r w:rsidRPr="00072810">
        <w:rPr>
          <w:rFonts w:ascii="Times New Roman" w:eastAsia="Times New Roman" w:hAnsi="Times New Roman" w:cs="Times New Roman"/>
          <w:b/>
          <w:i/>
          <w:sz w:val="24"/>
          <w:szCs w:val="24"/>
          <w:lang w:eastAsia="ru-RU"/>
        </w:rPr>
        <w:t xml:space="preserve">Соотношение образовательных областей </w:t>
      </w:r>
    </w:p>
    <w:p w14:paraId="214ECB7F" w14:textId="77777777" w:rsidR="00C12215" w:rsidRPr="00072810" w:rsidRDefault="00C12215" w:rsidP="00C12215">
      <w:pPr>
        <w:widowControl w:val="0"/>
        <w:autoSpaceDE w:val="0"/>
        <w:autoSpaceDN w:val="0"/>
        <w:adjustRightInd w:val="0"/>
        <w:spacing w:after="0" w:line="240" w:lineRule="auto"/>
        <w:ind w:firstLine="709"/>
        <w:jc w:val="right"/>
        <w:rPr>
          <w:rFonts w:ascii="Times New Roman" w:eastAsia="Times New Roman" w:hAnsi="Times New Roman" w:cs="Times New Roman"/>
          <w:b/>
          <w:i/>
          <w:sz w:val="24"/>
          <w:szCs w:val="24"/>
          <w:lang w:eastAsia="ru-RU"/>
        </w:rPr>
      </w:pPr>
      <w:r w:rsidRPr="00072810">
        <w:rPr>
          <w:rFonts w:ascii="Times New Roman" w:eastAsia="Times New Roman" w:hAnsi="Times New Roman" w:cs="Times New Roman"/>
          <w:b/>
          <w:i/>
          <w:sz w:val="24"/>
          <w:szCs w:val="24"/>
          <w:lang w:eastAsia="ru-RU"/>
        </w:rPr>
        <w:t>и направлений воспитания</w:t>
      </w:r>
    </w:p>
    <w:p w14:paraId="66E17DC2" w14:textId="77777777" w:rsidR="00C12215" w:rsidRPr="00072810" w:rsidRDefault="00C12215" w:rsidP="00C12215">
      <w:pPr>
        <w:widowControl w:val="0"/>
        <w:autoSpaceDE w:val="0"/>
        <w:autoSpaceDN w:val="0"/>
        <w:adjustRightInd w:val="0"/>
        <w:spacing w:after="0" w:line="240" w:lineRule="auto"/>
        <w:ind w:firstLine="709"/>
        <w:jc w:val="right"/>
        <w:rPr>
          <w:rFonts w:ascii="Times New Roman" w:eastAsia="Times New Roman" w:hAnsi="Times New Roman" w:cs="Times New Roman"/>
          <w:b/>
          <w:i/>
          <w:sz w:val="24"/>
          <w:szCs w:val="24"/>
          <w:lang w:eastAsia="ru-RU"/>
        </w:rPr>
      </w:pPr>
    </w:p>
    <w:tbl>
      <w:tblPr>
        <w:tblStyle w:val="12"/>
        <w:tblW w:w="0" w:type="auto"/>
        <w:tblLook w:val="04A0" w:firstRow="1" w:lastRow="0" w:firstColumn="1" w:lastColumn="0" w:noHBand="0" w:noVBand="1"/>
      </w:tblPr>
      <w:tblGrid>
        <w:gridCol w:w="669"/>
        <w:gridCol w:w="4422"/>
        <w:gridCol w:w="4531"/>
      </w:tblGrid>
      <w:tr w:rsidR="00072810" w:rsidRPr="00072810" w14:paraId="4744C93E" w14:textId="77777777" w:rsidTr="00F7452C">
        <w:tc>
          <w:tcPr>
            <w:tcW w:w="675" w:type="dxa"/>
            <w:shd w:val="clear" w:color="auto" w:fill="F2F2F2" w:themeFill="background1" w:themeFillShade="F2"/>
          </w:tcPr>
          <w:p w14:paraId="73A26546" w14:textId="77777777" w:rsidR="00C12215" w:rsidRPr="00072810" w:rsidRDefault="00C12215" w:rsidP="00C12215">
            <w:pPr>
              <w:widowControl w:val="0"/>
              <w:autoSpaceDE w:val="0"/>
              <w:autoSpaceDN w:val="0"/>
              <w:adjustRightInd w:val="0"/>
              <w:jc w:val="center"/>
              <w:rPr>
                <w:rFonts w:ascii="Times New Roman" w:hAnsi="Times New Roman" w:cs="Times New Roman"/>
                <w:b/>
                <w:sz w:val="24"/>
                <w:szCs w:val="24"/>
              </w:rPr>
            </w:pPr>
            <w:r w:rsidRPr="00072810">
              <w:rPr>
                <w:rFonts w:ascii="Times New Roman" w:hAnsi="Times New Roman" w:cs="Times New Roman"/>
                <w:b/>
                <w:sz w:val="24"/>
                <w:szCs w:val="24"/>
              </w:rPr>
              <w:t>№ п/п</w:t>
            </w:r>
          </w:p>
        </w:tc>
        <w:tc>
          <w:tcPr>
            <w:tcW w:w="4536" w:type="dxa"/>
            <w:shd w:val="clear" w:color="auto" w:fill="F2F2F2" w:themeFill="background1" w:themeFillShade="F2"/>
          </w:tcPr>
          <w:p w14:paraId="38141A8D" w14:textId="77777777" w:rsidR="00C12215" w:rsidRPr="00072810" w:rsidRDefault="00C12215" w:rsidP="00C12215">
            <w:pPr>
              <w:widowControl w:val="0"/>
              <w:autoSpaceDE w:val="0"/>
              <w:autoSpaceDN w:val="0"/>
              <w:adjustRightInd w:val="0"/>
              <w:jc w:val="center"/>
              <w:rPr>
                <w:rFonts w:ascii="Times New Roman" w:hAnsi="Times New Roman" w:cs="Times New Roman"/>
                <w:b/>
                <w:sz w:val="24"/>
                <w:szCs w:val="24"/>
              </w:rPr>
            </w:pPr>
            <w:r w:rsidRPr="00072810">
              <w:rPr>
                <w:rFonts w:ascii="Times New Roman" w:hAnsi="Times New Roman" w:cs="Times New Roman"/>
                <w:b/>
                <w:sz w:val="24"/>
                <w:szCs w:val="24"/>
              </w:rPr>
              <w:t>Образовательная область</w:t>
            </w:r>
          </w:p>
        </w:tc>
        <w:tc>
          <w:tcPr>
            <w:tcW w:w="4637" w:type="dxa"/>
            <w:shd w:val="clear" w:color="auto" w:fill="F2F2F2" w:themeFill="background1" w:themeFillShade="F2"/>
          </w:tcPr>
          <w:p w14:paraId="764B7141" w14:textId="77777777" w:rsidR="00C12215" w:rsidRPr="00072810" w:rsidRDefault="00C12215" w:rsidP="00C12215">
            <w:pPr>
              <w:widowControl w:val="0"/>
              <w:autoSpaceDE w:val="0"/>
              <w:autoSpaceDN w:val="0"/>
              <w:adjustRightInd w:val="0"/>
              <w:ind w:firstLine="720"/>
              <w:jc w:val="both"/>
              <w:rPr>
                <w:rFonts w:ascii="Times New Roman" w:hAnsi="Times New Roman" w:cs="Times New Roman"/>
                <w:b/>
                <w:sz w:val="24"/>
                <w:szCs w:val="24"/>
              </w:rPr>
            </w:pPr>
            <w:r w:rsidRPr="00072810">
              <w:rPr>
                <w:rFonts w:ascii="Times New Roman" w:hAnsi="Times New Roman" w:cs="Times New Roman"/>
                <w:b/>
                <w:sz w:val="24"/>
                <w:szCs w:val="24"/>
              </w:rPr>
              <w:t>Направление воспитания</w:t>
            </w:r>
          </w:p>
        </w:tc>
      </w:tr>
      <w:tr w:rsidR="00C12215" w:rsidRPr="00C12215" w14:paraId="531EF00F" w14:textId="77777777" w:rsidTr="00F7452C">
        <w:tc>
          <w:tcPr>
            <w:tcW w:w="675" w:type="dxa"/>
          </w:tcPr>
          <w:p w14:paraId="34E92877" w14:textId="77777777" w:rsidR="00C12215" w:rsidRPr="00C12215" w:rsidRDefault="00C12215" w:rsidP="00C12215">
            <w:pPr>
              <w:widowControl w:val="0"/>
              <w:autoSpaceDE w:val="0"/>
              <w:autoSpaceDN w:val="0"/>
              <w:adjustRightInd w:val="0"/>
              <w:jc w:val="center"/>
              <w:rPr>
                <w:rFonts w:ascii="Times New Roman" w:hAnsi="Times New Roman" w:cs="Times New Roman"/>
                <w:sz w:val="24"/>
                <w:szCs w:val="24"/>
              </w:rPr>
            </w:pPr>
            <w:r w:rsidRPr="00C12215">
              <w:rPr>
                <w:rFonts w:ascii="Times New Roman" w:hAnsi="Times New Roman" w:cs="Times New Roman"/>
                <w:sz w:val="24"/>
                <w:szCs w:val="24"/>
              </w:rPr>
              <w:t>1</w:t>
            </w:r>
          </w:p>
        </w:tc>
        <w:tc>
          <w:tcPr>
            <w:tcW w:w="4536" w:type="dxa"/>
          </w:tcPr>
          <w:p w14:paraId="6FC22802" w14:textId="77777777" w:rsidR="00C12215" w:rsidRPr="00C12215" w:rsidRDefault="00C12215" w:rsidP="00C12215">
            <w:pPr>
              <w:widowControl w:val="0"/>
              <w:autoSpaceDE w:val="0"/>
              <w:autoSpaceDN w:val="0"/>
              <w:adjustRightInd w:val="0"/>
              <w:jc w:val="both"/>
              <w:rPr>
                <w:rFonts w:ascii="Times New Roman" w:hAnsi="Times New Roman" w:cs="Times New Roman"/>
                <w:sz w:val="24"/>
                <w:szCs w:val="24"/>
              </w:rPr>
            </w:pPr>
            <w:r w:rsidRPr="00C12215">
              <w:rPr>
                <w:rFonts w:ascii="Times New Roman" w:hAnsi="Times New Roman" w:cs="Times New Roman"/>
                <w:sz w:val="24"/>
                <w:szCs w:val="24"/>
              </w:rPr>
              <w:t>Социально-коммуникативное развитие</w:t>
            </w:r>
          </w:p>
        </w:tc>
        <w:tc>
          <w:tcPr>
            <w:tcW w:w="4637" w:type="dxa"/>
          </w:tcPr>
          <w:p w14:paraId="0685B936" w14:textId="77777777" w:rsidR="00C12215" w:rsidRPr="00C12215" w:rsidRDefault="00C12215" w:rsidP="00C12215">
            <w:pPr>
              <w:widowControl w:val="0"/>
              <w:autoSpaceDE w:val="0"/>
              <w:autoSpaceDN w:val="0"/>
              <w:adjustRightInd w:val="0"/>
              <w:jc w:val="both"/>
              <w:rPr>
                <w:rFonts w:ascii="Times New Roman" w:hAnsi="Times New Roman" w:cs="Times New Roman"/>
                <w:sz w:val="24"/>
                <w:szCs w:val="24"/>
              </w:rPr>
            </w:pPr>
            <w:r w:rsidRPr="00C12215">
              <w:rPr>
                <w:rFonts w:ascii="Times New Roman" w:hAnsi="Times New Roman" w:cs="Times New Roman"/>
                <w:sz w:val="24"/>
                <w:szCs w:val="24"/>
              </w:rPr>
              <w:t>Патриотическое, социальное, трудовое</w:t>
            </w:r>
          </w:p>
        </w:tc>
      </w:tr>
      <w:tr w:rsidR="00C12215" w:rsidRPr="00C12215" w14:paraId="3A390154" w14:textId="77777777" w:rsidTr="00F7452C">
        <w:tc>
          <w:tcPr>
            <w:tcW w:w="675" w:type="dxa"/>
          </w:tcPr>
          <w:p w14:paraId="64EC4610" w14:textId="77777777" w:rsidR="00C12215" w:rsidRPr="00C12215" w:rsidRDefault="00C12215" w:rsidP="00C12215">
            <w:pPr>
              <w:widowControl w:val="0"/>
              <w:autoSpaceDE w:val="0"/>
              <w:autoSpaceDN w:val="0"/>
              <w:adjustRightInd w:val="0"/>
              <w:jc w:val="center"/>
              <w:rPr>
                <w:rFonts w:ascii="Times New Roman" w:hAnsi="Times New Roman" w:cs="Times New Roman"/>
                <w:sz w:val="24"/>
                <w:szCs w:val="24"/>
              </w:rPr>
            </w:pPr>
            <w:r w:rsidRPr="00C12215">
              <w:rPr>
                <w:rFonts w:ascii="Times New Roman" w:hAnsi="Times New Roman" w:cs="Times New Roman"/>
                <w:sz w:val="24"/>
                <w:szCs w:val="24"/>
              </w:rPr>
              <w:t>2</w:t>
            </w:r>
          </w:p>
        </w:tc>
        <w:tc>
          <w:tcPr>
            <w:tcW w:w="4536" w:type="dxa"/>
          </w:tcPr>
          <w:p w14:paraId="5748D31D" w14:textId="77777777" w:rsidR="00C12215" w:rsidRPr="00C12215" w:rsidRDefault="00C12215" w:rsidP="00C12215">
            <w:pPr>
              <w:widowControl w:val="0"/>
              <w:autoSpaceDE w:val="0"/>
              <w:autoSpaceDN w:val="0"/>
              <w:adjustRightInd w:val="0"/>
              <w:jc w:val="both"/>
              <w:rPr>
                <w:rFonts w:ascii="Times New Roman" w:hAnsi="Times New Roman" w:cs="Times New Roman"/>
                <w:b/>
                <w:i/>
                <w:sz w:val="24"/>
                <w:szCs w:val="24"/>
              </w:rPr>
            </w:pPr>
            <w:r w:rsidRPr="00C12215">
              <w:rPr>
                <w:rFonts w:ascii="Times New Roman" w:hAnsi="Times New Roman" w:cs="Times New Roman"/>
                <w:sz w:val="24"/>
                <w:szCs w:val="24"/>
              </w:rPr>
              <w:t>Познавательное развитие</w:t>
            </w:r>
          </w:p>
        </w:tc>
        <w:tc>
          <w:tcPr>
            <w:tcW w:w="4637" w:type="dxa"/>
          </w:tcPr>
          <w:p w14:paraId="1FD7F0AE" w14:textId="77777777" w:rsidR="00C12215" w:rsidRPr="00C12215" w:rsidRDefault="00C12215" w:rsidP="00C12215">
            <w:pPr>
              <w:widowControl w:val="0"/>
              <w:autoSpaceDE w:val="0"/>
              <w:autoSpaceDN w:val="0"/>
              <w:adjustRightInd w:val="0"/>
              <w:jc w:val="both"/>
              <w:rPr>
                <w:rFonts w:ascii="Times New Roman" w:hAnsi="Times New Roman" w:cs="Times New Roman"/>
                <w:sz w:val="24"/>
                <w:szCs w:val="24"/>
              </w:rPr>
            </w:pPr>
            <w:r w:rsidRPr="00C12215">
              <w:rPr>
                <w:rFonts w:ascii="Times New Roman" w:hAnsi="Times New Roman" w:cs="Times New Roman"/>
                <w:sz w:val="24"/>
                <w:szCs w:val="24"/>
              </w:rPr>
              <w:t>Познавательное, патриотическое</w:t>
            </w:r>
          </w:p>
        </w:tc>
      </w:tr>
      <w:tr w:rsidR="00C12215" w:rsidRPr="00C12215" w14:paraId="6F4DFAC8" w14:textId="77777777" w:rsidTr="00F7452C">
        <w:tc>
          <w:tcPr>
            <w:tcW w:w="675" w:type="dxa"/>
          </w:tcPr>
          <w:p w14:paraId="37F4BD3F" w14:textId="77777777" w:rsidR="00C12215" w:rsidRPr="00C12215" w:rsidRDefault="00C12215" w:rsidP="00C12215">
            <w:pPr>
              <w:widowControl w:val="0"/>
              <w:autoSpaceDE w:val="0"/>
              <w:autoSpaceDN w:val="0"/>
              <w:adjustRightInd w:val="0"/>
              <w:jc w:val="center"/>
              <w:rPr>
                <w:rFonts w:ascii="Times New Roman" w:hAnsi="Times New Roman" w:cs="Times New Roman"/>
                <w:sz w:val="24"/>
                <w:szCs w:val="24"/>
              </w:rPr>
            </w:pPr>
            <w:r w:rsidRPr="00C12215">
              <w:rPr>
                <w:rFonts w:ascii="Times New Roman" w:hAnsi="Times New Roman" w:cs="Times New Roman"/>
                <w:sz w:val="24"/>
                <w:szCs w:val="24"/>
              </w:rPr>
              <w:t>3</w:t>
            </w:r>
          </w:p>
        </w:tc>
        <w:tc>
          <w:tcPr>
            <w:tcW w:w="4536" w:type="dxa"/>
          </w:tcPr>
          <w:p w14:paraId="430CE989" w14:textId="77777777" w:rsidR="00C12215" w:rsidRPr="00C12215" w:rsidRDefault="00C12215" w:rsidP="00C12215">
            <w:pPr>
              <w:widowControl w:val="0"/>
              <w:autoSpaceDE w:val="0"/>
              <w:autoSpaceDN w:val="0"/>
              <w:adjustRightInd w:val="0"/>
              <w:jc w:val="both"/>
              <w:rPr>
                <w:rFonts w:ascii="Times New Roman" w:hAnsi="Times New Roman" w:cs="Times New Roman"/>
                <w:b/>
                <w:i/>
                <w:sz w:val="24"/>
                <w:szCs w:val="24"/>
              </w:rPr>
            </w:pPr>
            <w:r w:rsidRPr="00C12215">
              <w:rPr>
                <w:rFonts w:ascii="Times New Roman" w:hAnsi="Times New Roman" w:cs="Times New Roman"/>
                <w:sz w:val="24"/>
                <w:szCs w:val="24"/>
              </w:rPr>
              <w:t>Речевое развитие</w:t>
            </w:r>
          </w:p>
        </w:tc>
        <w:tc>
          <w:tcPr>
            <w:tcW w:w="4637" w:type="dxa"/>
          </w:tcPr>
          <w:p w14:paraId="616809D4" w14:textId="77777777" w:rsidR="00C12215" w:rsidRPr="00C12215" w:rsidRDefault="00C12215" w:rsidP="00C12215">
            <w:pPr>
              <w:widowControl w:val="0"/>
              <w:autoSpaceDE w:val="0"/>
              <w:autoSpaceDN w:val="0"/>
              <w:adjustRightInd w:val="0"/>
              <w:jc w:val="both"/>
              <w:rPr>
                <w:rFonts w:ascii="Times New Roman" w:hAnsi="Times New Roman" w:cs="Times New Roman"/>
                <w:sz w:val="24"/>
                <w:szCs w:val="24"/>
              </w:rPr>
            </w:pPr>
            <w:r w:rsidRPr="00C12215">
              <w:rPr>
                <w:rFonts w:ascii="Times New Roman" w:hAnsi="Times New Roman" w:cs="Times New Roman"/>
                <w:sz w:val="24"/>
                <w:szCs w:val="24"/>
              </w:rPr>
              <w:t>Социальное, эстетическое</w:t>
            </w:r>
          </w:p>
        </w:tc>
      </w:tr>
      <w:tr w:rsidR="00C12215" w:rsidRPr="00C12215" w14:paraId="32B9E068" w14:textId="77777777" w:rsidTr="00F7452C">
        <w:tc>
          <w:tcPr>
            <w:tcW w:w="675" w:type="dxa"/>
          </w:tcPr>
          <w:p w14:paraId="1D9AB2A9" w14:textId="77777777" w:rsidR="00C12215" w:rsidRPr="00C12215" w:rsidRDefault="00C12215" w:rsidP="00C12215">
            <w:pPr>
              <w:widowControl w:val="0"/>
              <w:autoSpaceDE w:val="0"/>
              <w:autoSpaceDN w:val="0"/>
              <w:adjustRightInd w:val="0"/>
              <w:jc w:val="center"/>
              <w:rPr>
                <w:rFonts w:ascii="Times New Roman" w:hAnsi="Times New Roman" w:cs="Times New Roman"/>
                <w:sz w:val="24"/>
                <w:szCs w:val="24"/>
              </w:rPr>
            </w:pPr>
            <w:r w:rsidRPr="00C12215">
              <w:rPr>
                <w:rFonts w:ascii="Times New Roman" w:hAnsi="Times New Roman" w:cs="Times New Roman"/>
                <w:sz w:val="24"/>
                <w:szCs w:val="24"/>
              </w:rPr>
              <w:t>4</w:t>
            </w:r>
          </w:p>
        </w:tc>
        <w:tc>
          <w:tcPr>
            <w:tcW w:w="4536" w:type="dxa"/>
          </w:tcPr>
          <w:p w14:paraId="52C4B55D" w14:textId="77777777" w:rsidR="00C12215" w:rsidRPr="00C12215" w:rsidRDefault="00C12215" w:rsidP="00C12215">
            <w:pPr>
              <w:widowControl w:val="0"/>
              <w:autoSpaceDE w:val="0"/>
              <w:autoSpaceDN w:val="0"/>
              <w:adjustRightInd w:val="0"/>
              <w:jc w:val="both"/>
              <w:rPr>
                <w:rFonts w:ascii="Times New Roman" w:hAnsi="Times New Roman" w:cs="Times New Roman"/>
                <w:sz w:val="24"/>
                <w:szCs w:val="24"/>
              </w:rPr>
            </w:pPr>
            <w:r w:rsidRPr="00C12215">
              <w:rPr>
                <w:rFonts w:ascii="Times New Roman" w:hAnsi="Times New Roman" w:cs="Times New Roman"/>
                <w:sz w:val="24"/>
                <w:szCs w:val="24"/>
              </w:rPr>
              <w:t>Художественно-эстетическое развитие</w:t>
            </w:r>
          </w:p>
        </w:tc>
        <w:tc>
          <w:tcPr>
            <w:tcW w:w="4637" w:type="dxa"/>
          </w:tcPr>
          <w:p w14:paraId="5F6EA4EC" w14:textId="77777777" w:rsidR="00C12215" w:rsidRPr="00C12215" w:rsidRDefault="00C12215" w:rsidP="00C12215">
            <w:pPr>
              <w:widowControl w:val="0"/>
              <w:autoSpaceDE w:val="0"/>
              <w:autoSpaceDN w:val="0"/>
              <w:adjustRightInd w:val="0"/>
              <w:jc w:val="both"/>
              <w:rPr>
                <w:rFonts w:ascii="Times New Roman" w:hAnsi="Times New Roman" w:cs="Times New Roman"/>
                <w:b/>
                <w:i/>
                <w:sz w:val="24"/>
                <w:szCs w:val="24"/>
              </w:rPr>
            </w:pPr>
            <w:r w:rsidRPr="00C12215">
              <w:rPr>
                <w:rFonts w:ascii="Times New Roman" w:hAnsi="Times New Roman" w:cs="Times New Roman"/>
                <w:sz w:val="24"/>
                <w:szCs w:val="24"/>
              </w:rPr>
              <w:t>Эстетическое</w:t>
            </w:r>
          </w:p>
        </w:tc>
      </w:tr>
      <w:tr w:rsidR="00C12215" w:rsidRPr="00C12215" w14:paraId="0175874B" w14:textId="77777777" w:rsidTr="00F7452C">
        <w:trPr>
          <w:trHeight w:val="58"/>
        </w:trPr>
        <w:tc>
          <w:tcPr>
            <w:tcW w:w="675" w:type="dxa"/>
          </w:tcPr>
          <w:p w14:paraId="1FE2B420" w14:textId="77777777" w:rsidR="00C12215" w:rsidRPr="00C12215" w:rsidRDefault="00C12215" w:rsidP="00C12215">
            <w:pPr>
              <w:widowControl w:val="0"/>
              <w:autoSpaceDE w:val="0"/>
              <w:autoSpaceDN w:val="0"/>
              <w:adjustRightInd w:val="0"/>
              <w:jc w:val="center"/>
              <w:rPr>
                <w:rFonts w:ascii="Times New Roman" w:hAnsi="Times New Roman" w:cs="Times New Roman"/>
                <w:sz w:val="24"/>
                <w:szCs w:val="24"/>
              </w:rPr>
            </w:pPr>
            <w:r w:rsidRPr="00C12215">
              <w:rPr>
                <w:rFonts w:ascii="Times New Roman" w:hAnsi="Times New Roman" w:cs="Times New Roman"/>
                <w:sz w:val="24"/>
                <w:szCs w:val="24"/>
              </w:rPr>
              <w:t>5</w:t>
            </w:r>
          </w:p>
        </w:tc>
        <w:tc>
          <w:tcPr>
            <w:tcW w:w="4536" w:type="dxa"/>
          </w:tcPr>
          <w:p w14:paraId="5724E7E5" w14:textId="77777777" w:rsidR="00C12215" w:rsidRPr="00C12215" w:rsidRDefault="00C12215" w:rsidP="00C12215">
            <w:pPr>
              <w:widowControl w:val="0"/>
              <w:autoSpaceDE w:val="0"/>
              <w:autoSpaceDN w:val="0"/>
              <w:adjustRightInd w:val="0"/>
              <w:jc w:val="both"/>
              <w:rPr>
                <w:rFonts w:ascii="Times New Roman" w:hAnsi="Times New Roman" w:cs="Times New Roman"/>
                <w:sz w:val="24"/>
                <w:szCs w:val="24"/>
              </w:rPr>
            </w:pPr>
            <w:r w:rsidRPr="00C12215">
              <w:rPr>
                <w:rFonts w:ascii="Times New Roman" w:hAnsi="Times New Roman" w:cs="Times New Roman"/>
                <w:sz w:val="24"/>
                <w:szCs w:val="24"/>
              </w:rPr>
              <w:t>Физическое развитие</w:t>
            </w:r>
          </w:p>
        </w:tc>
        <w:tc>
          <w:tcPr>
            <w:tcW w:w="4637" w:type="dxa"/>
          </w:tcPr>
          <w:p w14:paraId="3DE125D7" w14:textId="77777777" w:rsidR="00C12215" w:rsidRPr="00C12215" w:rsidRDefault="00C12215" w:rsidP="00C12215">
            <w:pPr>
              <w:widowControl w:val="0"/>
              <w:autoSpaceDE w:val="0"/>
              <w:autoSpaceDN w:val="0"/>
              <w:adjustRightInd w:val="0"/>
              <w:jc w:val="both"/>
              <w:rPr>
                <w:rFonts w:ascii="Times New Roman" w:hAnsi="Times New Roman" w:cs="Times New Roman"/>
                <w:sz w:val="24"/>
                <w:szCs w:val="24"/>
              </w:rPr>
            </w:pPr>
            <w:r w:rsidRPr="00C12215">
              <w:rPr>
                <w:rFonts w:ascii="Times New Roman" w:hAnsi="Times New Roman" w:cs="Times New Roman"/>
                <w:sz w:val="24"/>
                <w:szCs w:val="24"/>
              </w:rPr>
              <w:t>Физическое, оздоровительное</w:t>
            </w:r>
          </w:p>
        </w:tc>
      </w:tr>
    </w:tbl>
    <w:p w14:paraId="14D40817"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547048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i/>
          <w:sz w:val="28"/>
          <w:szCs w:val="28"/>
          <w:lang w:eastAsia="ru-RU"/>
        </w:rPr>
        <w:t xml:space="preserve">2.4.1. Решение задач воспитания в рамках образовательной области «Социально-коммуникативное развитие» </w:t>
      </w:r>
      <w:r w:rsidRPr="00C12215">
        <w:rPr>
          <w:rFonts w:ascii="Times New Roman" w:eastAsia="Times New Roman" w:hAnsi="Times New Roman" w:cs="Times New Roman"/>
          <w:sz w:val="28"/>
          <w:szCs w:val="28"/>
          <w:lang w:eastAsia="ru-RU"/>
        </w:rPr>
        <w:t xml:space="preserve">направлено на приобщение детей к ценностям «Родина», «Природа», «Семья», «Человек», «Жизнь», «Милосердие», «Добро», «Дружба», «Сотрудничество», «Труд». </w:t>
      </w:r>
    </w:p>
    <w:p w14:paraId="3086119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Это предполагает решение задач нескольких направлений воспитания:</w:t>
      </w:r>
    </w:p>
    <w:p w14:paraId="225D9BD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воспитание любви к своей семье, своему населенному пункту, родному краю, своей стране;</w:t>
      </w:r>
    </w:p>
    <w:p w14:paraId="7C2F8DD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476111F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воспитание ценностного отношения к культурному наследию своего народа, к нравственным и культурным традициям России;</w:t>
      </w:r>
    </w:p>
    <w:p w14:paraId="71FAEA0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содействие становлению целостной картины мира, основанной на представлениях о добре и зле, прекрасном и безобразном, правдивом и ложном;</w:t>
      </w:r>
    </w:p>
    <w:p w14:paraId="41F1CCD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744C1EF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создание условий для возникновения у ребёнка нравственного, социально значимого поступка, приобретения ребёнком опыта милосердия и заботы;</w:t>
      </w:r>
    </w:p>
    <w:p w14:paraId="274C887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E1B8FE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формирование способности бережно и уважительно относиться к результатам своего труда и труда других людей.</w:t>
      </w:r>
    </w:p>
    <w:p w14:paraId="426C488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i/>
          <w:sz w:val="28"/>
          <w:szCs w:val="28"/>
          <w:lang w:eastAsia="ru-RU"/>
        </w:rPr>
        <w:t xml:space="preserve">2.4.2. Решение задач воспитания в рамках образовательной области «Познавательное развитие» </w:t>
      </w:r>
      <w:r w:rsidRPr="00C12215">
        <w:rPr>
          <w:rFonts w:ascii="Times New Roman" w:eastAsia="Times New Roman" w:hAnsi="Times New Roman" w:cs="Times New Roman"/>
          <w:sz w:val="28"/>
          <w:szCs w:val="28"/>
          <w:lang w:eastAsia="ru-RU"/>
        </w:rPr>
        <w:t>направлено на приобщение детей к ценностям «Человек», «Семья», «Познание», «Родина» и «Природа».</w:t>
      </w:r>
    </w:p>
    <w:p w14:paraId="4F26C14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Это предполагает:</w:t>
      </w:r>
    </w:p>
    <w:p w14:paraId="1CD0912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lastRenderedPageBreak/>
        <w:t>- воспитание отношения к знанию как ценности, понимание значения образования для человека, общества, страны;</w:t>
      </w:r>
    </w:p>
    <w:p w14:paraId="085DB4B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приобщение к отечественным традициям и праздникам, к истории и достижениям родной страны, к культурному наследию народов России;</w:t>
      </w:r>
    </w:p>
    <w:p w14:paraId="0DEB0D7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воспитание уважения к людям - представителям разных народов России независимо от их этнической принадлежности;</w:t>
      </w:r>
    </w:p>
    <w:p w14:paraId="0D6FD25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воспитание уважительного отношения к государственным символам страны (флагу, гербу, гимну);</w:t>
      </w:r>
    </w:p>
    <w:p w14:paraId="15E60E9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5CB1B7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i/>
          <w:sz w:val="28"/>
          <w:szCs w:val="28"/>
          <w:lang w:eastAsia="ru-RU"/>
        </w:rPr>
        <w:t xml:space="preserve">2.4.3. Решение задач воспитания в рамках образовательной области «Речевое развитие» </w:t>
      </w:r>
      <w:r w:rsidRPr="00C12215">
        <w:rPr>
          <w:rFonts w:ascii="Times New Roman" w:eastAsia="Times New Roman" w:hAnsi="Times New Roman" w:cs="Times New Roman"/>
          <w:sz w:val="28"/>
          <w:szCs w:val="28"/>
          <w:lang w:eastAsia="ru-RU"/>
        </w:rPr>
        <w:t>направлено на приобщение детей к ценностям «Культура», «Красота».</w:t>
      </w:r>
    </w:p>
    <w:p w14:paraId="4BE95ED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Это предполагает:</w:t>
      </w:r>
    </w:p>
    <w:p w14:paraId="52E7A02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владение формами речевого этикета, отражающими принятые в обществе правила и нормы культурного поведения;</w:t>
      </w:r>
    </w:p>
    <w:p w14:paraId="1AF7569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1DC21D6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i/>
          <w:sz w:val="28"/>
          <w:szCs w:val="28"/>
          <w:lang w:eastAsia="ru-RU"/>
        </w:rPr>
        <w:t xml:space="preserve">2.4.4. Решение задач воспитания в рамках образовательной области «Художественно-эстетическое развитие» </w:t>
      </w:r>
      <w:r w:rsidRPr="00C12215">
        <w:rPr>
          <w:rFonts w:ascii="Times New Roman" w:eastAsia="Times New Roman" w:hAnsi="Times New Roman" w:cs="Times New Roman"/>
          <w:sz w:val="28"/>
          <w:szCs w:val="28"/>
          <w:lang w:eastAsia="ru-RU"/>
        </w:rPr>
        <w:t>направлено на приобщение детей к ценностям «Красота», «Культура», «Человек», «Природа».</w:t>
      </w:r>
    </w:p>
    <w:p w14:paraId="3AEEA88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Это предполагает:</w:t>
      </w:r>
    </w:p>
    <w:p w14:paraId="70C3E7A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269BF79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487665F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становление эстетического, эмоционально-ценностного отношения к окружающему миру для гармонизации внешнего мира и внутреннего мира ребёнка;</w:t>
      </w:r>
    </w:p>
    <w:p w14:paraId="0131EC0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формирование целостной картины мира на основе интеграции интеллектуального и эмоционально-образного способов его освоения детьми;</w:t>
      </w:r>
    </w:p>
    <w:p w14:paraId="7339813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001F1AA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b/>
          <w:i/>
          <w:sz w:val="28"/>
          <w:szCs w:val="28"/>
          <w:lang w:eastAsia="ru-RU"/>
        </w:rPr>
        <w:t xml:space="preserve">2.4.5. Решение задач воспитания в рамках образовательной области «Физическое развитие» </w:t>
      </w:r>
      <w:r w:rsidRPr="00C12215">
        <w:rPr>
          <w:rFonts w:ascii="Times New Roman" w:eastAsia="Times New Roman" w:hAnsi="Times New Roman" w:cs="Times New Roman"/>
          <w:sz w:val="28"/>
          <w:szCs w:val="28"/>
          <w:lang w:eastAsia="ru-RU"/>
        </w:rPr>
        <w:t>направлено на приобщение детей к ценностям «Жизнь», «Здоровье».</w:t>
      </w:r>
    </w:p>
    <w:p w14:paraId="444E983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Это предполагает:</w:t>
      </w:r>
    </w:p>
    <w:p w14:paraId="16315EA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формирование у ребёнка </w:t>
      </w:r>
      <w:proofErr w:type="spellStart"/>
      <w:r w:rsidRPr="00C12215">
        <w:rPr>
          <w:rFonts w:ascii="Times New Roman" w:eastAsia="Times New Roman" w:hAnsi="Times New Roman" w:cs="Times New Roman"/>
          <w:sz w:val="28"/>
          <w:szCs w:val="28"/>
          <w:lang w:eastAsia="ru-RU"/>
        </w:rPr>
        <w:t>возрастосообразных</w:t>
      </w:r>
      <w:proofErr w:type="spellEnd"/>
      <w:r w:rsidRPr="00C12215">
        <w:rPr>
          <w:rFonts w:ascii="Times New Roman" w:eastAsia="Times New Roman" w:hAnsi="Times New Roman" w:cs="Times New Roman"/>
          <w:sz w:val="28"/>
          <w:szCs w:val="28"/>
          <w:lang w:eastAsia="ru-RU"/>
        </w:rPr>
        <w:t xml:space="preserve"> представлений о жизни, </w:t>
      </w:r>
      <w:r w:rsidRPr="00C12215">
        <w:rPr>
          <w:rFonts w:ascii="Times New Roman" w:eastAsia="Times New Roman" w:hAnsi="Times New Roman" w:cs="Times New Roman"/>
          <w:sz w:val="28"/>
          <w:szCs w:val="28"/>
          <w:lang w:eastAsia="ru-RU"/>
        </w:rPr>
        <w:lastRenderedPageBreak/>
        <w:t>здоровье и физической культуре;</w:t>
      </w:r>
    </w:p>
    <w:p w14:paraId="7F080BA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72B3ABE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воспитание активности, самостоятельности, уверенности, нравственных и волевых качеств.</w:t>
      </w:r>
    </w:p>
    <w:p w14:paraId="71D5C927"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3192C51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2.5. Содержание воспитательной работы по направлениям воспитания</w:t>
      </w:r>
    </w:p>
    <w:p w14:paraId="66A0012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2.5.1. Патриотическое воспитание</w:t>
      </w:r>
    </w:p>
    <w:p w14:paraId="23595AC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heme="minorEastAsia" w:hAnsi="Times New Roman" w:cs="Times New Roman"/>
          <w:i/>
          <w:color w:val="000000"/>
          <w:sz w:val="28"/>
          <w:szCs w:val="28"/>
          <w:lang w:eastAsia="ru-RU"/>
        </w:rPr>
      </w:pPr>
      <w:r w:rsidRPr="00C12215">
        <w:rPr>
          <w:rFonts w:ascii="Times New Roman" w:eastAsiaTheme="minorEastAsia" w:hAnsi="Times New Roman" w:cs="Times New Roman"/>
          <w:i/>
          <w:color w:val="000000"/>
          <w:sz w:val="28"/>
          <w:szCs w:val="28"/>
          <w:lang w:eastAsia="ru-RU"/>
        </w:rPr>
        <w:t xml:space="preserve">Ценности: </w:t>
      </w:r>
      <w:r w:rsidRPr="00C12215">
        <w:rPr>
          <w:rFonts w:ascii="Times New Roman" w:eastAsiaTheme="minorEastAsia" w:hAnsi="Times New Roman" w:cs="Times New Roman"/>
          <w:bCs/>
          <w:color w:val="000000"/>
          <w:sz w:val="28"/>
          <w:szCs w:val="28"/>
          <w:lang w:eastAsia="ru-RU"/>
        </w:rPr>
        <w:t>Родина, природа</w:t>
      </w:r>
      <w:r w:rsidRPr="00C12215">
        <w:rPr>
          <w:rFonts w:ascii="Times New Roman" w:eastAsiaTheme="minorEastAsia" w:hAnsi="Times New Roman" w:cs="Times New Roman"/>
          <w:color w:val="000000"/>
          <w:sz w:val="28"/>
          <w:szCs w:val="28"/>
          <w:lang w:eastAsia="ru-RU"/>
        </w:rPr>
        <w:t>.</w:t>
      </w:r>
    </w:p>
    <w:p w14:paraId="35FBAEA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C12215">
        <w:rPr>
          <w:rFonts w:ascii="Times New Roman" w:eastAsiaTheme="minorEastAsia" w:hAnsi="Times New Roman" w:cs="Times New Roman"/>
          <w:i/>
          <w:color w:val="000000"/>
          <w:sz w:val="28"/>
          <w:szCs w:val="28"/>
          <w:lang w:eastAsia="ru-RU"/>
        </w:rPr>
        <w:t>Цель патриотического воспитания:</w:t>
      </w:r>
      <w:r w:rsidRPr="00C12215">
        <w:rPr>
          <w:rFonts w:ascii="Times New Roman" w:eastAsiaTheme="minorEastAsia" w:hAnsi="Times New Roman" w:cs="Times New Roman"/>
          <w:i/>
          <w:sz w:val="28"/>
          <w:szCs w:val="28"/>
          <w:lang w:eastAsia="ru-RU"/>
        </w:rPr>
        <w:t xml:space="preserve"> </w:t>
      </w:r>
      <w:r w:rsidRPr="00C12215">
        <w:rPr>
          <w:rFonts w:ascii="Times New Roman" w:eastAsiaTheme="minorEastAsia" w:hAnsi="Times New Roman" w:cs="Times New Roman"/>
          <w:sz w:val="28"/>
          <w:szCs w:val="28"/>
          <w:lang w:eastAsia="ru-RU"/>
        </w:rPr>
        <w:t>воспитание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14:paraId="1367FEE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heme="minorEastAsia" w:hAnsi="Times New Roman" w:cs="Times New Roman"/>
          <w:i/>
          <w:sz w:val="28"/>
          <w:szCs w:val="28"/>
          <w:lang w:eastAsia="ru-RU"/>
        </w:rPr>
      </w:pPr>
      <w:r w:rsidRPr="00C12215">
        <w:rPr>
          <w:rFonts w:ascii="Times New Roman" w:eastAsiaTheme="minorEastAsia" w:hAnsi="Times New Roman" w:cs="Times New Roman"/>
          <w:i/>
          <w:color w:val="000000"/>
          <w:sz w:val="28"/>
          <w:szCs w:val="28"/>
          <w:lang w:eastAsia="ru-RU"/>
        </w:rPr>
        <w:t>Задачи:</w:t>
      </w:r>
    </w:p>
    <w:p w14:paraId="17AAD3A4" w14:textId="77777777" w:rsidR="00C12215" w:rsidRPr="00C12215" w:rsidRDefault="00C12215" w:rsidP="00C12215">
      <w:pPr>
        <w:widowControl w:val="0"/>
        <w:tabs>
          <w:tab w:val="left" w:pos="1134"/>
        </w:tabs>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C12215">
        <w:rPr>
          <w:rFonts w:ascii="Times New Roman" w:eastAsiaTheme="minorEastAsia" w:hAnsi="Times New Roman" w:cs="Times New Roman"/>
          <w:color w:val="000000"/>
          <w:sz w:val="28"/>
          <w:szCs w:val="28"/>
          <w:lang w:eastAsia="ru-RU"/>
        </w:rPr>
        <w:t>-</w:t>
      </w:r>
      <w:r w:rsidRPr="00C12215">
        <w:rPr>
          <w:rFonts w:ascii="Times New Roman" w:eastAsiaTheme="minorEastAsia" w:hAnsi="Times New Roman" w:cs="Times New Roman"/>
          <w:color w:val="000000"/>
          <w:sz w:val="28"/>
          <w:szCs w:val="28"/>
          <w:lang w:val="en-US" w:eastAsia="ru-RU"/>
        </w:rPr>
        <w:t> </w:t>
      </w:r>
      <w:r w:rsidRPr="00C12215">
        <w:rPr>
          <w:rFonts w:ascii="Times New Roman" w:eastAsiaTheme="minorEastAsia" w:hAnsi="Times New Roman" w:cs="Times New Roman"/>
          <w:color w:val="000000"/>
          <w:sz w:val="28"/>
          <w:szCs w:val="28"/>
          <w:lang w:eastAsia="ru-RU"/>
        </w:rPr>
        <w:t>формирование любви к родному краю, родной природе, родному языку, культурному наследию своего народа;</w:t>
      </w:r>
    </w:p>
    <w:p w14:paraId="0F85E763" w14:textId="77777777" w:rsidR="00C12215" w:rsidRPr="00C12215" w:rsidRDefault="00C12215" w:rsidP="00C12215">
      <w:pPr>
        <w:widowControl w:val="0"/>
        <w:tabs>
          <w:tab w:val="left" w:pos="1134"/>
        </w:tabs>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C12215">
        <w:rPr>
          <w:rFonts w:ascii="Times New Roman" w:eastAsiaTheme="minorEastAsia" w:hAnsi="Times New Roman" w:cs="Times New Roman"/>
          <w:color w:val="000000"/>
          <w:sz w:val="28"/>
          <w:szCs w:val="28"/>
          <w:lang w:eastAsia="ru-RU"/>
        </w:rPr>
        <w:t>-</w:t>
      </w:r>
      <w:r w:rsidRPr="00C12215">
        <w:rPr>
          <w:rFonts w:ascii="Times New Roman" w:eastAsiaTheme="minorEastAsia" w:hAnsi="Times New Roman" w:cs="Times New Roman"/>
          <w:color w:val="000000"/>
          <w:sz w:val="28"/>
          <w:szCs w:val="28"/>
          <w:lang w:val="en-US" w:eastAsia="ru-RU"/>
        </w:rPr>
        <w:t> </w:t>
      </w:r>
      <w:r w:rsidRPr="00C12215">
        <w:rPr>
          <w:rFonts w:ascii="Times New Roman" w:eastAsiaTheme="minorEastAsia" w:hAnsi="Times New Roman" w:cs="Times New Roman"/>
          <w:color w:val="000000"/>
          <w:sz w:val="28"/>
          <w:szCs w:val="28"/>
          <w:lang w:eastAsia="ru-RU"/>
        </w:rPr>
        <w:t>воспитание любви, уважения к своим национальным особенностям и чувства собственного достоинства как представителя своего народа;</w:t>
      </w:r>
    </w:p>
    <w:p w14:paraId="1F0A8C45" w14:textId="77777777" w:rsidR="00C12215" w:rsidRPr="00C12215" w:rsidRDefault="00C12215" w:rsidP="00C12215">
      <w:pPr>
        <w:widowControl w:val="0"/>
        <w:tabs>
          <w:tab w:val="left" w:pos="1134"/>
        </w:tabs>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C12215">
        <w:rPr>
          <w:rFonts w:ascii="Times New Roman" w:eastAsiaTheme="minorEastAsia" w:hAnsi="Times New Roman" w:cs="Times New Roman"/>
          <w:color w:val="000000"/>
          <w:sz w:val="28"/>
          <w:szCs w:val="28"/>
          <w:lang w:eastAsia="ru-RU"/>
        </w:rPr>
        <w:t>-</w:t>
      </w:r>
      <w:r w:rsidRPr="00C12215">
        <w:rPr>
          <w:rFonts w:ascii="Times New Roman" w:eastAsiaTheme="minorEastAsia" w:hAnsi="Times New Roman" w:cs="Times New Roman"/>
          <w:color w:val="000000"/>
          <w:sz w:val="28"/>
          <w:szCs w:val="28"/>
          <w:lang w:val="en-US" w:eastAsia="ru-RU"/>
        </w:rPr>
        <w:t> </w:t>
      </w:r>
      <w:r w:rsidRPr="00C12215">
        <w:rPr>
          <w:rFonts w:ascii="Times New Roman" w:eastAsiaTheme="minorEastAsia" w:hAnsi="Times New Roman" w:cs="Times New Roman"/>
          <w:color w:val="000000"/>
          <w:sz w:val="28"/>
          <w:szCs w:val="28"/>
          <w:lang w:eastAsia="ru-RU"/>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14:paraId="72B3FB98" w14:textId="77777777" w:rsidR="00C12215" w:rsidRPr="00C12215" w:rsidRDefault="00C12215" w:rsidP="00C12215">
      <w:pPr>
        <w:widowControl w:val="0"/>
        <w:tabs>
          <w:tab w:val="left" w:pos="1134"/>
        </w:tabs>
        <w:autoSpaceDE w:val="0"/>
        <w:autoSpaceDN w:val="0"/>
        <w:adjustRightInd w:val="0"/>
        <w:spacing w:after="0" w:line="240" w:lineRule="auto"/>
        <w:ind w:firstLine="567"/>
        <w:jc w:val="both"/>
        <w:rPr>
          <w:rFonts w:ascii="Times New Roman" w:eastAsiaTheme="minorEastAsia" w:hAnsi="Times New Roman" w:cs="Times New Roman"/>
          <w:color w:val="000000"/>
          <w:sz w:val="28"/>
          <w:szCs w:val="28"/>
          <w:lang w:eastAsia="ru-RU"/>
        </w:rPr>
      </w:pPr>
      <w:r w:rsidRPr="00C12215">
        <w:rPr>
          <w:rFonts w:ascii="Times New Roman" w:eastAsiaTheme="minorEastAsia" w:hAnsi="Times New Roman" w:cs="Times New Roman"/>
          <w:color w:val="000000"/>
          <w:sz w:val="28"/>
          <w:szCs w:val="28"/>
          <w:lang w:eastAsia="ru-RU"/>
        </w:rPr>
        <w:t>-</w:t>
      </w:r>
      <w:r w:rsidRPr="00C12215">
        <w:rPr>
          <w:rFonts w:ascii="Times New Roman" w:eastAsiaTheme="minorEastAsia" w:hAnsi="Times New Roman" w:cs="Times New Roman"/>
          <w:color w:val="000000"/>
          <w:sz w:val="28"/>
          <w:szCs w:val="28"/>
          <w:lang w:val="en-US" w:eastAsia="ru-RU"/>
        </w:rPr>
        <w:t> </w:t>
      </w:r>
      <w:r w:rsidRPr="00C12215">
        <w:rPr>
          <w:rFonts w:ascii="Times New Roman" w:eastAsiaTheme="minorEastAsia" w:hAnsi="Times New Roman" w:cs="Times New Roman"/>
          <w:color w:val="000000"/>
          <w:sz w:val="28"/>
          <w:szCs w:val="28"/>
          <w:lang w:eastAsia="ru-RU"/>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7DC7EFD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heme="minorEastAsia" w:hAnsi="Times New Roman" w:cs="Times New Roman"/>
          <w:i/>
          <w:color w:val="000000"/>
          <w:sz w:val="28"/>
          <w:szCs w:val="28"/>
          <w:lang w:eastAsia="ru-RU"/>
        </w:rPr>
      </w:pPr>
      <w:r w:rsidRPr="00C12215">
        <w:rPr>
          <w:rFonts w:ascii="Times New Roman" w:eastAsiaTheme="minorEastAsia" w:hAnsi="Times New Roman" w:cs="Times New Roman"/>
          <w:i/>
          <w:color w:val="000000"/>
          <w:sz w:val="28"/>
          <w:szCs w:val="28"/>
          <w:lang w:eastAsia="ru-RU"/>
        </w:rPr>
        <w:t>Содержание деятельности</w:t>
      </w:r>
    </w:p>
    <w:p w14:paraId="7A486A5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heme="minorEastAsia" w:hAnsi="Times New Roman" w:cs="Times New Roman"/>
          <w:color w:val="000000"/>
          <w:sz w:val="28"/>
          <w:szCs w:val="28"/>
          <w:lang w:eastAsia="ru-RU"/>
        </w:rPr>
      </w:pPr>
      <w:r w:rsidRPr="00C12215">
        <w:rPr>
          <w:rFonts w:ascii="Times New Roman" w:eastAsiaTheme="minorEastAsia" w:hAnsi="Times New Roman" w:cs="Times New Roman"/>
          <w:color w:val="000000"/>
          <w:sz w:val="28"/>
          <w:szCs w:val="28"/>
          <w:lang w:eastAsia="ru-RU"/>
        </w:rPr>
        <w:t xml:space="preserve">Воспитательная работа по патриотическому воспитанию связана со структурой самого понятия «патриотизм». </w:t>
      </w:r>
    </w:p>
    <w:p w14:paraId="47253D3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C12215">
        <w:rPr>
          <w:rFonts w:ascii="Times New Roman" w:eastAsiaTheme="minorEastAsia" w:hAnsi="Times New Roman" w:cs="Times New Roman"/>
          <w:color w:val="000000"/>
          <w:sz w:val="28"/>
          <w:szCs w:val="28"/>
          <w:lang w:eastAsia="ru-RU"/>
        </w:rPr>
        <w:t>Ее содержание определяется через следующие взаимосвязанные компоненты:</w:t>
      </w:r>
    </w:p>
    <w:p w14:paraId="7AAB23B3"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C12215">
        <w:rPr>
          <w:rFonts w:ascii="Times New Roman" w:eastAsiaTheme="minorEastAsia" w:hAnsi="Times New Roman" w:cs="Times New Roman"/>
          <w:color w:val="000000"/>
          <w:sz w:val="28"/>
          <w:szCs w:val="28"/>
          <w:lang w:eastAsia="ru-RU"/>
        </w:rPr>
        <w:t>-</w:t>
      </w:r>
      <w:r w:rsidRPr="00C12215">
        <w:rPr>
          <w:rFonts w:ascii="Times New Roman" w:eastAsiaTheme="minorEastAsia" w:hAnsi="Times New Roman" w:cs="Times New Roman"/>
          <w:color w:val="000000"/>
          <w:sz w:val="28"/>
          <w:szCs w:val="28"/>
          <w:lang w:val="en-US" w:eastAsia="ru-RU"/>
        </w:rPr>
        <w:t> </w:t>
      </w:r>
      <w:r w:rsidRPr="00C12215">
        <w:rPr>
          <w:rFonts w:ascii="Times New Roman" w:eastAsiaTheme="minorEastAsia" w:hAnsi="Times New Roman" w:cs="Times New Roman"/>
          <w:color w:val="000000"/>
          <w:sz w:val="28"/>
          <w:szCs w:val="28"/>
          <w:lang w:eastAsia="ru-RU"/>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1285825E"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C12215">
        <w:rPr>
          <w:rFonts w:ascii="Times New Roman" w:eastAsiaTheme="minorEastAsia" w:hAnsi="Times New Roman" w:cs="Times New Roman"/>
          <w:color w:val="000000"/>
          <w:sz w:val="28"/>
          <w:szCs w:val="28"/>
          <w:lang w:eastAsia="ru-RU"/>
        </w:rPr>
        <w:t>-</w:t>
      </w:r>
      <w:r w:rsidRPr="00C12215">
        <w:rPr>
          <w:rFonts w:ascii="Times New Roman" w:eastAsiaTheme="minorEastAsia" w:hAnsi="Times New Roman" w:cs="Times New Roman"/>
          <w:color w:val="000000"/>
          <w:sz w:val="28"/>
          <w:szCs w:val="28"/>
          <w:lang w:val="en-US" w:eastAsia="ru-RU"/>
        </w:rPr>
        <w:t> </w:t>
      </w:r>
      <w:r w:rsidRPr="00C12215">
        <w:rPr>
          <w:rFonts w:ascii="Times New Roman" w:eastAsiaTheme="minorEastAsia" w:hAnsi="Times New Roman" w:cs="Times New Roman"/>
          <w:color w:val="000000"/>
          <w:sz w:val="28"/>
          <w:szCs w:val="28"/>
          <w:lang w:eastAsia="ru-RU"/>
        </w:rPr>
        <w:t>эмоционально-ценностный, характеризующийся любовью к Родине – России, уважением к своему народу, народу России в целом;</w:t>
      </w:r>
    </w:p>
    <w:p w14:paraId="26E6F8D6"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C12215">
        <w:rPr>
          <w:rFonts w:ascii="Times New Roman" w:eastAsiaTheme="minorEastAsia" w:hAnsi="Times New Roman" w:cs="Times New Roman"/>
          <w:color w:val="000000"/>
          <w:sz w:val="28"/>
          <w:szCs w:val="28"/>
          <w:lang w:eastAsia="ru-RU"/>
        </w:rPr>
        <w:t>- </w:t>
      </w:r>
      <w:proofErr w:type="spellStart"/>
      <w:r w:rsidRPr="00C12215">
        <w:rPr>
          <w:rFonts w:ascii="Times New Roman" w:eastAsiaTheme="minorEastAsia" w:hAnsi="Times New Roman" w:cs="Times New Roman"/>
          <w:color w:val="000000"/>
          <w:sz w:val="28"/>
          <w:szCs w:val="28"/>
          <w:lang w:eastAsia="ru-RU"/>
        </w:rPr>
        <w:t>регуляторно</w:t>
      </w:r>
      <w:proofErr w:type="spellEnd"/>
      <w:r w:rsidRPr="00C12215">
        <w:rPr>
          <w:rFonts w:ascii="Times New Roman" w:eastAsiaTheme="minorEastAsia" w:hAnsi="Times New Roman" w:cs="Times New Roman"/>
          <w:color w:val="000000"/>
          <w:sz w:val="28"/>
          <w:szCs w:val="28"/>
          <w:lang w:eastAsia="ru-RU"/>
        </w:rPr>
        <w:t>-волевой,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05E4F56C" w14:textId="77777777" w:rsidR="00C12215" w:rsidRPr="00C12215" w:rsidRDefault="00C12215" w:rsidP="00C12215">
      <w:pPr>
        <w:widowControl w:val="0"/>
        <w:tabs>
          <w:tab w:val="left" w:pos="1134"/>
        </w:tabs>
        <w:autoSpaceDE w:val="0"/>
        <w:autoSpaceDN w:val="0"/>
        <w:adjustRightInd w:val="0"/>
        <w:spacing w:after="0" w:line="240" w:lineRule="auto"/>
        <w:ind w:firstLine="567"/>
        <w:jc w:val="both"/>
        <w:rPr>
          <w:rFonts w:ascii="Times New Roman" w:eastAsiaTheme="minorEastAsia" w:hAnsi="Times New Roman" w:cs="Times New Roman"/>
          <w:i/>
          <w:sz w:val="28"/>
          <w:szCs w:val="28"/>
          <w:lang w:eastAsia="ru-RU"/>
        </w:rPr>
      </w:pPr>
      <w:r w:rsidRPr="00C12215">
        <w:rPr>
          <w:rFonts w:ascii="Times New Roman" w:eastAsiaTheme="minorEastAsia" w:hAnsi="Times New Roman" w:cs="Times New Roman"/>
          <w:i/>
          <w:color w:val="000000"/>
          <w:sz w:val="28"/>
          <w:szCs w:val="28"/>
          <w:lang w:eastAsia="ru-RU"/>
        </w:rPr>
        <w:t>Виды и формы деятельности:</w:t>
      </w:r>
    </w:p>
    <w:p w14:paraId="3BA7F53E"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C12215">
        <w:rPr>
          <w:rFonts w:ascii="Times New Roman" w:eastAsiaTheme="minorEastAsia" w:hAnsi="Times New Roman" w:cs="Times New Roman"/>
          <w:color w:val="000000"/>
          <w:sz w:val="28"/>
          <w:szCs w:val="28"/>
          <w:lang w:eastAsia="ru-RU"/>
        </w:rPr>
        <w:t>- ознакомление детей с историей, героями, культурой, традициями России и своего народа;</w:t>
      </w:r>
    </w:p>
    <w:p w14:paraId="35783087"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heme="minorEastAsia" w:hAnsi="Times New Roman" w:cs="Times New Roman"/>
          <w:color w:val="000000"/>
          <w:sz w:val="28"/>
          <w:szCs w:val="28"/>
          <w:lang w:eastAsia="ru-RU"/>
        </w:rPr>
      </w:pPr>
      <w:r w:rsidRPr="00C12215">
        <w:rPr>
          <w:rFonts w:ascii="Times New Roman" w:eastAsiaTheme="minorEastAsia" w:hAnsi="Times New Roman" w:cs="Times New Roman"/>
          <w:color w:val="000000"/>
          <w:sz w:val="28"/>
          <w:szCs w:val="28"/>
          <w:lang w:eastAsia="ru-RU"/>
        </w:rPr>
        <w:t>- организация коллективных творческих проектов, направленных на приобщение детей к российским общенациональным традициям;</w:t>
      </w:r>
    </w:p>
    <w:p w14:paraId="5EEA7F30"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C12215">
        <w:rPr>
          <w:rFonts w:ascii="Times New Roman" w:eastAsiaTheme="minorEastAsia" w:hAnsi="Times New Roman" w:cs="Times New Roman"/>
          <w:color w:val="000000"/>
          <w:sz w:val="28"/>
          <w:szCs w:val="28"/>
          <w:lang w:eastAsia="ru-RU"/>
        </w:rPr>
        <w:t xml:space="preserve">- организация экскурсий, соревнований, праздников, викторин, выставок и </w:t>
      </w:r>
      <w:r w:rsidRPr="00C12215">
        <w:rPr>
          <w:rFonts w:ascii="Times New Roman" w:eastAsiaTheme="minorEastAsia" w:hAnsi="Times New Roman" w:cs="Times New Roman"/>
          <w:color w:val="000000"/>
          <w:sz w:val="28"/>
          <w:szCs w:val="28"/>
          <w:lang w:eastAsia="ru-RU"/>
        </w:rPr>
        <w:lastRenderedPageBreak/>
        <w:t>пр.;</w:t>
      </w:r>
    </w:p>
    <w:p w14:paraId="651E2D9A"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heme="minorEastAsia" w:hAnsi="Times New Roman" w:cs="Times New Roman"/>
          <w:color w:val="000000"/>
          <w:sz w:val="28"/>
          <w:szCs w:val="28"/>
          <w:lang w:eastAsia="ru-RU"/>
        </w:rPr>
      </w:pPr>
      <w:r w:rsidRPr="00C12215">
        <w:rPr>
          <w:rFonts w:ascii="Times New Roman" w:eastAsiaTheme="minorEastAsia" w:hAnsi="Times New Roman" w:cs="Times New Roman"/>
          <w:color w:val="000000"/>
          <w:sz w:val="28"/>
          <w:szCs w:val="28"/>
          <w:lang w:eastAsia="ru-RU"/>
        </w:rPr>
        <w:t>-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51C84CA1"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heme="minorEastAsia" w:hAnsi="Times New Roman" w:cs="Times New Roman"/>
          <w:color w:val="FF0000"/>
          <w:sz w:val="28"/>
          <w:szCs w:val="28"/>
          <w:lang w:eastAsia="ru-RU"/>
        </w:rPr>
      </w:pPr>
      <w:r w:rsidRPr="00C12215">
        <w:rPr>
          <w:rFonts w:ascii="Times New Roman" w:eastAsiaTheme="minorEastAsia" w:hAnsi="Times New Roman" w:cs="Times New Roman"/>
          <w:color w:val="FF0000"/>
          <w:sz w:val="28"/>
          <w:szCs w:val="28"/>
          <w:lang w:eastAsia="ru-RU"/>
        </w:rPr>
        <w:t>- другое.</w:t>
      </w:r>
    </w:p>
    <w:p w14:paraId="0C30949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2.5.2. Социальное воспитание</w:t>
      </w:r>
    </w:p>
    <w:p w14:paraId="3EC1C92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C12215">
        <w:rPr>
          <w:rFonts w:ascii="Times New Roman" w:eastAsiaTheme="minorEastAsia" w:hAnsi="Times New Roman" w:cs="Times New Roman"/>
          <w:i/>
          <w:sz w:val="28"/>
          <w:szCs w:val="28"/>
          <w:lang w:eastAsia="ru-RU"/>
        </w:rPr>
        <w:t>Ценности:</w:t>
      </w:r>
      <w:r w:rsidRPr="00C12215">
        <w:rPr>
          <w:rFonts w:ascii="Times New Roman" w:eastAsiaTheme="minorEastAsia" w:hAnsi="Times New Roman" w:cs="Times New Roman"/>
          <w:sz w:val="28"/>
          <w:szCs w:val="28"/>
          <w:lang w:eastAsia="ru-RU"/>
        </w:rPr>
        <w:t xml:space="preserve"> </w:t>
      </w:r>
      <w:r w:rsidRPr="00C12215">
        <w:rPr>
          <w:rFonts w:ascii="Times New Roman" w:eastAsiaTheme="minorEastAsia" w:hAnsi="Times New Roman" w:cs="Times New Roman"/>
          <w:bCs/>
          <w:sz w:val="28"/>
          <w:szCs w:val="28"/>
          <w:lang w:eastAsia="ru-RU"/>
        </w:rPr>
        <w:t>семья, дружба, человек и сотрудничество</w:t>
      </w:r>
      <w:r w:rsidRPr="00C12215">
        <w:rPr>
          <w:rFonts w:ascii="Times New Roman" w:eastAsiaTheme="minorEastAsia" w:hAnsi="Times New Roman" w:cs="Times New Roman"/>
          <w:sz w:val="28"/>
          <w:szCs w:val="28"/>
          <w:lang w:eastAsia="ru-RU"/>
        </w:rPr>
        <w:t>.</w:t>
      </w:r>
    </w:p>
    <w:p w14:paraId="2B4F155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heme="minorEastAsia" w:hAnsi="Times New Roman" w:cs="Times New Roman"/>
          <w:color w:val="000000"/>
          <w:sz w:val="28"/>
          <w:szCs w:val="28"/>
          <w:lang w:eastAsia="ru-RU"/>
        </w:rPr>
      </w:pPr>
      <w:r w:rsidRPr="00C12215">
        <w:rPr>
          <w:rFonts w:ascii="Times New Roman" w:eastAsiaTheme="minorEastAsia" w:hAnsi="Times New Roman" w:cs="Times New Roman"/>
          <w:i/>
          <w:color w:val="000000"/>
          <w:sz w:val="28"/>
          <w:szCs w:val="28"/>
          <w:lang w:eastAsia="ru-RU"/>
        </w:rPr>
        <w:t>Цель социального воспитания дошкольника:</w:t>
      </w:r>
      <w:r w:rsidRPr="00C12215">
        <w:rPr>
          <w:rFonts w:ascii="Times New Roman" w:eastAsiaTheme="minorEastAsia" w:hAnsi="Times New Roman" w:cs="Times New Roman"/>
          <w:color w:val="000000"/>
          <w:sz w:val="28"/>
          <w:szCs w:val="28"/>
          <w:lang w:eastAsia="ru-RU"/>
        </w:rPr>
        <w:t xml:space="preserve"> формирование его ценностного отношения к семье, другому человеку, развитии дружелюбия, создания условий для реализации в обществе.</w:t>
      </w:r>
    </w:p>
    <w:p w14:paraId="13F2969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heme="minorEastAsia" w:hAnsi="Times New Roman" w:cs="Times New Roman"/>
          <w:i/>
          <w:sz w:val="28"/>
          <w:szCs w:val="28"/>
          <w:lang w:eastAsia="ru-RU"/>
        </w:rPr>
      </w:pPr>
      <w:r w:rsidRPr="00C12215">
        <w:rPr>
          <w:rFonts w:ascii="Times New Roman" w:eastAsiaTheme="minorEastAsia" w:hAnsi="Times New Roman" w:cs="Times New Roman"/>
          <w:i/>
          <w:color w:val="000000"/>
          <w:sz w:val="28"/>
          <w:szCs w:val="28"/>
          <w:lang w:eastAsia="ru-RU"/>
        </w:rPr>
        <w:t>Задачи:</w:t>
      </w:r>
    </w:p>
    <w:p w14:paraId="5C877BCA" w14:textId="77777777" w:rsidR="00C12215" w:rsidRPr="00C12215" w:rsidRDefault="00C12215" w:rsidP="00C12215">
      <w:pPr>
        <w:widowControl w:val="0"/>
        <w:tabs>
          <w:tab w:val="left" w:pos="1134"/>
        </w:tabs>
        <w:autoSpaceDE w:val="0"/>
        <w:autoSpaceDN w:val="0"/>
        <w:adjustRightInd w:val="0"/>
        <w:spacing w:after="0" w:line="240" w:lineRule="auto"/>
        <w:ind w:firstLine="567"/>
        <w:jc w:val="both"/>
        <w:rPr>
          <w:rFonts w:ascii="Times New Roman" w:eastAsiaTheme="minorEastAsia" w:hAnsi="Times New Roman" w:cs="Times New Roman"/>
          <w:color w:val="000000"/>
          <w:sz w:val="28"/>
          <w:szCs w:val="28"/>
          <w:lang w:eastAsia="ru-RU"/>
        </w:rPr>
      </w:pPr>
      <w:r w:rsidRPr="00C12215">
        <w:rPr>
          <w:rFonts w:ascii="Times New Roman" w:eastAsiaTheme="minorEastAsia" w:hAnsi="Times New Roman" w:cs="Times New Roman"/>
          <w:color w:val="000000"/>
          <w:sz w:val="28"/>
          <w:szCs w:val="28"/>
          <w:lang w:eastAsia="ru-RU"/>
        </w:rPr>
        <w:t>-</w:t>
      </w:r>
      <w:r w:rsidRPr="00C12215">
        <w:rPr>
          <w:rFonts w:ascii="Times New Roman" w:eastAsiaTheme="minorEastAsia" w:hAnsi="Times New Roman" w:cs="Times New Roman"/>
          <w:color w:val="000000"/>
          <w:sz w:val="28"/>
          <w:szCs w:val="28"/>
          <w:lang w:val="en-US" w:eastAsia="ru-RU"/>
        </w:rPr>
        <w:t> </w:t>
      </w:r>
      <w:r w:rsidRPr="00C12215">
        <w:rPr>
          <w:rFonts w:ascii="Times New Roman" w:eastAsiaTheme="minorEastAsia" w:hAnsi="Times New Roman" w:cs="Times New Roman"/>
          <w:color w:val="000000"/>
          <w:sz w:val="28"/>
          <w:szCs w:val="28"/>
          <w:lang w:eastAsia="ru-RU"/>
        </w:rPr>
        <w:t>формирование у детей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w:t>
      </w:r>
    </w:p>
    <w:p w14:paraId="54A4CDEC" w14:textId="77777777" w:rsidR="00C12215" w:rsidRPr="00C12215" w:rsidRDefault="00C12215" w:rsidP="00C12215">
      <w:pPr>
        <w:widowControl w:val="0"/>
        <w:tabs>
          <w:tab w:val="left" w:pos="1134"/>
        </w:tabs>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C12215">
        <w:rPr>
          <w:rFonts w:ascii="Times New Roman" w:eastAsiaTheme="minorEastAsia" w:hAnsi="Times New Roman" w:cs="Times New Roman"/>
          <w:color w:val="000000"/>
          <w:sz w:val="28"/>
          <w:szCs w:val="28"/>
          <w:lang w:eastAsia="ru-RU"/>
        </w:rPr>
        <w:t>- анализ поступков самих детей в группе в различных ситуациях;</w:t>
      </w:r>
    </w:p>
    <w:p w14:paraId="517CB2E5" w14:textId="77777777" w:rsidR="00C12215" w:rsidRPr="00C12215" w:rsidRDefault="00C12215" w:rsidP="00C12215">
      <w:pPr>
        <w:widowControl w:val="0"/>
        <w:tabs>
          <w:tab w:val="left" w:pos="1134"/>
        </w:tabs>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C12215">
        <w:rPr>
          <w:rFonts w:ascii="Times New Roman" w:eastAsiaTheme="minorEastAsia" w:hAnsi="Times New Roman" w:cs="Times New Roman"/>
          <w:color w:val="000000"/>
          <w:sz w:val="28"/>
          <w:szCs w:val="28"/>
          <w:lang w:eastAsia="ru-RU"/>
        </w:rPr>
        <w:t>-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14:paraId="37E7E511" w14:textId="77777777" w:rsidR="00C12215" w:rsidRPr="00C12215" w:rsidRDefault="00C12215" w:rsidP="00C12215">
      <w:pPr>
        <w:widowControl w:val="0"/>
        <w:tabs>
          <w:tab w:val="left" w:pos="1134"/>
        </w:tabs>
        <w:autoSpaceDE w:val="0"/>
        <w:autoSpaceDN w:val="0"/>
        <w:adjustRightInd w:val="0"/>
        <w:spacing w:after="0" w:line="240" w:lineRule="auto"/>
        <w:ind w:firstLine="567"/>
        <w:jc w:val="both"/>
        <w:rPr>
          <w:rFonts w:ascii="Times New Roman" w:eastAsiaTheme="minorEastAsia" w:hAnsi="Times New Roman" w:cs="Times New Roman"/>
          <w:color w:val="000000"/>
          <w:sz w:val="28"/>
          <w:szCs w:val="28"/>
          <w:lang w:eastAsia="ru-RU"/>
        </w:rPr>
      </w:pPr>
      <w:r w:rsidRPr="00C12215">
        <w:rPr>
          <w:rFonts w:ascii="Times New Roman" w:eastAsiaTheme="minorEastAsia" w:hAnsi="Times New Roman" w:cs="Times New Roman"/>
          <w:color w:val="000000"/>
          <w:sz w:val="28"/>
          <w:szCs w:val="28"/>
          <w:lang w:eastAsia="ru-RU"/>
        </w:rPr>
        <w:t>- развитие способности поставить себя на место другого как проявление личностной зрелости и преодоление детского эгоизма.</w:t>
      </w:r>
    </w:p>
    <w:p w14:paraId="564B89E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heme="minorEastAsia" w:hAnsi="Times New Roman" w:cs="Times New Roman"/>
          <w:i/>
          <w:sz w:val="28"/>
          <w:szCs w:val="28"/>
          <w:lang w:eastAsia="ru-RU"/>
        </w:rPr>
      </w:pPr>
      <w:r w:rsidRPr="00C12215">
        <w:rPr>
          <w:rFonts w:ascii="Times New Roman" w:eastAsiaTheme="minorEastAsia" w:hAnsi="Times New Roman" w:cs="Times New Roman"/>
          <w:i/>
          <w:sz w:val="28"/>
          <w:szCs w:val="28"/>
          <w:lang w:eastAsia="ru-RU"/>
        </w:rPr>
        <w:t>Содержание деятельности</w:t>
      </w:r>
    </w:p>
    <w:p w14:paraId="2AF63CC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heme="minorEastAsia" w:hAnsi="Times New Roman" w:cs="Times New Roman"/>
          <w:color w:val="000000"/>
          <w:sz w:val="28"/>
          <w:szCs w:val="28"/>
          <w:lang w:eastAsia="ru-RU"/>
        </w:rPr>
      </w:pPr>
      <w:r w:rsidRPr="00C12215">
        <w:rPr>
          <w:rFonts w:ascii="Times New Roman" w:eastAsiaTheme="minorEastAsia" w:hAnsi="Times New Roman" w:cs="Times New Roman"/>
          <w:color w:val="000000"/>
          <w:sz w:val="28"/>
          <w:szCs w:val="28"/>
          <w:lang w:eastAsia="ru-RU"/>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w:t>
      </w:r>
    </w:p>
    <w:p w14:paraId="4385B02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heme="minorEastAsia" w:hAnsi="Times New Roman" w:cs="Times New Roman"/>
          <w:color w:val="000000"/>
          <w:sz w:val="28"/>
          <w:szCs w:val="28"/>
          <w:lang w:eastAsia="ru-RU"/>
        </w:rPr>
      </w:pPr>
      <w:r w:rsidRPr="00C12215">
        <w:rPr>
          <w:rFonts w:ascii="Times New Roman" w:eastAsiaTheme="minorEastAsia" w:hAnsi="Times New Roman" w:cs="Times New Roman"/>
          <w:color w:val="000000"/>
          <w:sz w:val="28"/>
          <w:szCs w:val="28"/>
          <w:lang w:eastAsia="ru-RU"/>
        </w:rPr>
        <w:t xml:space="preserve">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w:t>
      </w:r>
    </w:p>
    <w:p w14:paraId="7AC37B3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C12215">
        <w:rPr>
          <w:rFonts w:ascii="Times New Roman" w:eastAsiaTheme="minorEastAsia" w:hAnsi="Times New Roman" w:cs="Times New Roman"/>
          <w:color w:val="000000"/>
          <w:sz w:val="28"/>
          <w:szCs w:val="28"/>
          <w:lang w:eastAsia="ru-RU"/>
        </w:rPr>
        <w:t>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14:paraId="3859FB64" w14:textId="77777777" w:rsidR="00C12215" w:rsidRPr="00C12215" w:rsidRDefault="00C12215" w:rsidP="00C12215">
      <w:pPr>
        <w:widowControl w:val="0"/>
        <w:tabs>
          <w:tab w:val="left" w:pos="1134"/>
        </w:tabs>
        <w:autoSpaceDE w:val="0"/>
        <w:autoSpaceDN w:val="0"/>
        <w:adjustRightInd w:val="0"/>
        <w:spacing w:after="0" w:line="240" w:lineRule="auto"/>
        <w:ind w:firstLine="567"/>
        <w:jc w:val="both"/>
        <w:rPr>
          <w:rFonts w:ascii="Times New Roman" w:eastAsiaTheme="minorEastAsia" w:hAnsi="Times New Roman" w:cs="Times New Roman"/>
          <w:i/>
          <w:color w:val="000000"/>
          <w:sz w:val="28"/>
          <w:szCs w:val="28"/>
          <w:lang w:eastAsia="ru-RU"/>
        </w:rPr>
      </w:pPr>
      <w:r w:rsidRPr="00C12215">
        <w:rPr>
          <w:rFonts w:ascii="Times New Roman" w:eastAsiaTheme="minorEastAsia" w:hAnsi="Times New Roman" w:cs="Times New Roman"/>
          <w:i/>
          <w:color w:val="000000"/>
          <w:sz w:val="28"/>
          <w:szCs w:val="28"/>
          <w:lang w:eastAsia="ru-RU"/>
        </w:rPr>
        <w:t>Формы и виды деятельности:</w:t>
      </w:r>
    </w:p>
    <w:p w14:paraId="6F0DF714"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heme="minorEastAsia" w:hAnsi="Times New Roman" w:cs="Times New Roman"/>
          <w:color w:val="000000"/>
          <w:sz w:val="28"/>
          <w:szCs w:val="28"/>
          <w:lang w:eastAsia="ru-RU"/>
        </w:rPr>
      </w:pPr>
      <w:r w:rsidRPr="00C12215">
        <w:rPr>
          <w:rFonts w:ascii="Times New Roman" w:eastAsiaTheme="minorEastAsia" w:hAnsi="Times New Roman" w:cs="Times New Roman"/>
          <w:color w:val="000000"/>
          <w:sz w:val="28"/>
          <w:szCs w:val="28"/>
          <w:lang w:eastAsia="ru-RU"/>
        </w:rPr>
        <w:t>-</w:t>
      </w:r>
      <w:r w:rsidRPr="00C12215">
        <w:rPr>
          <w:rFonts w:ascii="Times New Roman" w:eastAsiaTheme="minorEastAsia" w:hAnsi="Times New Roman" w:cs="Times New Roman"/>
          <w:color w:val="000000"/>
          <w:sz w:val="28"/>
          <w:szCs w:val="28"/>
          <w:lang w:val="en-US" w:eastAsia="ru-RU"/>
        </w:rPr>
        <w:t> </w:t>
      </w:r>
      <w:r w:rsidRPr="00C12215">
        <w:rPr>
          <w:rFonts w:ascii="Times New Roman" w:eastAsiaTheme="minorEastAsia" w:hAnsi="Times New Roman" w:cs="Times New Roman"/>
          <w:color w:val="000000"/>
          <w:sz w:val="28"/>
          <w:szCs w:val="28"/>
          <w:lang w:eastAsia="ru-RU"/>
        </w:rPr>
        <w:t>организация сюжетно-ролевых игр (в семью, в команду и т.п.), игр с правилами, традиционных народных игр и пр.;</w:t>
      </w:r>
    </w:p>
    <w:p w14:paraId="05CCAC9C"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heme="minorEastAsia" w:hAnsi="Times New Roman" w:cs="Times New Roman"/>
          <w:color w:val="000000"/>
          <w:sz w:val="28"/>
          <w:szCs w:val="28"/>
          <w:lang w:eastAsia="ru-RU"/>
        </w:rPr>
      </w:pPr>
      <w:r w:rsidRPr="00C12215">
        <w:rPr>
          <w:rFonts w:ascii="Times New Roman" w:eastAsiaTheme="minorEastAsia" w:hAnsi="Times New Roman" w:cs="Times New Roman"/>
          <w:color w:val="000000"/>
          <w:sz w:val="28"/>
          <w:szCs w:val="28"/>
          <w:lang w:eastAsia="ru-RU"/>
        </w:rPr>
        <w:t>- проведение праздников, конкурсов, выставок и пр.;</w:t>
      </w:r>
    </w:p>
    <w:p w14:paraId="18069758"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heme="minorEastAsia" w:hAnsi="Times New Roman" w:cs="Times New Roman"/>
          <w:color w:val="000000"/>
          <w:sz w:val="28"/>
          <w:szCs w:val="28"/>
          <w:lang w:eastAsia="ru-RU"/>
        </w:rPr>
      </w:pPr>
      <w:r w:rsidRPr="00C12215">
        <w:rPr>
          <w:rFonts w:ascii="Times New Roman" w:eastAsiaTheme="minorEastAsia" w:hAnsi="Times New Roman" w:cs="Times New Roman"/>
          <w:color w:val="000000"/>
          <w:sz w:val="28"/>
          <w:szCs w:val="28"/>
          <w:lang w:eastAsia="ru-RU"/>
        </w:rPr>
        <w:t>- разработка и реализация проектов;</w:t>
      </w:r>
    </w:p>
    <w:p w14:paraId="4FE8C710"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C12215">
        <w:rPr>
          <w:rFonts w:ascii="Times New Roman" w:eastAsiaTheme="minorEastAsia" w:hAnsi="Times New Roman" w:cs="Times New Roman"/>
          <w:color w:val="000000"/>
          <w:sz w:val="28"/>
          <w:szCs w:val="28"/>
          <w:lang w:eastAsia="ru-RU"/>
        </w:rPr>
        <w:t>-</w:t>
      </w:r>
      <w:r w:rsidRPr="00C12215">
        <w:rPr>
          <w:rFonts w:ascii="Times New Roman" w:eastAsiaTheme="minorEastAsia" w:hAnsi="Times New Roman" w:cs="Times New Roman"/>
          <w:color w:val="000000"/>
          <w:sz w:val="28"/>
          <w:szCs w:val="28"/>
          <w:lang w:val="en-US" w:eastAsia="ru-RU"/>
        </w:rPr>
        <w:t> </w:t>
      </w:r>
      <w:r w:rsidRPr="00C12215">
        <w:rPr>
          <w:rFonts w:ascii="Times New Roman" w:eastAsiaTheme="minorEastAsia" w:hAnsi="Times New Roman" w:cs="Times New Roman"/>
          <w:color w:val="000000"/>
          <w:sz w:val="28"/>
          <w:szCs w:val="28"/>
          <w:lang w:eastAsia="ru-RU"/>
        </w:rPr>
        <w:t>воспитание у детей навыков поведения в обществе;</w:t>
      </w:r>
    </w:p>
    <w:p w14:paraId="30297E37"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C12215">
        <w:rPr>
          <w:rFonts w:ascii="Times New Roman" w:eastAsiaTheme="minorEastAsia" w:hAnsi="Times New Roman" w:cs="Times New Roman"/>
          <w:color w:val="000000"/>
          <w:sz w:val="28"/>
          <w:szCs w:val="28"/>
          <w:lang w:eastAsia="ru-RU"/>
        </w:rPr>
        <w:t>-</w:t>
      </w:r>
      <w:r w:rsidRPr="00C12215">
        <w:rPr>
          <w:rFonts w:ascii="Times New Roman" w:eastAsiaTheme="minorEastAsia" w:hAnsi="Times New Roman" w:cs="Times New Roman"/>
          <w:color w:val="000000"/>
          <w:sz w:val="28"/>
          <w:szCs w:val="28"/>
          <w:lang w:val="en-US" w:eastAsia="ru-RU"/>
        </w:rPr>
        <w:t> </w:t>
      </w:r>
      <w:r w:rsidRPr="00C12215">
        <w:rPr>
          <w:rFonts w:ascii="Times New Roman" w:eastAsiaTheme="minorEastAsia" w:hAnsi="Times New Roman" w:cs="Times New Roman"/>
          <w:color w:val="000000"/>
          <w:sz w:val="28"/>
          <w:szCs w:val="28"/>
          <w:lang w:eastAsia="ru-RU"/>
        </w:rPr>
        <w:t>обучение детей сотрудничеству, использование групповых форм в продуктивных видах деятельности;</w:t>
      </w:r>
    </w:p>
    <w:p w14:paraId="42DBCFCF"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C12215">
        <w:rPr>
          <w:rFonts w:ascii="Times New Roman" w:eastAsiaTheme="minorEastAsia" w:hAnsi="Times New Roman" w:cs="Times New Roman"/>
          <w:color w:val="000000"/>
          <w:sz w:val="28"/>
          <w:szCs w:val="28"/>
          <w:lang w:eastAsia="ru-RU"/>
        </w:rPr>
        <w:t>-</w:t>
      </w:r>
      <w:r w:rsidRPr="00C12215">
        <w:rPr>
          <w:rFonts w:ascii="Times New Roman" w:eastAsiaTheme="minorEastAsia" w:hAnsi="Times New Roman" w:cs="Times New Roman"/>
          <w:color w:val="000000"/>
          <w:sz w:val="28"/>
          <w:szCs w:val="28"/>
          <w:lang w:val="en-US" w:eastAsia="ru-RU"/>
        </w:rPr>
        <w:t> </w:t>
      </w:r>
      <w:r w:rsidRPr="00C12215">
        <w:rPr>
          <w:rFonts w:ascii="Times New Roman" w:eastAsiaTheme="minorEastAsia" w:hAnsi="Times New Roman" w:cs="Times New Roman"/>
          <w:color w:val="000000"/>
          <w:sz w:val="28"/>
          <w:szCs w:val="28"/>
          <w:lang w:eastAsia="ru-RU"/>
        </w:rPr>
        <w:t>обучение детей анализу поступков и чувств – своих и других людей;</w:t>
      </w:r>
    </w:p>
    <w:p w14:paraId="05C00B26"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C12215">
        <w:rPr>
          <w:rFonts w:ascii="Times New Roman" w:eastAsiaTheme="minorEastAsia" w:hAnsi="Times New Roman" w:cs="Times New Roman"/>
          <w:color w:val="000000"/>
          <w:sz w:val="28"/>
          <w:szCs w:val="28"/>
          <w:lang w:eastAsia="ru-RU"/>
        </w:rPr>
        <w:lastRenderedPageBreak/>
        <w:t>-</w:t>
      </w:r>
      <w:r w:rsidRPr="00C12215">
        <w:rPr>
          <w:rFonts w:ascii="Times New Roman" w:eastAsiaTheme="minorEastAsia" w:hAnsi="Times New Roman" w:cs="Times New Roman"/>
          <w:color w:val="000000"/>
          <w:sz w:val="28"/>
          <w:szCs w:val="28"/>
          <w:lang w:val="en-US" w:eastAsia="ru-RU"/>
        </w:rPr>
        <w:t> </w:t>
      </w:r>
      <w:r w:rsidRPr="00C12215">
        <w:rPr>
          <w:rFonts w:ascii="Times New Roman" w:eastAsiaTheme="minorEastAsia" w:hAnsi="Times New Roman" w:cs="Times New Roman"/>
          <w:color w:val="000000"/>
          <w:sz w:val="28"/>
          <w:szCs w:val="28"/>
          <w:lang w:eastAsia="ru-RU"/>
        </w:rPr>
        <w:t>организация коллективных проектов заботы и помощи;</w:t>
      </w:r>
    </w:p>
    <w:p w14:paraId="33786734"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heme="minorEastAsia" w:hAnsi="Times New Roman" w:cs="Times New Roman"/>
          <w:color w:val="000000"/>
          <w:sz w:val="28"/>
          <w:szCs w:val="28"/>
          <w:lang w:eastAsia="ru-RU"/>
        </w:rPr>
      </w:pPr>
      <w:r w:rsidRPr="00C12215">
        <w:rPr>
          <w:rFonts w:ascii="Times New Roman" w:eastAsiaTheme="minorEastAsia" w:hAnsi="Times New Roman" w:cs="Times New Roman"/>
          <w:color w:val="000000"/>
          <w:sz w:val="28"/>
          <w:szCs w:val="28"/>
          <w:lang w:eastAsia="ru-RU"/>
        </w:rPr>
        <w:t>-</w:t>
      </w:r>
      <w:r w:rsidRPr="00C12215">
        <w:rPr>
          <w:rFonts w:ascii="Times New Roman" w:eastAsiaTheme="minorEastAsia" w:hAnsi="Times New Roman" w:cs="Times New Roman"/>
          <w:color w:val="000000"/>
          <w:sz w:val="28"/>
          <w:szCs w:val="28"/>
          <w:lang w:val="en-US" w:eastAsia="ru-RU"/>
        </w:rPr>
        <w:t> </w:t>
      </w:r>
      <w:r w:rsidRPr="00C12215">
        <w:rPr>
          <w:rFonts w:ascii="Times New Roman" w:eastAsiaTheme="minorEastAsia" w:hAnsi="Times New Roman" w:cs="Times New Roman"/>
          <w:color w:val="000000"/>
          <w:sz w:val="28"/>
          <w:szCs w:val="28"/>
          <w:lang w:eastAsia="ru-RU"/>
        </w:rPr>
        <w:t>создание доброжелательного психологического климата в детском коллективе;</w:t>
      </w:r>
    </w:p>
    <w:p w14:paraId="2D1C0AC9" w14:textId="77777777" w:rsidR="00C12215" w:rsidRPr="006966B6" w:rsidRDefault="00C12215" w:rsidP="006966B6">
      <w:pPr>
        <w:widowControl w:val="0"/>
        <w:tabs>
          <w:tab w:val="left" w:pos="993"/>
        </w:tabs>
        <w:autoSpaceDE w:val="0"/>
        <w:autoSpaceDN w:val="0"/>
        <w:adjustRightInd w:val="0"/>
        <w:spacing w:after="0" w:line="240" w:lineRule="auto"/>
        <w:ind w:firstLine="567"/>
        <w:jc w:val="both"/>
        <w:rPr>
          <w:rFonts w:ascii="Times New Roman" w:eastAsiaTheme="minorEastAsia" w:hAnsi="Times New Roman" w:cs="Times New Roman"/>
          <w:color w:val="000000"/>
          <w:sz w:val="28"/>
          <w:szCs w:val="28"/>
          <w:lang w:eastAsia="ru-RU"/>
        </w:rPr>
      </w:pPr>
      <w:r w:rsidRPr="00C12215">
        <w:rPr>
          <w:rFonts w:ascii="Times New Roman" w:eastAsiaTheme="minorEastAsia" w:hAnsi="Times New Roman" w:cs="Times New Roman"/>
          <w:color w:val="000000"/>
          <w:sz w:val="28"/>
          <w:szCs w:val="28"/>
          <w:lang w:eastAsia="ru-RU"/>
        </w:rPr>
        <w:t>- использование возможностей социокультурной среды для достижени</w:t>
      </w:r>
      <w:r w:rsidR="006966B6">
        <w:rPr>
          <w:rFonts w:ascii="Times New Roman" w:eastAsiaTheme="minorEastAsia" w:hAnsi="Times New Roman" w:cs="Times New Roman"/>
          <w:color w:val="000000"/>
          <w:sz w:val="28"/>
          <w:szCs w:val="28"/>
          <w:lang w:eastAsia="ru-RU"/>
        </w:rPr>
        <w:t>я целей воспитания</w:t>
      </w:r>
    </w:p>
    <w:p w14:paraId="27D6932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2.5.3.</w:t>
      </w:r>
      <w:r w:rsidRPr="00C12215">
        <w:rPr>
          <w:rFonts w:ascii="Times New Roman" w:eastAsia="Times New Roman" w:hAnsi="Times New Roman" w:cs="Times New Roman"/>
          <w:b/>
          <w:i/>
          <w:sz w:val="28"/>
          <w:szCs w:val="28"/>
          <w:lang w:val="en-US" w:eastAsia="ru-RU"/>
        </w:rPr>
        <w:t> </w:t>
      </w:r>
      <w:r w:rsidRPr="00C12215">
        <w:rPr>
          <w:rFonts w:ascii="Times New Roman" w:eastAsia="Times New Roman" w:hAnsi="Times New Roman" w:cs="Times New Roman"/>
          <w:b/>
          <w:i/>
          <w:sz w:val="28"/>
          <w:szCs w:val="28"/>
          <w:lang w:eastAsia="ru-RU"/>
        </w:rPr>
        <w:t>Познавательное воспитание</w:t>
      </w:r>
    </w:p>
    <w:p w14:paraId="6DD7A8E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heme="minorEastAsia" w:hAnsi="Times New Roman" w:cs="Times New Roman"/>
          <w:color w:val="000000"/>
          <w:sz w:val="28"/>
          <w:szCs w:val="28"/>
          <w:lang w:eastAsia="ru-RU"/>
        </w:rPr>
      </w:pPr>
      <w:r w:rsidRPr="00C12215">
        <w:rPr>
          <w:rFonts w:ascii="Times New Roman" w:eastAsiaTheme="minorEastAsia" w:hAnsi="Times New Roman" w:cs="Times New Roman"/>
          <w:i/>
          <w:color w:val="000000"/>
          <w:sz w:val="28"/>
          <w:szCs w:val="28"/>
          <w:lang w:eastAsia="ru-RU"/>
        </w:rPr>
        <w:t>Ценность:</w:t>
      </w:r>
      <w:r w:rsidRPr="00C12215">
        <w:rPr>
          <w:rFonts w:ascii="Times New Roman" w:eastAsiaTheme="minorEastAsia" w:hAnsi="Times New Roman" w:cs="Times New Roman"/>
          <w:color w:val="000000"/>
          <w:sz w:val="28"/>
          <w:szCs w:val="28"/>
          <w:lang w:eastAsia="ru-RU"/>
        </w:rPr>
        <w:t xml:space="preserve"> </w:t>
      </w:r>
      <w:r w:rsidRPr="00C12215">
        <w:rPr>
          <w:rFonts w:ascii="Times New Roman" w:eastAsiaTheme="minorEastAsia" w:hAnsi="Times New Roman" w:cs="Times New Roman"/>
          <w:bCs/>
          <w:color w:val="000000"/>
          <w:sz w:val="28"/>
          <w:szCs w:val="28"/>
          <w:lang w:eastAsia="ru-RU"/>
        </w:rPr>
        <w:t>знания</w:t>
      </w:r>
      <w:r w:rsidRPr="00C12215">
        <w:rPr>
          <w:rFonts w:ascii="Times New Roman" w:eastAsiaTheme="minorEastAsia" w:hAnsi="Times New Roman" w:cs="Times New Roman"/>
          <w:color w:val="000000"/>
          <w:sz w:val="28"/>
          <w:szCs w:val="28"/>
          <w:lang w:eastAsia="ru-RU"/>
        </w:rPr>
        <w:t>.</w:t>
      </w:r>
    </w:p>
    <w:p w14:paraId="0577F4E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heme="minorEastAsia" w:hAnsi="Times New Roman" w:cs="Times New Roman"/>
          <w:color w:val="000000"/>
          <w:sz w:val="28"/>
          <w:szCs w:val="28"/>
          <w:lang w:eastAsia="ru-RU"/>
        </w:rPr>
      </w:pPr>
      <w:r w:rsidRPr="00C12215">
        <w:rPr>
          <w:rFonts w:ascii="Times New Roman" w:eastAsiaTheme="minorEastAsia" w:hAnsi="Times New Roman" w:cs="Times New Roman"/>
          <w:i/>
          <w:color w:val="000000"/>
          <w:sz w:val="28"/>
          <w:szCs w:val="28"/>
          <w:lang w:eastAsia="ru-RU"/>
        </w:rPr>
        <w:t>Цель познавательного воспитания:</w:t>
      </w:r>
      <w:r w:rsidRPr="00C12215">
        <w:rPr>
          <w:rFonts w:ascii="Times New Roman" w:eastAsiaTheme="minorEastAsia" w:hAnsi="Times New Roman" w:cs="Times New Roman"/>
          <w:color w:val="000000"/>
          <w:sz w:val="28"/>
          <w:szCs w:val="28"/>
          <w:lang w:eastAsia="ru-RU"/>
        </w:rPr>
        <w:t xml:space="preserve"> формирование ценности познания.</w:t>
      </w:r>
    </w:p>
    <w:p w14:paraId="65F9DD2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heme="minorEastAsia" w:hAnsi="Times New Roman" w:cs="Times New Roman"/>
          <w:i/>
          <w:sz w:val="28"/>
          <w:szCs w:val="28"/>
          <w:lang w:eastAsia="ru-RU"/>
        </w:rPr>
      </w:pPr>
      <w:r w:rsidRPr="00C12215">
        <w:rPr>
          <w:rFonts w:ascii="Times New Roman" w:eastAsiaTheme="minorEastAsia" w:hAnsi="Times New Roman" w:cs="Times New Roman"/>
          <w:i/>
          <w:color w:val="000000"/>
          <w:sz w:val="28"/>
          <w:szCs w:val="28"/>
          <w:lang w:eastAsia="ru-RU"/>
        </w:rPr>
        <w:t>Задачи:</w:t>
      </w:r>
    </w:p>
    <w:p w14:paraId="3DA6590B"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C12215">
        <w:rPr>
          <w:rFonts w:ascii="Times New Roman" w:eastAsiaTheme="minorEastAsia" w:hAnsi="Times New Roman" w:cs="Times New Roman"/>
          <w:color w:val="000000"/>
          <w:sz w:val="28"/>
          <w:szCs w:val="28"/>
          <w:lang w:eastAsia="ru-RU"/>
        </w:rPr>
        <w:t>-</w:t>
      </w:r>
      <w:r w:rsidRPr="00C12215">
        <w:rPr>
          <w:rFonts w:ascii="Times New Roman" w:eastAsiaTheme="minorEastAsia" w:hAnsi="Times New Roman" w:cs="Times New Roman"/>
          <w:color w:val="000000"/>
          <w:sz w:val="28"/>
          <w:szCs w:val="28"/>
          <w:lang w:val="en-US" w:eastAsia="ru-RU"/>
        </w:rPr>
        <w:t> </w:t>
      </w:r>
      <w:r w:rsidRPr="00C12215">
        <w:rPr>
          <w:rFonts w:ascii="Times New Roman" w:eastAsiaTheme="minorEastAsia" w:hAnsi="Times New Roman" w:cs="Times New Roman"/>
          <w:color w:val="000000"/>
          <w:sz w:val="28"/>
          <w:szCs w:val="28"/>
          <w:lang w:eastAsia="ru-RU"/>
        </w:rPr>
        <w:t>развитие любознательности, формирование опыта познавательной инициативы;</w:t>
      </w:r>
    </w:p>
    <w:p w14:paraId="31B2CB18"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C12215">
        <w:rPr>
          <w:rFonts w:ascii="Times New Roman" w:eastAsiaTheme="minorEastAsia" w:hAnsi="Times New Roman" w:cs="Times New Roman"/>
          <w:color w:val="000000"/>
          <w:sz w:val="28"/>
          <w:szCs w:val="28"/>
          <w:lang w:eastAsia="ru-RU"/>
        </w:rPr>
        <w:t>-</w:t>
      </w:r>
      <w:r w:rsidRPr="00C12215">
        <w:rPr>
          <w:rFonts w:ascii="Times New Roman" w:eastAsiaTheme="minorEastAsia" w:hAnsi="Times New Roman" w:cs="Times New Roman"/>
          <w:color w:val="000000"/>
          <w:sz w:val="28"/>
          <w:szCs w:val="28"/>
          <w:lang w:val="en-US" w:eastAsia="ru-RU"/>
        </w:rPr>
        <w:t> </w:t>
      </w:r>
      <w:r w:rsidRPr="00C12215">
        <w:rPr>
          <w:rFonts w:ascii="Times New Roman" w:eastAsiaTheme="minorEastAsia" w:hAnsi="Times New Roman" w:cs="Times New Roman"/>
          <w:color w:val="000000"/>
          <w:sz w:val="28"/>
          <w:szCs w:val="28"/>
          <w:lang w:eastAsia="ru-RU"/>
        </w:rPr>
        <w:t>формирование ценностного отношения к взрослому как источнику знаний;</w:t>
      </w:r>
    </w:p>
    <w:p w14:paraId="3326383A"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C12215">
        <w:rPr>
          <w:rFonts w:ascii="Times New Roman" w:eastAsiaTheme="minorEastAsia" w:hAnsi="Times New Roman" w:cs="Times New Roman"/>
          <w:color w:val="000000"/>
          <w:sz w:val="28"/>
          <w:szCs w:val="28"/>
          <w:lang w:eastAsia="ru-RU"/>
        </w:rPr>
        <w:t>-</w:t>
      </w:r>
      <w:r w:rsidRPr="00C12215">
        <w:rPr>
          <w:rFonts w:ascii="Times New Roman" w:eastAsiaTheme="minorEastAsia" w:hAnsi="Times New Roman" w:cs="Times New Roman"/>
          <w:color w:val="000000"/>
          <w:sz w:val="28"/>
          <w:szCs w:val="28"/>
          <w:lang w:val="en-US" w:eastAsia="ru-RU"/>
        </w:rPr>
        <w:t> </w:t>
      </w:r>
      <w:r w:rsidRPr="00C12215">
        <w:rPr>
          <w:rFonts w:ascii="Times New Roman" w:eastAsiaTheme="minorEastAsia" w:hAnsi="Times New Roman" w:cs="Times New Roman"/>
          <w:color w:val="000000"/>
          <w:sz w:val="28"/>
          <w:szCs w:val="28"/>
          <w:lang w:eastAsia="ru-RU"/>
        </w:rPr>
        <w:t>приобщение ребенка к культурным способам познания (книги, интернет-источники, дискуссии и др.).</w:t>
      </w:r>
    </w:p>
    <w:p w14:paraId="5C47E11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heme="minorEastAsia" w:hAnsi="Times New Roman" w:cs="Times New Roman"/>
          <w:i/>
          <w:sz w:val="28"/>
          <w:szCs w:val="28"/>
          <w:lang w:eastAsia="ru-RU"/>
        </w:rPr>
      </w:pPr>
      <w:r w:rsidRPr="00C12215">
        <w:rPr>
          <w:rFonts w:ascii="Times New Roman" w:eastAsiaTheme="minorEastAsia" w:hAnsi="Times New Roman" w:cs="Times New Roman"/>
          <w:i/>
          <w:sz w:val="28"/>
          <w:szCs w:val="28"/>
          <w:lang w:val="en-US" w:eastAsia="ru-RU"/>
        </w:rPr>
        <w:t>C</w:t>
      </w:r>
      <w:proofErr w:type="spellStart"/>
      <w:r w:rsidRPr="00C12215">
        <w:rPr>
          <w:rFonts w:ascii="Times New Roman" w:eastAsiaTheme="minorEastAsia" w:hAnsi="Times New Roman" w:cs="Times New Roman"/>
          <w:i/>
          <w:sz w:val="28"/>
          <w:szCs w:val="28"/>
          <w:lang w:eastAsia="ru-RU"/>
        </w:rPr>
        <w:t>одержание</w:t>
      </w:r>
      <w:proofErr w:type="spellEnd"/>
      <w:r w:rsidRPr="00C12215">
        <w:rPr>
          <w:rFonts w:ascii="Times New Roman" w:eastAsiaTheme="minorEastAsia" w:hAnsi="Times New Roman" w:cs="Times New Roman"/>
          <w:i/>
          <w:sz w:val="28"/>
          <w:szCs w:val="28"/>
          <w:lang w:eastAsia="ru-RU"/>
        </w:rPr>
        <w:t xml:space="preserve"> деятельности</w:t>
      </w:r>
    </w:p>
    <w:p w14:paraId="4C93D96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C12215">
        <w:rPr>
          <w:rFonts w:ascii="Times New Roman" w:eastAsiaTheme="minorEastAsia" w:hAnsi="Times New Roman" w:cs="Times New Roman"/>
          <w:color w:val="000000"/>
          <w:sz w:val="28"/>
          <w:szCs w:val="28"/>
          <w:lang w:eastAsia="ru-RU"/>
        </w:rPr>
        <w:t>Содержание познавательного направления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5F08CD7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heme="minorEastAsia" w:hAnsi="Times New Roman" w:cs="Times New Roman"/>
          <w:i/>
          <w:sz w:val="28"/>
          <w:szCs w:val="28"/>
          <w:lang w:eastAsia="ru-RU"/>
        </w:rPr>
      </w:pPr>
      <w:r w:rsidRPr="00C12215">
        <w:rPr>
          <w:rFonts w:ascii="Times New Roman" w:eastAsiaTheme="minorEastAsia" w:hAnsi="Times New Roman" w:cs="Times New Roman"/>
          <w:i/>
          <w:color w:val="000000"/>
          <w:sz w:val="28"/>
          <w:szCs w:val="28"/>
          <w:lang w:eastAsia="ru-RU"/>
        </w:rPr>
        <w:t>Виды и формы деятельности:</w:t>
      </w:r>
    </w:p>
    <w:p w14:paraId="6FBE2D48"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C12215">
        <w:rPr>
          <w:rFonts w:ascii="Times New Roman" w:eastAsiaTheme="minorEastAsia" w:hAnsi="Times New Roman" w:cs="Times New Roman"/>
          <w:color w:val="000000"/>
          <w:sz w:val="28"/>
          <w:szCs w:val="28"/>
          <w:lang w:eastAsia="ru-RU"/>
        </w:rPr>
        <w:t>- 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14:paraId="6DDC1D10"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C12215">
        <w:rPr>
          <w:rFonts w:ascii="Times New Roman" w:eastAsiaTheme="minorEastAsia" w:hAnsi="Times New Roman" w:cs="Times New Roman"/>
          <w:color w:val="000000"/>
          <w:sz w:val="28"/>
          <w:szCs w:val="28"/>
          <w:lang w:eastAsia="ru-RU"/>
        </w:rPr>
        <w:t>- организация конструкторской и продуктивной творческой деятельности, проектной и исследовательской деятельности детей совместно со взрослыми;</w:t>
      </w:r>
    </w:p>
    <w:p w14:paraId="3053DD09"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heme="minorEastAsia" w:hAnsi="Times New Roman" w:cs="Times New Roman"/>
          <w:color w:val="000000"/>
          <w:sz w:val="28"/>
          <w:szCs w:val="28"/>
          <w:lang w:eastAsia="ru-RU"/>
        </w:rPr>
      </w:pPr>
      <w:r w:rsidRPr="00C12215">
        <w:rPr>
          <w:rFonts w:ascii="Times New Roman" w:eastAsiaTheme="minorEastAsia" w:hAnsi="Times New Roman" w:cs="Times New Roman"/>
          <w:color w:val="000000"/>
          <w:sz w:val="28"/>
          <w:szCs w:val="28"/>
          <w:lang w:eastAsia="ru-RU"/>
        </w:rPr>
        <w:t>-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1C535D3E" w14:textId="77777777" w:rsidR="00C12215" w:rsidRPr="00C12215" w:rsidRDefault="00C12215" w:rsidP="00C12215">
      <w:pPr>
        <w:widowControl w:val="0"/>
        <w:tabs>
          <w:tab w:val="left" w:pos="993"/>
        </w:tabs>
        <w:autoSpaceDE w:val="0"/>
        <w:autoSpaceDN w:val="0"/>
        <w:adjustRightInd w:val="0"/>
        <w:spacing w:after="0" w:line="240" w:lineRule="auto"/>
        <w:ind w:firstLine="567"/>
        <w:jc w:val="both"/>
        <w:rPr>
          <w:rFonts w:ascii="Times New Roman" w:eastAsiaTheme="minorEastAsia" w:hAnsi="Times New Roman" w:cs="Times New Roman"/>
          <w:color w:val="FF0000"/>
          <w:sz w:val="28"/>
          <w:szCs w:val="28"/>
          <w:lang w:eastAsia="ru-RU"/>
        </w:rPr>
      </w:pPr>
      <w:r w:rsidRPr="00C12215">
        <w:rPr>
          <w:rFonts w:ascii="Times New Roman" w:eastAsiaTheme="minorEastAsia" w:hAnsi="Times New Roman" w:cs="Times New Roman"/>
          <w:color w:val="FF0000"/>
          <w:sz w:val="28"/>
          <w:szCs w:val="28"/>
          <w:lang w:eastAsia="ru-RU"/>
        </w:rPr>
        <w:t>- другое.</w:t>
      </w:r>
    </w:p>
    <w:p w14:paraId="452CC52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2.5.4. Физическое и оздоровительное воспитание</w:t>
      </w:r>
    </w:p>
    <w:p w14:paraId="61933FE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heme="minorEastAsia" w:hAnsi="Times New Roman" w:cs="Times New Roman"/>
          <w:color w:val="000000"/>
          <w:sz w:val="28"/>
          <w:szCs w:val="28"/>
          <w:lang w:eastAsia="ru-RU"/>
        </w:rPr>
      </w:pPr>
      <w:r w:rsidRPr="00C12215">
        <w:rPr>
          <w:rFonts w:ascii="Times New Roman" w:eastAsiaTheme="minorEastAsia" w:hAnsi="Times New Roman" w:cs="Times New Roman"/>
          <w:i/>
          <w:color w:val="000000"/>
          <w:sz w:val="28"/>
          <w:szCs w:val="28"/>
          <w:lang w:eastAsia="ru-RU"/>
        </w:rPr>
        <w:t xml:space="preserve">Цель </w:t>
      </w:r>
      <w:r w:rsidRPr="00C12215">
        <w:rPr>
          <w:rFonts w:ascii="Times New Roman" w:eastAsiaTheme="minorEastAsia" w:hAnsi="Times New Roman" w:cs="Times New Roman"/>
          <w:bCs/>
          <w:i/>
          <w:color w:val="000000"/>
          <w:sz w:val="28"/>
          <w:szCs w:val="28"/>
          <w:lang w:eastAsia="ru-RU"/>
        </w:rPr>
        <w:t>физического и оздоровительного воспитания</w:t>
      </w:r>
      <w:r w:rsidRPr="00C12215">
        <w:rPr>
          <w:rFonts w:ascii="Times New Roman" w:eastAsiaTheme="minorEastAsia" w:hAnsi="Times New Roman" w:cs="Times New Roman"/>
          <w:i/>
          <w:color w:val="000000"/>
          <w:sz w:val="28"/>
          <w:szCs w:val="28"/>
          <w:lang w:eastAsia="ru-RU"/>
        </w:rPr>
        <w:t>:</w:t>
      </w:r>
      <w:r w:rsidRPr="00C12215">
        <w:rPr>
          <w:rFonts w:ascii="Times New Roman" w:eastAsiaTheme="minorEastAsia" w:hAnsi="Times New Roman" w:cs="Times New Roman"/>
          <w:color w:val="000000"/>
          <w:sz w:val="28"/>
          <w:szCs w:val="28"/>
          <w:lang w:eastAsia="ru-RU"/>
        </w:rPr>
        <w:t xml:space="preserve"> </w:t>
      </w:r>
      <w:r w:rsidRPr="00C12215">
        <w:rPr>
          <w:rFonts w:ascii="Times New Roman" w:eastAsia="Times New Roman" w:hAnsi="Times New Roman" w:cs="Times New Roman"/>
          <w:sz w:val="28"/>
          <w:szCs w:val="28"/>
          <w:lang w:eastAsia="ru-RU"/>
        </w:rPr>
        <w:t>сформировать навыки здорового образа жизни, где безопасность жизнедеятельности лежит в основе всего.</w:t>
      </w:r>
    </w:p>
    <w:p w14:paraId="6907749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Задачи по формированию здорового образа жизни:</w:t>
      </w:r>
    </w:p>
    <w:p w14:paraId="5E114988"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 обеспечение построения образовательного процесса физического воспитания обучающихся с УО (ИН)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583EBD79"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w:t>
      </w:r>
      <w:r w:rsidRPr="006966B6">
        <w:rPr>
          <w:rFonts w:ascii="Times New Roman" w:eastAsia="Times New Roman" w:hAnsi="Times New Roman" w:cs="Times New Roman"/>
          <w:sz w:val="28"/>
          <w:szCs w:val="28"/>
          <w:lang w:val="en-US" w:eastAsia="ru-RU"/>
        </w:rPr>
        <w:t> </w:t>
      </w:r>
      <w:r w:rsidRPr="006966B6">
        <w:rPr>
          <w:rFonts w:ascii="Times New Roman" w:eastAsia="Times New Roman" w:hAnsi="Times New Roman" w:cs="Times New Roman"/>
          <w:sz w:val="28"/>
          <w:szCs w:val="28"/>
          <w:lang w:eastAsia="ru-RU"/>
        </w:rPr>
        <w:t>закаливание, повышение сопротивляемости к воздействию условий внешней среды;</w:t>
      </w:r>
    </w:p>
    <w:p w14:paraId="79F7A757"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w:t>
      </w:r>
      <w:r w:rsidRPr="006966B6">
        <w:rPr>
          <w:rFonts w:ascii="Times New Roman" w:eastAsia="Times New Roman" w:hAnsi="Times New Roman" w:cs="Times New Roman"/>
          <w:sz w:val="28"/>
          <w:szCs w:val="28"/>
          <w:lang w:val="en-US" w:eastAsia="ru-RU"/>
        </w:rPr>
        <w:t> </w:t>
      </w:r>
      <w:r w:rsidRPr="006966B6">
        <w:rPr>
          <w:rFonts w:ascii="Times New Roman" w:eastAsia="Times New Roman" w:hAnsi="Times New Roman" w:cs="Times New Roman"/>
          <w:sz w:val="28"/>
          <w:szCs w:val="28"/>
          <w:lang w:eastAsia="ru-RU"/>
        </w:rPr>
        <w:t>укрепление опорно-двигательного аппарата; развитие двигательных способностей, обучение двигательным навыкам и умениям;</w:t>
      </w:r>
    </w:p>
    <w:p w14:paraId="2CDBB363"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w:t>
      </w:r>
      <w:r w:rsidRPr="006966B6">
        <w:rPr>
          <w:rFonts w:ascii="Times New Roman" w:eastAsia="Times New Roman" w:hAnsi="Times New Roman" w:cs="Times New Roman"/>
          <w:sz w:val="28"/>
          <w:szCs w:val="28"/>
          <w:lang w:val="en-US" w:eastAsia="ru-RU"/>
        </w:rPr>
        <w:t> </w:t>
      </w:r>
      <w:r w:rsidRPr="006966B6">
        <w:rPr>
          <w:rFonts w:ascii="Times New Roman" w:eastAsia="Times New Roman" w:hAnsi="Times New Roman" w:cs="Times New Roman"/>
          <w:sz w:val="28"/>
          <w:szCs w:val="28"/>
          <w:lang w:eastAsia="ru-RU"/>
        </w:rPr>
        <w:t xml:space="preserve">формирование элементарных представлений в области физической </w:t>
      </w:r>
      <w:r w:rsidRPr="006966B6">
        <w:rPr>
          <w:rFonts w:ascii="Times New Roman" w:eastAsia="Times New Roman" w:hAnsi="Times New Roman" w:cs="Times New Roman"/>
          <w:sz w:val="28"/>
          <w:szCs w:val="28"/>
          <w:lang w:eastAsia="ru-RU"/>
        </w:rPr>
        <w:lastRenderedPageBreak/>
        <w:t>культуры, здоровья и безопасного образа жизни;</w:t>
      </w:r>
    </w:p>
    <w:p w14:paraId="037D9D55"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w:t>
      </w:r>
      <w:r w:rsidRPr="006966B6">
        <w:rPr>
          <w:rFonts w:ascii="Times New Roman" w:eastAsia="Times New Roman" w:hAnsi="Times New Roman" w:cs="Times New Roman"/>
          <w:sz w:val="28"/>
          <w:szCs w:val="28"/>
          <w:lang w:val="en-US" w:eastAsia="ru-RU"/>
        </w:rPr>
        <w:t> </w:t>
      </w:r>
      <w:r w:rsidRPr="006966B6">
        <w:rPr>
          <w:rFonts w:ascii="Times New Roman" w:eastAsia="Times New Roman" w:hAnsi="Times New Roman" w:cs="Times New Roman"/>
          <w:sz w:val="28"/>
          <w:szCs w:val="28"/>
          <w:lang w:eastAsia="ru-RU"/>
        </w:rPr>
        <w:t>организация сна, здорового питания, выстраивание правильного режима дня;</w:t>
      </w:r>
    </w:p>
    <w:p w14:paraId="05097A7C"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w:t>
      </w:r>
      <w:r w:rsidRPr="006966B6">
        <w:rPr>
          <w:rFonts w:ascii="Times New Roman" w:eastAsia="Times New Roman" w:hAnsi="Times New Roman" w:cs="Times New Roman"/>
          <w:sz w:val="28"/>
          <w:szCs w:val="28"/>
          <w:lang w:val="en-US" w:eastAsia="ru-RU"/>
        </w:rPr>
        <w:t> </w:t>
      </w:r>
      <w:r w:rsidRPr="006966B6">
        <w:rPr>
          <w:rFonts w:ascii="Times New Roman" w:eastAsia="Times New Roman" w:hAnsi="Times New Roman" w:cs="Times New Roman"/>
          <w:sz w:val="28"/>
          <w:szCs w:val="28"/>
          <w:lang w:eastAsia="ru-RU"/>
        </w:rPr>
        <w:t>воспитание экологической культуры, обучение безопасности жизнедеятельности.</w:t>
      </w:r>
    </w:p>
    <w:p w14:paraId="57AC87CA"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6966B6">
        <w:rPr>
          <w:rFonts w:ascii="Times New Roman" w:eastAsia="Times New Roman" w:hAnsi="Times New Roman" w:cs="Times New Roman"/>
          <w:i/>
          <w:sz w:val="28"/>
          <w:szCs w:val="28"/>
          <w:lang w:eastAsia="ru-RU"/>
        </w:rPr>
        <w:t>Направления деятельности воспитателя:</w:t>
      </w:r>
    </w:p>
    <w:p w14:paraId="10E238B0"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w:t>
      </w:r>
      <w:r w:rsidRPr="006966B6">
        <w:rPr>
          <w:rFonts w:ascii="Times New Roman" w:eastAsia="Times New Roman" w:hAnsi="Times New Roman" w:cs="Times New Roman"/>
          <w:sz w:val="28"/>
          <w:szCs w:val="28"/>
          <w:lang w:val="en-US" w:eastAsia="ru-RU"/>
        </w:rPr>
        <w:t> </w:t>
      </w:r>
      <w:r w:rsidRPr="006966B6">
        <w:rPr>
          <w:rFonts w:ascii="Times New Roman" w:eastAsia="Times New Roman" w:hAnsi="Times New Roman" w:cs="Times New Roman"/>
          <w:sz w:val="28"/>
          <w:szCs w:val="28"/>
          <w:lang w:eastAsia="ru-RU"/>
        </w:rPr>
        <w:t>организация подвижных, спортивных игр, в т.ч. традиционных народных игр, дворовых игр на территории детского сада;</w:t>
      </w:r>
    </w:p>
    <w:p w14:paraId="51A5656B"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w:t>
      </w:r>
      <w:r w:rsidRPr="006966B6">
        <w:rPr>
          <w:rFonts w:ascii="Times New Roman" w:eastAsia="Times New Roman" w:hAnsi="Times New Roman" w:cs="Times New Roman"/>
          <w:sz w:val="28"/>
          <w:szCs w:val="28"/>
          <w:lang w:val="en-US" w:eastAsia="ru-RU"/>
        </w:rPr>
        <w:t> </w:t>
      </w:r>
      <w:r w:rsidRPr="006966B6">
        <w:rPr>
          <w:rFonts w:ascii="Times New Roman" w:eastAsia="Times New Roman" w:hAnsi="Times New Roman" w:cs="Times New Roman"/>
          <w:sz w:val="28"/>
          <w:szCs w:val="28"/>
          <w:lang w:eastAsia="ru-RU"/>
        </w:rPr>
        <w:t>создание детско-педагогических работников проектов по здоровому образу жизни;</w:t>
      </w:r>
    </w:p>
    <w:p w14:paraId="51309D86"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w:t>
      </w:r>
      <w:r w:rsidRPr="006966B6">
        <w:rPr>
          <w:rFonts w:ascii="Times New Roman" w:eastAsia="Times New Roman" w:hAnsi="Times New Roman" w:cs="Times New Roman"/>
          <w:sz w:val="28"/>
          <w:szCs w:val="28"/>
          <w:lang w:val="en-US" w:eastAsia="ru-RU"/>
        </w:rPr>
        <w:t> </w:t>
      </w:r>
      <w:r w:rsidRPr="006966B6">
        <w:rPr>
          <w:rFonts w:ascii="Times New Roman" w:eastAsia="Times New Roman" w:hAnsi="Times New Roman" w:cs="Times New Roman"/>
          <w:sz w:val="28"/>
          <w:szCs w:val="28"/>
          <w:lang w:eastAsia="ru-RU"/>
        </w:rPr>
        <w:t>введение оздоровительных традиций в ДОО.</w:t>
      </w:r>
    </w:p>
    <w:p w14:paraId="51180DD9"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i/>
          <w:sz w:val="28"/>
          <w:szCs w:val="28"/>
          <w:lang w:eastAsia="ru-RU"/>
        </w:rPr>
        <w:t>Задачи формирования у культурно-гигиенических навыков</w:t>
      </w:r>
      <w:r w:rsidRPr="006966B6">
        <w:rPr>
          <w:rFonts w:ascii="Times New Roman" w:eastAsia="Times New Roman" w:hAnsi="Times New Roman" w:cs="Times New Roman"/>
          <w:sz w:val="28"/>
          <w:szCs w:val="28"/>
          <w:lang w:eastAsia="ru-RU"/>
        </w:rPr>
        <w:t>:</w:t>
      </w:r>
    </w:p>
    <w:p w14:paraId="22D81474"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 формирование у ребенка с УО (ИН) навыков поведения во время приема пищи;</w:t>
      </w:r>
    </w:p>
    <w:p w14:paraId="569558B7"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 формирование у ребенка с УО (ИН) представлений о ценности здоровья, красоте и чистоте тела;</w:t>
      </w:r>
    </w:p>
    <w:p w14:paraId="3A79559F"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 формирование у ребенка с УО (ИН) привычки следить за своим внешним видом;</w:t>
      </w:r>
    </w:p>
    <w:p w14:paraId="5BD6993D"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 включение информации о гигиене в повседневную жизнь ребенка с УО (ИН) в игру.</w:t>
      </w:r>
    </w:p>
    <w:p w14:paraId="52C1A941"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6966B6">
        <w:rPr>
          <w:rFonts w:ascii="Times New Roman" w:eastAsia="Times New Roman" w:hAnsi="Times New Roman" w:cs="Times New Roman"/>
          <w:i/>
          <w:sz w:val="28"/>
          <w:szCs w:val="28"/>
          <w:lang w:eastAsia="ru-RU"/>
        </w:rPr>
        <w:t>Направления деятельности воспитателя</w:t>
      </w:r>
    </w:p>
    <w:p w14:paraId="6A86F243"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 xml:space="preserve">Воспитатель должен формировать у дошкольников с УО (ИН)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14:paraId="5608D166"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Особенность культурно-гигиенических навыков заключается в том, что они должны формироваться на протяжении всего пребывания ребенка с УО (ИН) в ДОО.</w:t>
      </w:r>
    </w:p>
    <w:p w14:paraId="2B5626D3"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 xml:space="preserve">В формировании культурно-гигиенических навыков </w:t>
      </w:r>
      <w:r w:rsidRPr="006966B6">
        <w:rPr>
          <w:rFonts w:ascii="Times New Roman" w:eastAsia="Times New Roman" w:hAnsi="Times New Roman" w:cs="Times New Roman"/>
          <w:i/>
          <w:sz w:val="28"/>
          <w:szCs w:val="28"/>
          <w:lang w:eastAsia="ru-RU"/>
        </w:rPr>
        <w:t>режим дня</w:t>
      </w:r>
      <w:r w:rsidRPr="006966B6">
        <w:rPr>
          <w:rFonts w:ascii="Times New Roman" w:eastAsia="Times New Roman" w:hAnsi="Times New Roman" w:cs="Times New Roman"/>
          <w:sz w:val="28"/>
          <w:szCs w:val="28"/>
          <w:lang w:eastAsia="ru-RU"/>
        </w:rPr>
        <w:t xml:space="preserve"> играет одну из ключевых ролей. Привыкая выполнять серию гигиенических процедур с определенной периодичностью, ребенок с УО (ИН) вводит их в свое бытовое пространство, и постепенно они становятся для него привычкой.</w:t>
      </w:r>
    </w:p>
    <w:p w14:paraId="231C2E4B"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Работа по формированию у ребенка с УО (ИН) культурно-гигиенических навыков должна вестись в тесном контакте с семьей.</w:t>
      </w:r>
    </w:p>
    <w:p w14:paraId="0B28AB39"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6966B6">
        <w:rPr>
          <w:rFonts w:ascii="Times New Roman" w:eastAsia="Times New Roman" w:hAnsi="Times New Roman" w:cs="Times New Roman"/>
          <w:b/>
          <w:i/>
          <w:sz w:val="28"/>
          <w:szCs w:val="28"/>
          <w:lang w:eastAsia="ru-RU"/>
        </w:rPr>
        <w:t>2.5.5. Трудовое воспитание</w:t>
      </w:r>
    </w:p>
    <w:p w14:paraId="323D511F"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CYR" w:eastAsiaTheme="minorEastAsia" w:hAnsi="Times New Roman CYR" w:cs="Times New Roman CYR"/>
          <w:bCs/>
          <w:sz w:val="28"/>
          <w:szCs w:val="28"/>
          <w:lang w:eastAsia="ru-RU"/>
        </w:rPr>
      </w:pPr>
      <w:r w:rsidRPr="006966B6">
        <w:rPr>
          <w:rFonts w:ascii="Times New Roman CYR" w:eastAsiaTheme="minorEastAsia" w:hAnsi="Times New Roman CYR" w:cs="Times New Roman CYR"/>
          <w:i/>
          <w:sz w:val="28"/>
          <w:szCs w:val="28"/>
          <w:lang w:eastAsia="ru-RU"/>
        </w:rPr>
        <w:t>Ценность:</w:t>
      </w:r>
      <w:r w:rsidRPr="006966B6">
        <w:rPr>
          <w:rFonts w:ascii="Times New Roman CYR" w:eastAsiaTheme="minorEastAsia" w:hAnsi="Times New Roman CYR" w:cs="Times New Roman CYR"/>
          <w:sz w:val="28"/>
          <w:szCs w:val="28"/>
          <w:lang w:eastAsia="ru-RU"/>
        </w:rPr>
        <w:t xml:space="preserve"> </w:t>
      </w:r>
      <w:r w:rsidRPr="006966B6">
        <w:rPr>
          <w:rFonts w:ascii="Times New Roman CYR" w:eastAsiaTheme="minorEastAsia" w:hAnsi="Times New Roman CYR" w:cs="Times New Roman CYR"/>
          <w:bCs/>
          <w:sz w:val="28"/>
          <w:szCs w:val="28"/>
          <w:lang w:eastAsia="ru-RU"/>
        </w:rPr>
        <w:t>труд.</w:t>
      </w:r>
    </w:p>
    <w:p w14:paraId="755DDA91"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Theme="minorEastAsia" w:hAnsi="Times New Roman CYR" w:cs="Times New Roman CYR"/>
          <w:i/>
          <w:sz w:val="28"/>
          <w:szCs w:val="28"/>
          <w:lang w:eastAsia="ru-RU"/>
        </w:rPr>
        <w:t>Цель трудового воспитания:</w:t>
      </w:r>
      <w:r w:rsidRPr="006966B6">
        <w:rPr>
          <w:rFonts w:ascii="Times New Roman CYR" w:eastAsiaTheme="minorEastAsia" w:hAnsi="Times New Roman CYR" w:cs="Times New Roman CYR"/>
          <w:sz w:val="28"/>
          <w:szCs w:val="28"/>
          <w:lang w:eastAsia="ru-RU"/>
        </w:rPr>
        <w:t xml:space="preserve"> формирование ценностного отношения детей к труду, трудолюбия, а также их приобщение к труду. </w:t>
      </w:r>
    </w:p>
    <w:p w14:paraId="2C96D162"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CYR" w:eastAsiaTheme="minorEastAsia" w:hAnsi="Times New Roman CYR" w:cs="Times New Roman CYR"/>
          <w:i/>
          <w:sz w:val="28"/>
          <w:szCs w:val="28"/>
          <w:lang w:eastAsia="ru-RU"/>
        </w:rPr>
      </w:pPr>
      <w:r w:rsidRPr="006966B6">
        <w:rPr>
          <w:rFonts w:ascii="Times New Roman CYR" w:eastAsiaTheme="minorEastAsia" w:hAnsi="Times New Roman CYR" w:cs="Times New Roman CYR"/>
          <w:i/>
          <w:sz w:val="28"/>
          <w:szCs w:val="28"/>
          <w:lang w:eastAsia="ru-RU"/>
        </w:rPr>
        <w:t>Задачи:</w:t>
      </w:r>
    </w:p>
    <w:p w14:paraId="30EB54E0" w14:textId="77777777" w:rsidR="00C12215" w:rsidRPr="006966B6" w:rsidRDefault="00C12215" w:rsidP="00C12215">
      <w:pPr>
        <w:widowControl w:val="0"/>
        <w:tabs>
          <w:tab w:val="left" w:pos="1134"/>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Theme="minorEastAsia" w:hAnsi="Times New Roman CYR" w:cs="Times New Roman CYR"/>
          <w:sz w:val="28"/>
          <w:szCs w:val="28"/>
          <w:lang w:eastAsia="ru-RU"/>
        </w:rPr>
        <w:t>- ознакомление с доступными детям видами труда взрослых и воспитание положительного отношения к их труду;</w:t>
      </w:r>
    </w:p>
    <w:p w14:paraId="4F23D8A9" w14:textId="77777777" w:rsidR="00C12215" w:rsidRPr="006966B6" w:rsidRDefault="00C12215" w:rsidP="00C12215">
      <w:pPr>
        <w:widowControl w:val="0"/>
        <w:tabs>
          <w:tab w:val="left" w:pos="1134"/>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Theme="minorEastAsia" w:hAnsi="Times New Roman CYR" w:cs="Times New Roman CYR"/>
          <w:sz w:val="28"/>
          <w:szCs w:val="28"/>
          <w:lang w:eastAsia="ru-RU"/>
        </w:rPr>
        <w:t>-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14:paraId="2D3BA995" w14:textId="77777777" w:rsidR="00C12215" w:rsidRPr="006966B6" w:rsidRDefault="00C12215" w:rsidP="00C12215">
      <w:pPr>
        <w:widowControl w:val="0"/>
        <w:tabs>
          <w:tab w:val="left" w:pos="1134"/>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Theme="minorEastAsia" w:hAnsi="Times New Roman CYR" w:cs="Times New Roman CYR"/>
          <w:sz w:val="28"/>
          <w:szCs w:val="28"/>
          <w:lang w:eastAsia="ru-RU"/>
        </w:rPr>
        <w:t xml:space="preserve">- формирование навыков, необходимых для трудовой деятельности детей, воспитание у них навыков организации своей работы, формирование </w:t>
      </w:r>
      <w:r w:rsidRPr="006966B6">
        <w:rPr>
          <w:rFonts w:ascii="Times New Roman CYR" w:eastAsiaTheme="minorEastAsia" w:hAnsi="Times New Roman CYR" w:cs="Times New Roman CYR"/>
          <w:sz w:val="28"/>
          <w:szCs w:val="28"/>
          <w:lang w:eastAsia="ru-RU"/>
        </w:rPr>
        <w:lastRenderedPageBreak/>
        <w:t>элементарных навыков планирования;</w:t>
      </w:r>
    </w:p>
    <w:p w14:paraId="64E578F7" w14:textId="77777777" w:rsidR="00C12215" w:rsidRPr="006966B6" w:rsidRDefault="00C12215" w:rsidP="00C12215">
      <w:pPr>
        <w:widowControl w:val="0"/>
        <w:tabs>
          <w:tab w:val="left" w:pos="1134"/>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Theme="minorEastAsia" w:hAnsi="Times New Roman CYR" w:cs="Times New Roman CYR"/>
          <w:sz w:val="28"/>
          <w:szCs w:val="28"/>
          <w:lang w:eastAsia="ru-RU"/>
        </w:rPr>
        <w:t>- формирование у детей привычки трудового усилия (привычки к доступному дошкольнику напряжению физических, умственных и нравственных сил для решения трудовой задачи).</w:t>
      </w:r>
    </w:p>
    <w:p w14:paraId="525E92A4"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CYR" w:eastAsiaTheme="minorEastAsia" w:hAnsi="Times New Roman CYR" w:cs="Times New Roman CYR"/>
          <w:bCs/>
          <w:i/>
          <w:sz w:val="28"/>
          <w:szCs w:val="28"/>
          <w:lang w:eastAsia="ru-RU"/>
        </w:rPr>
      </w:pPr>
      <w:r w:rsidRPr="006966B6">
        <w:rPr>
          <w:rFonts w:ascii="Times New Roman CYR" w:eastAsiaTheme="minorEastAsia" w:hAnsi="Times New Roman CYR" w:cs="Times New Roman CYR"/>
          <w:bCs/>
          <w:i/>
          <w:sz w:val="28"/>
          <w:szCs w:val="28"/>
          <w:lang w:eastAsia="ru-RU"/>
        </w:rPr>
        <w:t>Содержание деятельности</w:t>
      </w:r>
    </w:p>
    <w:p w14:paraId="112C8189"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Theme="minorEastAsia" w:hAnsi="Times New Roman CYR" w:cs="Times New Roman CYR"/>
          <w:sz w:val="28"/>
          <w:szCs w:val="28"/>
          <w:lang w:eastAsia="ru-RU"/>
        </w:rPr>
        <w:t>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14:paraId="73722415"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CYR" w:eastAsiaTheme="minorEastAsia" w:hAnsi="Times New Roman CYR" w:cs="Times New Roman CYR"/>
          <w:i/>
          <w:sz w:val="28"/>
          <w:szCs w:val="28"/>
          <w:lang w:eastAsia="ru-RU"/>
        </w:rPr>
      </w:pPr>
      <w:r w:rsidRPr="006966B6">
        <w:rPr>
          <w:rFonts w:ascii="Times New Roman CYR" w:eastAsiaTheme="minorEastAsia" w:hAnsi="Times New Roman CYR" w:cs="Times New Roman CYR"/>
          <w:i/>
          <w:sz w:val="28"/>
          <w:szCs w:val="28"/>
          <w:lang w:eastAsia="ru-RU"/>
        </w:rPr>
        <w:t>Формы и виды деятельности:</w:t>
      </w:r>
    </w:p>
    <w:p w14:paraId="7CDF261F" w14:textId="77777777" w:rsidR="00C12215" w:rsidRPr="006966B6" w:rsidRDefault="00C12215" w:rsidP="00C12215">
      <w:pPr>
        <w:widowControl w:val="0"/>
        <w:tabs>
          <w:tab w:val="left" w:pos="142"/>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Theme="minorEastAsia" w:hAnsi="Times New Roman CYR" w:cs="Times New Roman CYR"/>
          <w:sz w:val="28"/>
          <w:szCs w:val="28"/>
          <w:lang w:eastAsia="ru-RU"/>
        </w:rPr>
        <w:t>- демонстрация и объяснение детям необходимости постоянного труда в повседневной жизни;</w:t>
      </w:r>
    </w:p>
    <w:p w14:paraId="17C67411" w14:textId="77777777" w:rsidR="00C12215" w:rsidRPr="006966B6" w:rsidRDefault="00C12215" w:rsidP="00C12215">
      <w:pPr>
        <w:widowControl w:val="0"/>
        <w:tabs>
          <w:tab w:val="left" w:pos="142"/>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Theme="minorEastAsia" w:hAnsi="Times New Roman CYR" w:cs="Times New Roman CYR"/>
          <w:sz w:val="28"/>
          <w:szCs w:val="28"/>
          <w:lang w:eastAsia="ru-RU"/>
        </w:rPr>
        <w:t>- воспитание у детей бережливости (беречь игрушки, одежду, труд и старания родителей, педагогов, сверстников);</w:t>
      </w:r>
    </w:p>
    <w:p w14:paraId="335F6CF2" w14:textId="77777777" w:rsidR="00C12215" w:rsidRPr="006966B6" w:rsidRDefault="00C12215" w:rsidP="00C12215">
      <w:pPr>
        <w:widowControl w:val="0"/>
        <w:tabs>
          <w:tab w:val="left" w:pos="142"/>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Theme="minorEastAsia" w:hAnsi="Times New Roman CYR" w:cs="Times New Roman CYR"/>
          <w:sz w:val="28"/>
          <w:szCs w:val="28"/>
          <w:lang w:eastAsia="ru-RU"/>
        </w:rPr>
        <w:t>- предоставление детям самостоятельности в выполнении работы, воспитание ответственности за собственные действия;</w:t>
      </w:r>
    </w:p>
    <w:p w14:paraId="6EE33F4D" w14:textId="77777777" w:rsidR="00C12215" w:rsidRPr="006966B6" w:rsidRDefault="00C12215" w:rsidP="00C12215">
      <w:pPr>
        <w:widowControl w:val="0"/>
        <w:tabs>
          <w:tab w:val="left" w:pos="142"/>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Theme="minorEastAsia" w:hAnsi="Times New Roman CYR" w:cs="Times New Roman CYR"/>
          <w:sz w:val="28"/>
          <w:szCs w:val="28"/>
          <w:lang w:eastAsia="ru-RU"/>
        </w:rPr>
        <w:t>- воспитание у детей стремления к полезной деятельности, демонстрация собственного трудолюбия и занятости;</w:t>
      </w:r>
    </w:p>
    <w:p w14:paraId="1F006071" w14:textId="77777777" w:rsidR="00C12215" w:rsidRPr="006966B6" w:rsidRDefault="00C12215" w:rsidP="00C12215">
      <w:pPr>
        <w:widowControl w:val="0"/>
        <w:tabs>
          <w:tab w:val="left" w:pos="142"/>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Theme="minorEastAsia" w:hAnsi="Times New Roman CYR" w:cs="Times New Roman CYR"/>
          <w:sz w:val="28"/>
          <w:szCs w:val="28"/>
          <w:lang w:eastAsia="ru-RU"/>
        </w:rPr>
        <w:t>- формирование общественных мотивов труда, желанием приносить пользу людям;</w:t>
      </w:r>
    </w:p>
    <w:p w14:paraId="6C807F14" w14:textId="77777777" w:rsidR="00C12215" w:rsidRPr="006966B6" w:rsidRDefault="00C12215" w:rsidP="00C12215">
      <w:pPr>
        <w:widowControl w:val="0"/>
        <w:autoSpaceDE w:val="0"/>
        <w:autoSpaceDN w:val="0"/>
        <w:adjustRightInd w:val="0"/>
        <w:spacing w:after="0" w:line="240" w:lineRule="auto"/>
        <w:ind w:firstLine="567"/>
        <w:contextualSpacing/>
        <w:jc w:val="both"/>
        <w:rPr>
          <w:rFonts w:ascii="Times New Roman CYR" w:eastAsia="TimesNewRomanPSMT" w:hAnsi="Times New Roman CYR" w:cs="Times New Roman CYR"/>
          <w:bCs/>
          <w:iCs/>
          <w:sz w:val="28"/>
          <w:szCs w:val="28"/>
          <w:lang w:eastAsia="ru-RU"/>
        </w:rPr>
      </w:pPr>
      <w:r w:rsidRPr="006966B6">
        <w:rPr>
          <w:rFonts w:ascii="Times New Roman CYR" w:eastAsiaTheme="minorEastAsia" w:hAnsi="Times New Roman CYR" w:cs="Times New Roman CYR"/>
          <w:sz w:val="28"/>
          <w:szCs w:val="28"/>
          <w:lang w:eastAsia="ru-RU"/>
        </w:rPr>
        <w:t>- </w:t>
      </w:r>
      <w:r w:rsidRPr="006966B6">
        <w:rPr>
          <w:rFonts w:ascii="Times New Roman CYR" w:eastAsia="TimesNewRomanPSMT" w:hAnsi="Times New Roman CYR" w:cs="Times New Roman CYR"/>
          <w:bCs/>
          <w:iCs/>
          <w:sz w:val="28"/>
          <w:szCs w:val="28"/>
          <w:lang w:eastAsia="ru-RU"/>
        </w:rPr>
        <w:t>приобретение материалов, оборудования, электронных образовательных ресурсов (в т.ч. развивающих компьютерных игр) и средств воспитания детей дошкольного возраста;</w:t>
      </w:r>
    </w:p>
    <w:p w14:paraId="18980CAB" w14:textId="77777777" w:rsidR="00C12215" w:rsidRPr="006966B6" w:rsidRDefault="00C12215" w:rsidP="00C12215">
      <w:pPr>
        <w:widowControl w:val="0"/>
        <w:autoSpaceDE w:val="0"/>
        <w:autoSpaceDN w:val="0"/>
        <w:adjustRightInd w:val="0"/>
        <w:spacing w:after="0" w:line="240" w:lineRule="auto"/>
        <w:ind w:firstLine="567"/>
        <w:contextualSpacing/>
        <w:jc w:val="both"/>
        <w:rPr>
          <w:rFonts w:ascii="Times New Roman CYR" w:eastAsia="TimesNewRomanPSMT" w:hAnsi="Times New Roman CYR" w:cs="Times New Roman CYR"/>
          <w:bCs/>
          <w:iCs/>
          <w:sz w:val="28"/>
          <w:szCs w:val="28"/>
          <w:lang w:eastAsia="ru-RU"/>
        </w:rPr>
      </w:pPr>
      <w:r w:rsidRPr="006966B6">
        <w:rPr>
          <w:rFonts w:ascii="Times New Roman CYR" w:eastAsia="TimesNewRomanPSMT" w:hAnsi="Times New Roman CYR" w:cs="Times New Roman CYR"/>
          <w:bCs/>
          <w:iCs/>
          <w:sz w:val="28"/>
          <w:szCs w:val="28"/>
          <w:lang w:eastAsia="ru-RU"/>
        </w:rPr>
        <w:t>- организация экскурсий для знакомства с различными профессиями;</w:t>
      </w:r>
    </w:p>
    <w:p w14:paraId="1C2AACE7" w14:textId="77777777" w:rsidR="00C12215" w:rsidRPr="006966B6" w:rsidRDefault="00C12215" w:rsidP="00C12215">
      <w:pPr>
        <w:widowControl w:val="0"/>
        <w:autoSpaceDE w:val="0"/>
        <w:autoSpaceDN w:val="0"/>
        <w:adjustRightInd w:val="0"/>
        <w:spacing w:after="0" w:line="240" w:lineRule="auto"/>
        <w:ind w:firstLine="567"/>
        <w:contextualSpacing/>
        <w:jc w:val="both"/>
        <w:rPr>
          <w:rFonts w:ascii="Times New Roman CYR" w:eastAsia="TimesNewRomanPSMT" w:hAnsi="Times New Roman CYR" w:cs="Times New Roman CYR"/>
          <w:bCs/>
          <w:iCs/>
          <w:sz w:val="28"/>
          <w:szCs w:val="28"/>
          <w:lang w:eastAsia="ru-RU"/>
        </w:rPr>
      </w:pPr>
      <w:r w:rsidRPr="006966B6">
        <w:rPr>
          <w:rFonts w:ascii="Times New Roman CYR" w:eastAsia="TimesNewRomanPSMT" w:hAnsi="Times New Roman CYR" w:cs="Times New Roman CYR"/>
          <w:bCs/>
          <w:iCs/>
          <w:sz w:val="28"/>
          <w:szCs w:val="28"/>
          <w:lang w:eastAsia="ru-RU"/>
        </w:rPr>
        <w:t>- проведение конкурсов, выставок на тему труда;</w:t>
      </w:r>
    </w:p>
    <w:p w14:paraId="2C37D6E9" w14:textId="77777777" w:rsidR="00C12215" w:rsidRPr="006966B6" w:rsidRDefault="00C12215" w:rsidP="00C12215">
      <w:pPr>
        <w:widowControl w:val="0"/>
        <w:autoSpaceDE w:val="0"/>
        <w:autoSpaceDN w:val="0"/>
        <w:adjustRightInd w:val="0"/>
        <w:spacing w:after="0" w:line="240" w:lineRule="auto"/>
        <w:ind w:firstLine="567"/>
        <w:contextualSpacing/>
        <w:jc w:val="both"/>
        <w:rPr>
          <w:rFonts w:ascii="Times New Roman CYR" w:eastAsia="TimesNewRomanPSMT" w:hAnsi="Times New Roman CYR" w:cs="Times New Roman CYR"/>
          <w:bCs/>
          <w:iCs/>
          <w:sz w:val="28"/>
          <w:szCs w:val="28"/>
          <w:lang w:eastAsia="ru-RU"/>
        </w:rPr>
      </w:pPr>
      <w:r w:rsidRPr="006966B6">
        <w:rPr>
          <w:rFonts w:ascii="Times New Roman CYR" w:eastAsia="TimesNewRomanPSMT" w:hAnsi="Times New Roman CYR" w:cs="Times New Roman CYR"/>
          <w:bCs/>
          <w:iCs/>
          <w:sz w:val="28"/>
          <w:szCs w:val="28"/>
          <w:lang w:eastAsia="ru-RU"/>
        </w:rPr>
        <w:t>- подготовка и реализации проектов;</w:t>
      </w:r>
    </w:p>
    <w:p w14:paraId="753C7CF0" w14:textId="77777777" w:rsidR="00C12215" w:rsidRPr="006966B6" w:rsidRDefault="00C12215" w:rsidP="00C12215">
      <w:pPr>
        <w:widowControl w:val="0"/>
        <w:autoSpaceDE w:val="0"/>
        <w:autoSpaceDN w:val="0"/>
        <w:adjustRightInd w:val="0"/>
        <w:spacing w:after="0" w:line="240" w:lineRule="auto"/>
        <w:ind w:firstLine="567"/>
        <w:contextualSpacing/>
        <w:jc w:val="both"/>
        <w:rPr>
          <w:rFonts w:ascii="Times New Roman CYR" w:eastAsia="TimesNewRomanPSMT" w:hAnsi="Times New Roman CYR" w:cs="Times New Roman CYR"/>
          <w:bCs/>
          <w:iCs/>
          <w:sz w:val="28"/>
          <w:szCs w:val="28"/>
          <w:lang w:eastAsia="ru-RU"/>
        </w:rPr>
      </w:pPr>
      <w:r w:rsidRPr="006966B6">
        <w:rPr>
          <w:rFonts w:ascii="Times New Roman CYR" w:eastAsia="TimesNewRomanPSMT" w:hAnsi="Times New Roman CYR" w:cs="Times New Roman CYR"/>
          <w:bCs/>
          <w:iCs/>
          <w:sz w:val="28"/>
          <w:szCs w:val="28"/>
          <w:lang w:eastAsia="ru-RU"/>
        </w:rPr>
        <w:t>- задействование потенциала режимных моментов в трудовом воспитания детей;</w:t>
      </w:r>
    </w:p>
    <w:p w14:paraId="2C91EA4A" w14:textId="77777777" w:rsidR="00C12215" w:rsidRPr="006966B6" w:rsidRDefault="00C12215" w:rsidP="00C1221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Theme="minorEastAsia" w:hAnsi="Times New Roman CYR" w:cs="Times New Roman CYR"/>
          <w:sz w:val="28"/>
          <w:szCs w:val="28"/>
          <w:lang w:eastAsia="ru-RU"/>
        </w:rPr>
        <w:t>- другое.</w:t>
      </w:r>
    </w:p>
    <w:p w14:paraId="74D5F052"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6966B6">
        <w:rPr>
          <w:rFonts w:ascii="Times New Roman" w:eastAsia="Times New Roman" w:hAnsi="Times New Roman" w:cs="Times New Roman"/>
          <w:b/>
          <w:i/>
          <w:sz w:val="28"/>
          <w:szCs w:val="28"/>
          <w:lang w:eastAsia="ru-RU"/>
        </w:rPr>
        <w:t>2.5.6.Этико-эстетическое воспитание</w:t>
      </w:r>
    </w:p>
    <w:p w14:paraId="4E717904"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Theme="minorEastAsia" w:hAnsi="Times New Roman CYR" w:cs="Times New Roman CYR"/>
          <w:i/>
          <w:sz w:val="28"/>
          <w:szCs w:val="28"/>
          <w:lang w:eastAsia="ru-RU"/>
        </w:rPr>
        <w:t>Ценности:</w:t>
      </w:r>
      <w:r w:rsidRPr="006966B6">
        <w:rPr>
          <w:rFonts w:ascii="Times New Roman CYR" w:eastAsiaTheme="minorEastAsia" w:hAnsi="Times New Roman CYR" w:cs="Times New Roman CYR"/>
          <w:sz w:val="28"/>
          <w:szCs w:val="28"/>
          <w:lang w:eastAsia="ru-RU"/>
        </w:rPr>
        <w:t xml:space="preserve"> </w:t>
      </w:r>
      <w:r w:rsidRPr="006966B6">
        <w:rPr>
          <w:rFonts w:ascii="Times New Roman CYR" w:eastAsiaTheme="minorEastAsia" w:hAnsi="Times New Roman CYR" w:cs="Times New Roman CYR"/>
          <w:bCs/>
          <w:sz w:val="28"/>
          <w:szCs w:val="28"/>
          <w:lang w:eastAsia="ru-RU"/>
        </w:rPr>
        <w:t>культура и</w:t>
      </w:r>
      <w:r w:rsidRPr="006966B6">
        <w:rPr>
          <w:rFonts w:ascii="Times New Roman CYR" w:eastAsiaTheme="minorEastAsia" w:hAnsi="Times New Roman CYR" w:cs="Times New Roman CYR"/>
          <w:sz w:val="28"/>
          <w:szCs w:val="28"/>
          <w:lang w:eastAsia="ru-RU"/>
        </w:rPr>
        <w:t xml:space="preserve"> </w:t>
      </w:r>
      <w:r w:rsidRPr="006966B6">
        <w:rPr>
          <w:rFonts w:ascii="Times New Roman CYR" w:eastAsiaTheme="minorEastAsia" w:hAnsi="Times New Roman CYR" w:cs="Times New Roman CYR"/>
          <w:bCs/>
          <w:sz w:val="28"/>
          <w:szCs w:val="28"/>
          <w:lang w:eastAsia="ru-RU"/>
        </w:rPr>
        <w:t>красота</w:t>
      </w:r>
      <w:r w:rsidRPr="006966B6">
        <w:rPr>
          <w:rFonts w:ascii="Times New Roman CYR" w:eastAsiaTheme="minorEastAsia" w:hAnsi="Times New Roman CYR" w:cs="Times New Roman CYR"/>
          <w:sz w:val="28"/>
          <w:szCs w:val="28"/>
          <w:lang w:eastAsia="ru-RU"/>
        </w:rPr>
        <w:t>.</w:t>
      </w:r>
    </w:p>
    <w:p w14:paraId="723C78C6"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Theme="minorEastAsia" w:hAnsi="Times New Roman CYR" w:cs="Times New Roman CYR"/>
          <w:i/>
          <w:sz w:val="28"/>
          <w:szCs w:val="28"/>
          <w:lang w:eastAsia="ru-RU"/>
        </w:rPr>
        <w:t xml:space="preserve">Цель этико-эстетического воспитания: </w:t>
      </w:r>
      <w:r w:rsidRPr="006966B6">
        <w:rPr>
          <w:rFonts w:ascii="Times New Roman CYR" w:eastAsiaTheme="minorEastAsia" w:hAnsi="Times New Roman CYR" w:cs="Times New Roman CYR"/>
          <w:sz w:val="28"/>
          <w:szCs w:val="28"/>
          <w:lang w:eastAsia="ru-RU"/>
        </w:rPr>
        <w:t xml:space="preserve">формирование ценностного отношения детей к культуре и красоте, формирование у них эстетического вкуса, развитие стремления создавать прекрасное. </w:t>
      </w:r>
    </w:p>
    <w:p w14:paraId="14F23A78"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CYR" w:eastAsiaTheme="minorEastAsia" w:hAnsi="Times New Roman CYR" w:cs="Times New Roman CYR"/>
          <w:i/>
          <w:sz w:val="28"/>
          <w:szCs w:val="28"/>
          <w:lang w:eastAsia="ru-RU"/>
        </w:rPr>
      </w:pPr>
      <w:r w:rsidRPr="006966B6">
        <w:rPr>
          <w:rFonts w:ascii="Times New Roman CYR" w:eastAsiaTheme="minorEastAsia" w:hAnsi="Times New Roman CYR" w:cs="Times New Roman CYR"/>
          <w:i/>
          <w:sz w:val="28"/>
          <w:szCs w:val="28"/>
          <w:lang w:eastAsia="ru-RU"/>
        </w:rPr>
        <w:t>Задачи:</w:t>
      </w:r>
    </w:p>
    <w:p w14:paraId="2BB9CEDC" w14:textId="77777777" w:rsidR="00C12215" w:rsidRPr="006966B6" w:rsidRDefault="00C12215" w:rsidP="00C1221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Theme="minorEastAsia" w:hAnsi="Times New Roman CYR" w:cs="Times New Roman CYR"/>
          <w:sz w:val="28"/>
          <w:szCs w:val="28"/>
          <w:lang w:eastAsia="ru-RU"/>
        </w:rPr>
        <w:t>- формирование культуры общения, поведения, этических представлений;</w:t>
      </w:r>
    </w:p>
    <w:p w14:paraId="1241896B" w14:textId="77777777" w:rsidR="00C12215" w:rsidRPr="006966B6" w:rsidRDefault="00C12215" w:rsidP="00C1221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Theme="minorEastAsia" w:hAnsi="Times New Roman CYR" w:cs="Times New Roman CYR"/>
          <w:sz w:val="28"/>
          <w:szCs w:val="28"/>
          <w:lang w:eastAsia="ru-RU"/>
        </w:rPr>
        <w:t>- воспитание представлений о значении опрятности и внешней красоты, ее влиянии на внутренний мир человека;</w:t>
      </w:r>
    </w:p>
    <w:p w14:paraId="774189E3" w14:textId="77777777" w:rsidR="00C12215" w:rsidRPr="006966B6" w:rsidRDefault="00C12215" w:rsidP="00C1221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Theme="minorEastAsia" w:hAnsi="Times New Roman CYR" w:cs="Times New Roman CYR"/>
          <w:sz w:val="28"/>
          <w:szCs w:val="28"/>
          <w:lang w:eastAsia="ru-RU"/>
        </w:rPr>
        <w:t>- развитие предпосылок ценностно-смыслового восприятия и понимания произведений искусства, явлений жизни, отношений между людьми;</w:t>
      </w:r>
    </w:p>
    <w:p w14:paraId="2853B643" w14:textId="77777777" w:rsidR="00C12215" w:rsidRPr="006966B6" w:rsidRDefault="00C12215" w:rsidP="00C1221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Theme="minorEastAsia" w:hAnsi="Times New Roman CYR" w:cs="Times New Roman CYR"/>
          <w:sz w:val="28"/>
          <w:szCs w:val="28"/>
          <w:lang w:eastAsia="ru-RU"/>
        </w:rPr>
        <w:t>- воспитание любви к прекрасному, уважения к традициям и культуре родной страны и других народов;</w:t>
      </w:r>
    </w:p>
    <w:p w14:paraId="2E83F84A" w14:textId="77777777" w:rsidR="00C12215" w:rsidRPr="006966B6" w:rsidRDefault="00C12215" w:rsidP="00C1221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Theme="minorEastAsia" w:hAnsi="Times New Roman CYR" w:cs="Times New Roman CYR"/>
          <w:sz w:val="28"/>
          <w:szCs w:val="28"/>
          <w:lang w:eastAsia="ru-RU"/>
        </w:rPr>
        <w:t>- развитие творческого отношения к миру, природе, быту и к окружающей ребенка действительности;</w:t>
      </w:r>
    </w:p>
    <w:p w14:paraId="17D90175" w14:textId="77777777" w:rsidR="00C12215" w:rsidRPr="006966B6" w:rsidRDefault="00C12215" w:rsidP="00C1221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Theme="minorEastAsia" w:hAnsi="Times New Roman CYR" w:cs="Times New Roman CYR"/>
          <w:sz w:val="28"/>
          <w:szCs w:val="28"/>
          <w:lang w:eastAsia="ru-RU"/>
        </w:rPr>
        <w:lastRenderedPageBreak/>
        <w:t>- формирование у детей эстетического вкуса, стремления окружать себя прекрасным, создавать его.</w:t>
      </w:r>
    </w:p>
    <w:p w14:paraId="7B199F6C"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CYR" w:eastAsiaTheme="minorEastAsia" w:hAnsi="Times New Roman CYR" w:cs="Times New Roman CYR"/>
          <w:i/>
          <w:sz w:val="28"/>
          <w:szCs w:val="28"/>
          <w:lang w:eastAsia="ru-RU"/>
        </w:rPr>
      </w:pPr>
      <w:r w:rsidRPr="006966B6">
        <w:rPr>
          <w:rFonts w:ascii="Times New Roman CYR" w:eastAsiaTheme="minorEastAsia" w:hAnsi="Times New Roman CYR" w:cs="Times New Roman CYR"/>
          <w:i/>
          <w:sz w:val="28"/>
          <w:szCs w:val="28"/>
          <w:lang w:eastAsia="ru-RU"/>
        </w:rPr>
        <w:t>Содержание деятельности</w:t>
      </w:r>
    </w:p>
    <w:p w14:paraId="2105DBBC" w14:textId="77777777" w:rsidR="00C12215" w:rsidRPr="006966B6" w:rsidRDefault="00C12215" w:rsidP="00C1221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Theme="minorEastAsia" w:hAnsi="Times New Roman CYR" w:cs="Times New Roman CYR"/>
          <w:sz w:val="28"/>
          <w:szCs w:val="28"/>
          <w:shd w:val="clear" w:color="auto" w:fill="FFFFFF"/>
          <w:lang w:eastAsia="ru-RU"/>
        </w:rPr>
        <w:t>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14:paraId="78CB8B8B"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Theme="minorEastAsia" w:hAnsi="Times New Roman CYR" w:cs="Times New Roman CYR"/>
          <w:bCs/>
          <w:i/>
          <w:sz w:val="28"/>
          <w:szCs w:val="28"/>
          <w:lang w:eastAsia="ru-RU"/>
        </w:rPr>
        <w:t>Культура поведения</w:t>
      </w:r>
      <w:r w:rsidRPr="006966B6">
        <w:rPr>
          <w:rFonts w:ascii="Times New Roman CYR" w:eastAsiaTheme="minorEastAsia" w:hAnsi="Times New Roman CYR" w:cs="Times New Roman CYR"/>
          <w:sz w:val="28"/>
          <w:szCs w:val="28"/>
          <w:lang w:eastAsia="ru-RU"/>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14:paraId="33B541F1" w14:textId="77777777" w:rsidR="00C12215" w:rsidRPr="006966B6" w:rsidRDefault="00C12215" w:rsidP="00C1221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Theme="minorEastAsia" w:hAnsi="Times New Roman CYR" w:cs="Times New Roman CYR"/>
          <w:sz w:val="28"/>
          <w:szCs w:val="28"/>
          <w:lang w:eastAsia="ru-RU"/>
        </w:rPr>
        <w:t>Для того чтобы формировать у детей культуру поведения, воспитатель должен сосредоточить свое внимание на нескольких основных направлениях воспитательной работы:</w:t>
      </w:r>
    </w:p>
    <w:p w14:paraId="4BAF8A80" w14:textId="77777777" w:rsidR="00C12215" w:rsidRPr="006966B6" w:rsidRDefault="00C12215" w:rsidP="00C1221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Theme="minorEastAsia" w:hAnsi="Times New Roman CYR" w:cs="Times New Roman CYR"/>
          <w:sz w:val="28"/>
          <w:szCs w:val="28"/>
          <w:lang w:eastAsia="ru-RU"/>
        </w:rPr>
        <w:t>- учить детей уважительно относиться к окружающим людям, считаться с их делами, интересами, удобствами;</w:t>
      </w:r>
    </w:p>
    <w:p w14:paraId="28612313" w14:textId="77777777" w:rsidR="00C12215" w:rsidRPr="006966B6" w:rsidRDefault="00C12215" w:rsidP="00C1221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Theme="minorEastAsia" w:hAnsi="Times New Roman CYR" w:cs="Times New Roman CYR"/>
          <w:sz w:val="28"/>
          <w:szCs w:val="28"/>
          <w:lang w:eastAsia="ru-RU"/>
        </w:rPr>
        <w:t>- 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14:paraId="318B49D3" w14:textId="77777777" w:rsidR="00C12215" w:rsidRPr="006966B6" w:rsidRDefault="00C12215" w:rsidP="00C1221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Theme="minorEastAsia" w:hAnsi="Times New Roman CYR" w:cs="Times New Roman CYR"/>
          <w:sz w:val="28"/>
          <w:szCs w:val="28"/>
          <w:lang w:eastAsia="ru-RU"/>
        </w:rPr>
        <w:t>- 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14:paraId="479BE6CA" w14:textId="77777777" w:rsidR="00C12215" w:rsidRPr="006966B6" w:rsidRDefault="00C12215" w:rsidP="00C1221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Theme="minorEastAsia" w:hAnsi="Times New Roman CYR" w:cs="Times New Roman CYR"/>
          <w:sz w:val="28"/>
          <w:szCs w:val="28"/>
          <w:lang w:eastAsia="ru-RU"/>
        </w:rPr>
        <w:t xml:space="preserve">- воспитывать культуру деятельности, что подразумевает умение обращаться с игрушками, книгами, личными вещами, имуществом ДОО; </w:t>
      </w:r>
    </w:p>
    <w:p w14:paraId="42F1A3A2" w14:textId="77777777" w:rsidR="00C12215" w:rsidRPr="006966B6" w:rsidRDefault="00C12215" w:rsidP="00C1221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Theme="minorEastAsia" w:hAnsi="Times New Roman CYR" w:cs="Times New Roman CYR"/>
          <w:sz w:val="28"/>
          <w:szCs w:val="28"/>
          <w:lang w:eastAsia="ru-RU"/>
        </w:rPr>
        <w:t>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4B1F45EF" w14:textId="77777777" w:rsidR="00C12215" w:rsidRPr="006966B6" w:rsidRDefault="00C12215" w:rsidP="00C12215">
      <w:pPr>
        <w:widowControl w:val="0"/>
        <w:tabs>
          <w:tab w:val="left" w:pos="993"/>
        </w:tabs>
        <w:autoSpaceDE w:val="0"/>
        <w:autoSpaceDN w:val="0"/>
        <w:adjustRightInd w:val="0"/>
        <w:spacing w:after="0" w:line="240" w:lineRule="auto"/>
        <w:ind w:firstLine="720"/>
        <w:jc w:val="both"/>
        <w:rPr>
          <w:rFonts w:ascii="Times New Roman CYR" w:eastAsiaTheme="minorEastAsia" w:hAnsi="Times New Roman CYR" w:cs="Times New Roman CYR"/>
          <w:i/>
          <w:sz w:val="28"/>
          <w:szCs w:val="28"/>
          <w:shd w:val="clear" w:color="auto" w:fill="FFFFFF"/>
          <w:lang w:eastAsia="ru-RU"/>
        </w:rPr>
      </w:pPr>
      <w:r w:rsidRPr="006966B6">
        <w:rPr>
          <w:rFonts w:ascii="Times New Roman CYR" w:eastAsiaTheme="minorEastAsia" w:hAnsi="Times New Roman CYR" w:cs="Times New Roman CYR"/>
          <w:i/>
          <w:sz w:val="28"/>
          <w:szCs w:val="28"/>
          <w:shd w:val="clear" w:color="auto" w:fill="FFFFFF"/>
          <w:lang w:eastAsia="ru-RU"/>
        </w:rPr>
        <w:t>Виды и формы деятельности:</w:t>
      </w:r>
    </w:p>
    <w:p w14:paraId="09CAB1A0" w14:textId="77777777" w:rsidR="00C12215" w:rsidRPr="006966B6" w:rsidRDefault="00C12215" w:rsidP="00C12215">
      <w:pPr>
        <w:widowControl w:val="0"/>
        <w:tabs>
          <w:tab w:val="left" w:pos="709"/>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Theme="minorEastAsia" w:hAnsi="Times New Roman CYR" w:cs="Times New Roman CYR"/>
          <w:sz w:val="28"/>
          <w:szCs w:val="28"/>
          <w:shd w:val="clear" w:color="auto" w:fill="FFFFFF"/>
          <w:lang w:eastAsia="ru-RU"/>
        </w:rPr>
        <w:t>-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14:paraId="400D0BC2" w14:textId="77777777" w:rsidR="00C12215" w:rsidRPr="006966B6" w:rsidRDefault="00C12215" w:rsidP="00C12215">
      <w:pPr>
        <w:widowControl w:val="0"/>
        <w:tabs>
          <w:tab w:val="left" w:pos="709"/>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Theme="minorEastAsia" w:hAnsi="Times New Roman CYR" w:cs="Times New Roman CYR"/>
          <w:sz w:val="28"/>
          <w:szCs w:val="28"/>
          <w:shd w:val="clear" w:color="auto" w:fill="FFFFFF"/>
          <w:lang w:eastAsia="ru-RU"/>
        </w:rPr>
        <w:t>- уважительное отношение к результатам творчества детей, широкое включение их произведений в жизнь организации;</w:t>
      </w:r>
    </w:p>
    <w:p w14:paraId="4F88FA00" w14:textId="77777777" w:rsidR="00C12215" w:rsidRPr="006966B6" w:rsidRDefault="00C12215" w:rsidP="00C12215">
      <w:pPr>
        <w:widowControl w:val="0"/>
        <w:tabs>
          <w:tab w:val="left" w:pos="709"/>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Theme="minorEastAsia" w:hAnsi="Times New Roman CYR" w:cs="Times New Roman CYR"/>
          <w:spacing w:val="-4"/>
          <w:sz w:val="28"/>
          <w:szCs w:val="28"/>
          <w:highlight w:val="white"/>
          <w:lang w:eastAsia="ru-RU"/>
        </w:rPr>
        <w:t>- организация выставок, концертов, создание эстетической развивающей среды и др.;</w:t>
      </w:r>
    </w:p>
    <w:p w14:paraId="54EBBAC0" w14:textId="77777777" w:rsidR="00C12215" w:rsidRPr="006966B6" w:rsidRDefault="00C12215" w:rsidP="00C1221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Theme="minorEastAsia" w:hAnsi="Times New Roman CYR" w:cs="Times New Roman CYR"/>
          <w:sz w:val="28"/>
          <w:szCs w:val="28"/>
          <w:highlight w:val="white"/>
          <w:lang w:eastAsia="ru-RU"/>
        </w:rPr>
        <w:t xml:space="preserve">- формирование чувства прекрасного </w:t>
      </w:r>
      <w:r w:rsidRPr="006966B6">
        <w:rPr>
          <w:rFonts w:ascii="Times New Roman CYR" w:eastAsiaTheme="minorEastAsia" w:hAnsi="Times New Roman CYR" w:cs="Times New Roman CYR"/>
          <w:sz w:val="28"/>
          <w:szCs w:val="28"/>
          <w:lang w:eastAsia="ru-RU"/>
        </w:rPr>
        <w:t>на основе восприятия художественного слова на русском и родном языке;</w:t>
      </w:r>
    </w:p>
    <w:p w14:paraId="72682F0A" w14:textId="77777777" w:rsidR="00C12215" w:rsidRPr="006966B6" w:rsidRDefault="00C12215" w:rsidP="00C1221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Theme="minorEastAsia" w:hAnsi="Times New Roman CYR" w:cs="Times New Roman CYR"/>
          <w:sz w:val="28"/>
          <w:szCs w:val="28"/>
          <w:highlight w:val="white"/>
          <w:lang w:eastAsia="ru-RU"/>
        </w:rPr>
        <w:t>- реализация вариативности содержания, форм и методов работы с детьми по разным направлениям эстетического воспитания</w:t>
      </w:r>
      <w:r w:rsidRPr="006966B6">
        <w:rPr>
          <w:rFonts w:ascii="Times New Roman CYR" w:eastAsiaTheme="minorEastAsia" w:hAnsi="Times New Roman CYR" w:cs="Times New Roman CYR"/>
          <w:sz w:val="28"/>
          <w:szCs w:val="28"/>
          <w:lang w:eastAsia="ru-RU"/>
        </w:rPr>
        <w:t>;</w:t>
      </w:r>
    </w:p>
    <w:p w14:paraId="21E183ED" w14:textId="77777777" w:rsidR="00C12215" w:rsidRPr="006966B6" w:rsidRDefault="00C12215" w:rsidP="00C1221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Theme="minorEastAsia" w:hAnsi="Times New Roman CYR" w:cs="Times New Roman CYR"/>
          <w:sz w:val="28"/>
          <w:szCs w:val="28"/>
          <w:lang w:eastAsia="ru-RU"/>
        </w:rPr>
        <w:t>- воспитание культуры поведения;</w:t>
      </w:r>
    </w:p>
    <w:p w14:paraId="638EE726" w14:textId="77777777" w:rsidR="00C12215" w:rsidRPr="006966B6" w:rsidRDefault="00C12215" w:rsidP="00C1221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Theme="minorEastAsia" w:hAnsi="Times New Roman CYR" w:cs="Times New Roman CYR"/>
          <w:sz w:val="28"/>
          <w:szCs w:val="28"/>
          <w:lang w:eastAsia="ru-RU"/>
        </w:rPr>
        <w:t>- другое.</w:t>
      </w:r>
    </w:p>
    <w:p w14:paraId="7C4684A7"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385BF16E"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6966B6">
        <w:rPr>
          <w:rFonts w:ascii="Times New Roman" w:eastAsia="Times New Roman" w:hAnsi="Times New Roman" w:cs="Times New Roman"/>
          <w:b/>
          <w:sz w:val="28"/>
          <w:szCs w:val="28"/>
          <w:lang w:eastAsia="ru-RU"/>
        </w:rPr>
        <w:t>2.6. Формы совместной деятельности в ДОО</w:t>
      </w:r>
    </w:p>
    <w:p w14:paraId="3A49DF0E"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6966B6">
        <w:rPr>
          <w:rFonts w:ascii="Times New Roman" w:eastAsia="Times New Roman" w:hAnsi="Times New Roman" w:cs="Times New Roman"/>
          <w:b/>
          <w:i/>
          <w:sz w:val="28"/>
          <w:szCs w:val="28"/>
          <w:lang w:eastAsia="ru-RU"/>
        </w:rPr>
        <w:t>2.6.1. Деятельности и культурные практики в ДОО</w:t>
      </w:r>
    </w:p>
    <w:p w14:paraId="3EFEEA9C"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lastRenderedPageBreak/>
        <w:t xml:space="preserve">Цели и задачи воспитания реализуются во всех видах деятельности дошкольника с УО (ИН) обозначенных во ФГОС ДО. </w:t>
      </w:r>
    </w:p>
    <w:p w14:paraId="547B4A4C"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6966B6">
        <w:rPr>
          <w:rFonts w:ascii="Times New Roman" w:eastAsia="Times New Roman" w:hAnsi="Times New Roman" w:cs="Times New Roman"/>
          <w:i/>
          <w:sz w:val="28"/>
          <w:szCs w:val="28"/>
          <w:lang w:eastAsia="ru-RU"/>
        </w:rPr>
        <w:t>В качестве средств реализации цели воспитания выступают следующие основные виды деятельности и культурные практики:</w:t>
      </w:r>
    </w:p>
    <w:p w14:paraId="18DE2778"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 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14:paraId="1D9CE29D"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 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14:paraId="26AE6778"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0BC4368C"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6966B6">
        <w:rPr>
          <w:rFonts w:ascii="Times New Roman" w:eastAsia="Times New Roman" w:hAnsi="Times New Roman" w:cs="Times New Roman"/>
          <w:b/>
          <w:i/>
          <w:sz w:val="28"/>
          <w:szCs w:val="28"/>
          <w:lang w:eastAsia="ru-RU"/>
        </w:rPr>
        <w:t>2.6.2. Работа с родителями (законными представителями)</w:t>
      </w:r>
    </w:p>
    <w:p w14:paraId="016D4512"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6966B6">
        <w:rPr>
          <w:rFonts w:ascii="Times New Roman" w:eastAsia="Times New Roman" w:hAnsi="Times New Roman" w:cs="Times New Roman"/>
          <w:sz w:val="28"/>
          <w:szCs w:val="28"/>
          <w:lang w:eastAsia="ru-RU"/>
        </w:rPr>
        <w:t xml:space="preserve">Работа с родителями (законными представителями) детей дошкольного возраста строится </w:t>
      </w:r>
      <w:r w:rsidRPr="006966B6">
        <w:rPr>
          <w:rFonts w:ascii="Times New Roman" w:eastAsia="Times New Roman" w:hAnsi="Times New Roman" w:cs="Times New Roman"/>
          <w:i/>
          <w:sz w:val="28"/>
          <w:szCs w:val="28"/>
          <w:lang w:eastAsia="ru-RU"/>
        </w:rPr>
        <w:t>на принципах ценностного единства и сотрудничества всех субъектов социокультурного окружения ДОО.</w:t>
      </w:r>
    </w:p>
    <w:p w14:paraId="57FF7D75"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i/>
          <w:sz w:val="28"/>
          <w:szCs w:val="28"/>
          <w:lang w:eastAsia="ru-RU"/>
        </w:rPr>
        <w:t>Виды и формы деятельности по организации сотрудничества педагогов и родителей (законных представителей):</w:t>
      </w:r>
    </w:p>
    <w:p w14:paraId="7F7CDB00" w14:textId="77777777" w:rsidR="00C12215" w:rsidRPr="006966B6" w:rsidRDefault="00C12215" w:rsidP="00C12215">
      <w:pPr>
        <w:widowControl w:val="0"/>
        <w:tabs>
          <w:tab w:val="left" w:pos="851"/>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Theme="minorEastAsia" w:hAnsi="Times New Roman CYR" w:cs="Times New Roman CYR"/>
          <w:sz w:val="28"/>
          <w:szCs w:val="28"/>
          <w:lang w:eastAsia="ru-RU"/>
        </w:rPr>
        <w:t xml:space="preserve">Далее разработчикам </w:t>
      </w:r>
      <w:r w:rsidRPr="006966B6">
        <w:rPr>
          <w:rFonts w:ascii="Times New Roman CYR" w:eastAsiaTheme="minorEastAsia" w:hAnsi="Times New Roman CYR" w:cs="Times New Roman CYR"/>
          <w:bCs/>
          <w:sz w:val="28"/>
          <w:szCs w:val="28"/>
          <w:lang w:eastAsia="ru-RU"/>
        </w:rPr>
        <w:t>рабочей</w:t>
      </w:r>
      <w:r w:rsidRPr="006966B6">
        <w:rPr>
          <w:rFonts w:ascii="Times New Roman CYR" w:eastAsiaTheme="minorEastAsia" w:hAnsi="Times New Roman CYR" w:cs="Times New Roman CYR"/>
          <w:sz w:val="28"/>
          <w:szCs w:val="28"/>
          <w:lang w:eastAsia="ru-RU"/>
        </w:rPr>
        <w:t xml:space="preserve"> программы воспитания необходимо описать те виды и формы деятельности, которые используются в деятельности организации в построении сотрудничества педагогов и родителей (законных представителей) в процессе воспитательной работы.</w:t>
      </w:r>
    </w:p>
    <w:p w14:paraId="73EA9113" w14:textId="77777777" w:rsidR="00C12215" w:rsidRPr="006966B6" w:rsidRDefault="00C12215" w:rsidP="00C12215">
      <w:pPr>
        <w:widowControl w:val="0"/>
        <w:autoSpaceDE w:val="0"/>
        <w:autoSpaceDN w:val="0"/>
        <w:adjustRightInd w:val="0"/>
        <w:spacing w:after="0" w:line="240" w:lineRule="auto"/>
        <w:ind w:firstLine="567"/>
        <w:contextualSpacing/>
        <w:jc w:val="both"/>
        <w:rPr>
          <w:rFonts w:ascii="Times New Roman CYR" w:eastAsia="Times New Roman" w:hAnsi="Times New Roman CYR" w:cs="Times New Roman CYR"/>
          <w:i/>
          <w:sz w:val="28"/>
          <w:szCs w:val="28"/>
          <w:lang w:eastAsia="ru-RU"/>
        </w:rPr>
      </w:pPr>
      <w:r w:rsidRPr="006966B6">
        <w:rPr>
          <w:rFonts w:ascii="Times New Roman CYR" w:eastAsia="Times New Roman" w:hAnsi="Times New Roman CYR" w:cs="Times New Roman CYR"/>
          <w:i/>
          <w:sz w:val="28"/>
          <w:szCs w:val="28"/>
          <w:lang w:eastAsia="ru-RU"/>
        </w:rPr>
        <w:t>Виды и формы деятельности:</w:t>
      </w:r>
    </w:p>
    <w:p w14:paraId="08CC6C55"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Theme="minorEastAsia" w:hAnsi="Times New Roman CYR" w:cs="Times New Roman CYR"/>
          <w:i/>
          <w:sz w:val="28"/>
          <w:szCs w:val="28"/>
          <w:lang w:eastAsia="ru-RU"/>
        </w:rPr>
        <w:t xml:space="preserve">- </w:t>
      </w:r>
      <w:r w:rsidRPr="006966B6">
        <w:rPr>
          <w:rFonts w:ascii="Times New Roman CYR" w:eastAsiaTheme="minorEastAsia" w:hAnsi="Times New Roman CYR" w:cs="Times New Roman CYR"/>
          <w:sz w:val="28"/>
          <w:szCs w:val="28"/>
          <w:lang w:eastAsia="ru-RU"/>
        </w:rPr>
        <w:t>деятельность Родительского комитета и Попечительского совета, участвующих в управлении образовательной организацией и в решении вопросов воспитания и социализации их детей;</w:t>
      </w:r>
    </w:p>
    <w:p w14:paraId="2564B80C"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Theme="minorEastAsia" w:hAnsi="Times New Roman CYR" w:cs="Times New Roman CYR"/>
          <w:sz w:val="28"/>
          <w:szCs w:val="28"/>
          <w:lang w:eastAsia="ru-RU"/>
        </w:rPr>
        <w:t>- проведение родительских конференций, собраний, круглых столов для родителей по вопросам воспитания;</w:t>
      </w:r>
    </w:p>
    <w:p w14:paraId="23F55C8F"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Theme="minorEastAsia" w:hAnsi="Times New Roman CYR" w:cs="Times New Roman CYR"/>
          <w:sz w:val="28"/>
          <w:szCs w:val="28"/>
          <w:lang w:eastAsia="ru-RU"/>
        </w:rPr>
        <w:t>- семейные клубы, предоставляющие родителям, педагогам и детям площадку для совместного проведения досуга и общения;</w:t>
      </w:r>
    </w:p>
    <w:p w14:paraId="16EC9645"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SymbolMT" w:hAnsi="Times New Roman CYR" w:cs="Times New Roman CYR"/>
          <w:sz w:val="28"/>
          <w:szCs w:val="28"/>
          <w:lang w:eastAsia="ru-RU"/>
        </w:rPr>
        <w:t xml:space="preserve">- </w:t>
      </w:r>
      <w:r w:rsidRPr="006966B6">
        <w:rPr>
          <w:rFonts w:ascii="Times New Roman CYR" w:eastAsiaTheme="minorEastAsia" w:hAnsi="Times New Roman CYR" w:cs="Times New Roman CYR"/>
          <w:sz w:val="28"/>
          <w:szCs w:val="28"/>
          <w:lang w:eastAsia="ru-RU"/>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14:paraId="0D4D9103"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SymbolMT" w:hAnsi="Times New Roman CYR" w:cs="Times New Roman CYR"/>
          <w:sz w:val="28"/>
          <w:szCs w:val="28"/>
          <w:lang w:eastAsia="ru-RU"/>
        </w:rPr>
        <w:t xml:space="preserve">- </w:t>
      </w:r>
      <w:r w:rsidRPr="006966B6">
        <w:rPr>
          <w:rFonts w:ascii="Times New Roman CYR" w:eastAsiaTheme="minorEastAsia" w:hAnsi="Times New Roman CYR" w:cs="Times New Roman CYR"/>
          <w:sz w:val="28"/>
          <w:szCs w:val="28"/>
          <w:lang w:eastAsia="ru-RU"/>
        </w:rPr>
        <w:t>родительские дни, во время которых родители могут посещать занятия для получения представления об образовательном процессе в ДОО;</w:t>
      </w:r>
    </w:p>
    <w:p w14:paraId="73C0DF8D"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Theme="minorEastAsia" w:hAnsi="Times New Roman CYR" w:cs="Times New Roman CYR"/>
          <w:sz w:val="28"/>
          <w:szCs w:val="28"/>
          <w:lang w:eastAsia="ru-RU"/>
        </w:rPr>
        <w:t>- размещение на официальном сайте ДОО информации для родителей по вопросам воспитания;</w:t>
      </w:r>
    </w:p>
    <w:p w14:paraId="494D1EA8"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Theme="minorEastAsia" w:hAnsi="Times New Roman CYR" w:cs="Times New Roman CYR"/>
          <w:sz w:val="28"/>
          <w:szCs w:val="28"/>
          <w:lang w:eastAsia="ru-RU"/>
        </w:rPr>
        <w:t>- проведение консультаций специалистов для родителей по вопросам воспитания;</w:t>
      </w:r>
    </w:p>
    <w:p w14:paraId="2E9DE561"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Theme="minorEastAsia" w:hAnsi="Times New Roman CYR" w:cs="Times New Roman CYR"/>
          <w:sz w:val="28"/>
          <w:szCs w:val="28"/>
          <w:lang w:eastAsia="ru-RU"/>
        </w:rPr>
        <w:t xml:space="preserve">- привлечение родителей к участию в проектах (вместе с детьми), конкурсах, </w:t>
      </w:r>
      <w:r w:rsidRPr="006966B6">
        <w:rPr>
          <w:rFonts w:ascii="Times New Roman CYR" w:eastAsiaTheme="minorEastAsia" w:hAnsi="Times New Roman CYR" w:cs="Times New Roman CYR"/>
          <w:sz w:val="28"/>
          <w:szCs w:val="28"/>
          <w:lang w:eastAsia="ru-RU"/>
        </w:rPr>
        <w:lastRenderedPageBreak/>
        <w:t>соревнованиях, спектаклях, праздниках и др.;</w:t>
      </w:r>
    </w:p>
    <w:p w14:paraId="7A75859D"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SymbolMT" w:hAnsi="Times New Roman CYR" w:cs="Times New Roman CYR"/>
          <w:sz w:val="28"/>
          <w:szCs w:val="28"/>
          <w:lang w:eastAsia="ru-RU"/>
        </w:rPr>
        <w:t xml:space="preserve">- </w:t>
      </w:r>
      <w:r w:rsidRPr="006966B6">
        <w:rPr>
          <w:rFonts w:ascii="Times New Roman CYR" w:eastAsiaTheme="minorEastAsia" w:hAnsi="Times New Roman CYR" w:cs="Times New Roman CYR"/>
          <w:sz w:val="28"/>
          <w:szCs w:val="28"/>
          <w:lang w:eastAsia="ru-RU"/>
        </w:rPr>
        <w:t>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14:paraId="0993CDE7"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SymbolMT" w:hAnsi="Times New Roman CYR" w:cs="Times New Roman CYR"/>
          <w:sz w:val="28"/>
          <w:szCs w:val="28"/>
          <w:lang w:eastAsia="ru-RU"/>
        </w:rPr>
        <w:t xml:space="preserve">- </w:t>
      </w:r>
      <w:r w:rsidRPr="006966B6">
        <w:rPr>
          <w:rFonts w:ascii="Times New Roman CYR" w:eastAsiaTheme="minorEastAsia" w:hAnsi="Times New Roman CYR" w:cs="Times New Roman CYR"/>
          <w:sz w:val="28"/>
          <w:szCs w:val="28"/>
          <w:lang w:eastAsia="ru-RU"/>
        </w:rPr>
        <w:t>родительские форумы при интернет-сайте ДОО, на которых обсуждаются интересующие родителей вопросы, а также осуществляются виртуальные консультации психологов и педагогов;</w:t>
      </w:r>
    </w:p>
    <w:p w14:paraId="064EBFC2"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Theme="minorEastAsia" w:hAnsi="Times New Roman CYR" w:cs="Times New Roman CYR"/>
          <w:sz w:val="28"/>
          <w:szCs w:val="28"/>
          <w:lang w:eastAsia="ru-RU"/>
        </w:rPr>
        <w:t xml:space="preserve">- привлечение родителей к оценочным процедурам по вопросам воспитания; </w:t>
      </w:r>
    </w:p>
    <w:p w14:paraId="161F28BB"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6966B6">
        <w:rPr>
          <w:rFonts w:ascii="Times New Roman CYR" w:eastAsiaTheme="minorEastAsia" w:hAnsi="Times New Roman CYR" w:cs="Times New Roman CYR"/>
          <w:sz w:val="28"/>
          <w:szCs w:val="28"/>
          <w:lang w:eastAsia="ru-RU"/>
        </w:rPr>
        <w:t>- другое.</w:t>
      </w:r>
    </w:p>
    <w:p w14:paraId="446A4AB3"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с УО (ИН) дошкольного возраста должна строиться на принципах ценностного единства и сотрудничества всех субъектов социокультурного окружения ДОО.</w:t>
      </w:r>
    </w:p>
    <w:p w14:paraId="3CC09AC8"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Единство ценностей и готовность к сотрудничеству всех участников образовательных отношений составляет основу уклада ДОО в котором строится воспитательная работа.</w:t>
      </w:r>
    </w:p>
    <w:p w14:paraId="43FEB7C2"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6966B6">
        <w:rPr>
          <w:rFonts w:ascii="Times New Roman" w:eastAsia="Times New Roman" w:hAnsi="Times New Roman" w:cs="Times New Roman"/>
          <w:b/>
          <w:i/>
          <w:sz w:val="28"/>
          <w:szCs w:val="28"/>
          <w:lang w:eastAsia="ru-RU"/>
        </w:rPr>
        <w:t>2.6.3. События образовательной организации</w:t>
      </w:r>
    </w:p>
    <w:p w14:paraId="1DDC63CC"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w:t>
      </w:r>
    </w:p>
    <w:p w14:paraId="2AED462D"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6BAA079C"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w:t>
      </w:r>
    </w:p>
    <w:p w14:paraId="74F2CEA6"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Это помогает каждому педагогу спроектировать работу с группой в целом, с подгруппами детей, с каждым ребёнком.</w:t>
      </w:r>
    </w:p>
    <w:p w14:paraId="21EEB490"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6966B6">
        <w:rPr>
          <w:rFonts w:ascii="Times New Roman" w:eastAsia="Times New Roman" w:hAnsi="Times New Roman" w:cs="Times New Roman"/>
          <w:i/>
          <w:sz w:val="28"/>
          <w:szCs w:val="28"/>
          <w:lang w:eastAsia="ru-RU"/>
        </w:rPr>
        <w:t xml:space="preserve">События ДОО включают: </w:t>
      </w:r>
      <w:r w:rsidRPr="006966B6">
        <w:rPr>
          <w:rFonts w:ascii="Times New Roman" w:eastAsia="Times New Roman" w:hAnsi="Times New Roman" w:cs="Times New Roman"/>
          <w:sz w:val="28"/>
          <w:szCs w:val="28"/>
          <w:lang w:eastAsia="ru-RU"/>
        </w:rPr>
        <w:t>(раскрыть, можно указать названия и др.)</w:t>
      </w:r>
    </w:p>
    <w:p w14:paraId="5D91AE56"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 проекты воспитательной направленности;</w:t>
      </w:r>
    </w:p>
    <w:p w14:paraId="38D9F1A9"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 праздники;</w:t>
      </w:r>
    </w:p>
    <w:p w14:paraId="1C18A0C3"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 общие дела;</w:t>
      </w:r>
    </w:p>
    <w:p w14:paraId="77DC0D70"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 ритмы жизни (утренний и вечерний круг, прогулка);</w:t>
      </w:r>
    </w:p>
    <w:p w14:paraId="4FFC6F28"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 режимные моменты (прием пищи, подготовка ко сну и прочее);</w:t>
      </w:r>
    </w:p>
    <w:p w14:paraId="224139E9"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 свободную игру;</w:t>
      </w:r>
    </w:p>
    <w:p w14:paraId="3B575418"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 свободную деятельность детей;</w:t>
      </w:r>
    </w:p>
    <w:p w14:paraId="2041FC41"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 другое.</w:t>
      </w:r>
    </w:p>
    <w:p w14:paraId="1E7713CB"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6966B6">
        <w:rPr>
          <w:rFonts w:ascii="Times New Roman" w:eastAsia="Times New Roman" w:hAnsi="Times New Roman" w:cs="Times New Roman"/>
          <w:b/>
          <w:i/>
          <w:sz w:val="28"/>
          <w:szCs w:val="28"/>
          <w:lang w:eastAsia="ru-RU"/>
        </w:rPr>
        <w:t>2.6.4. Совместная деятельность в образовательных ситуациях</w:t>
      </w:r>
    </w:p>
    <w:p w14:paraId="593F25D7"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6966B6">
        <w:rPr>
          <w:rFonts w:ascii="Times New Roman" w:eastAsia="Times New Roman" w:hAnsi="Times New Roman" w:cs="Times New Roman"/>
          <w:i/>
          <w:sz w:val="28"/>
          <w:szCs w:val="28"/>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АОП ДО, в рамках которой возможно решение конкретных задач воспитания.</w:t>
      </w:r>
    </w:p>
    <w:p w14:paraId="669B93CD"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lastRenderedPageBreak/>
        <w:t>Воспитание в образовательной деятельности осуществляется в течение всего времени пребывания ребёнка в ДОО.</w:t>
      </w:r>
    </w:p>
    <w:p w14:paraId="7982127C"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6966B6">
        <w:rPr>
          <w:rFonts w:ascii="Times New Roman" w:eastAsia="Times New Roman" w:hAnsi="Times New Roman" w:cs="Times New Roman"/>
          <w:i/>
          <w:sz w:val="28"/>
          <w:szCs w:val="28"/>
          <w:lang w:eastAsia="ru-RU"/>
        </w:rPr>
        <w:t xml:space="preserve">Основными видами организации совместной деятельности в образовательных ситуациях в ДОО можно отнести: </w:t>
      </w:r>
      <w:r w:rsidRPr="006966B6">
        <w:rPr>
          <w:rFonts w:ascii="Times New Roman" w:eastAsia="Times New Roman" w:hAnsi="Times New Roman" w:cs="Times New Roman"/>
          <w:sz w:val="28"/>
          <w:szCs w:val="28"/>
          <w:lang w:eastAsia="ru-RU"/>
        </w:rPr>
        <w:t>(раскрыть)</w:t>
      </w:r>
    </w:p>
    <w:p w14:paraId="0E0C1849"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w:t>
      </w:r>
      <w:r w:rsidRPr="006966B6">
        <w:rPr>
          <w:rFonts w:ascii="Times New Roman" w:eastAsia="Times New Roman" w:hAnsi="Times New Roman" w:cs="Times New Roman"/>
          <w:sz w:val="28"/>
          <w:szCs w:val="28"/>
          <w:lang w:val="en-US" w:eastAsia="ru-RU"/>
        </w:rPr>
        <w:t> </w:t>
      </w:r>
      <w:r w:rsidRPr="006966B6">
        <w:rPr>
          <w:rFonts w:ascii="Times New Roman" w:eastAsia="Times New Roman" w:hAnsi="Times New Roman" w:cs="Times New Roman"/>
          <w:sz w:val="28"/>
          <w:szCs w:val="28"/>
          <w:lang w:eastAsia="ru-RU"/>
        </w:rPr>
        <w:t>ситуативная беседа, рассказ, советы, вопросы;</w:t>
      </w:r>
    </w:p>
    <w:p w14:paraId="010C581A"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w:t>
      </w:r>
      <w:r w:rsidRPr="006966B6">
        <w:rPr>
          <w:rFonts w:ascii="Times New Roman" w:eastAsia="Times New Roman" w:hAnsi="Times New Roman" w:cs="Times New Roman"/>
          <w:sz w:val="28"/>
          <w:szCs w:val="28"/>
          <w:lang w:val="en-US" w:eastAsia="ru-RU"/>
        </w:rPr>
        <w:t> </w:t>
      </w:r>
      <w:r w:rsidRPr="006966B6">
        <w:rPr>
          <w:rFonts w:ascii="Times New Roman" w:eastAsia="Times New Roman" w:hAnsi="Times New Roman" w:cs="Times New Roman"/>
          <w:sz w:val="28"/>
          <w:szCs w:val="28"/>
          <w:lang w:eastAsia="ru-RU"/>
        </w:rPr>
        <w:t>социальное моделирование, воспитывающая (проблемная) ситуация, составление рассказов из личного опыта;</w:t>
      </w:r>
    </w:p>
    <w:p w14:paraId="519C9E08"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w:t>
      </w:r>
      <w:r w:rsidRPr="006966B6">
        <w:rPr>
          <w:rFonts w:ascii="Times New Roman" w:eastAsia="Times New Roman" w:hAnsi="Times New Roman" w:cs="Times New Roman"/>
          <w:sz w:val="28"/>
          <w:szCs w:val="28"/>
          <w:lang w:val="en-US" w:eastAsia="ru-RU"/>
        </w:rPr>
        <w:t> </w:t>
      </w:r>
      <w:r w:rsidRPr="006966B6">
        <w:rPr>
          <w:rFonts w:ascii="Times New Roman" w:eastAsia="Times New Roman" w:hAnsi="Times New Roman" w:cs="Times New Roman"/>
          <w:sz w:val="28"/>
          <w:szCs w:val="28"/>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006788C8"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w:t>
      </w:r>
      <w:r w:rsidRPr="006966B6">
        <w:rPr>
          <w:rFonts w:ascii="Times New Roman" w:eastAsia="Times New Roman" w:hAnsi="Times New Roman" w:cs="Times New Roman"/>
          <w:sz w:val="28"/>
          <w:szCs w:val="28"/>
          <w:lang w:val="en-US" w:eastAsia="ru-RU"/>
        </w:rPr>
        <w:t> </w:t>
      </w:r>
      <w:r w:rsidRPr="006966B6">
        <w:rPr>
          <w:rFonts w:ascii="Times New Roman" w:eastAsia="Times New Roman" w:hAnsi="Times New Roman" w:cs="Times New Roman"/>
          <w:sz w:val="28"/>
          <w:szCs w:val="28"/>
          <w:lang w:eastAsia="ru-RU"/>
        </w:rPr>
        <w:t>разучивание и исполнение песен, театрализация, драматизация, этюды-инсценировки;</w:t>
      </w:r>
    </w:p>
    <w:p w14:paraId="1EF70081"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 рассматривание и обсуждение картин и книжных иллюстраций, просмотр видеороликов, презентаций, мультфильмов;</w:t>
      </w:r>
    </w:p>
    <w:p w14:paraId="04DB0FEA"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 организация выставок (книг, репродукций картин, тематических или авторских, детских поделок и тому подобное),</w:t>
      </w:r>
    </w:p>
    <w:p w14:paraId="62FE249A"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 экскурсии (в музей, в общеобразовательную организацию и тому подобное), посещение спектаклей, выставок;</w:t>
      </w:r>
    </w:p>
    <w:p w14:paraId="4ACF024F"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 игровые методы (игровая роль, игровая ситуация, игровое действие и другие);</w:t>
      </w:r>
    </w:p>
    <w:p w14:paraId="02986CCA"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2C923DED"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 другое.</w:t>
      </w:r>
    </w:p>
    <w:p w14:paraId="015E7DF4"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21129D62"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6966B6">
        <w:rPr>
          <w:rFonts w:ascii="Times New Roman" w:eastAsia="Times New Roman" w:hAnsi="Times New Roman" w:cs="Times New Roman"/>
          <w:b/>
          <w:sz w:val="28"/>
          <w:szCs w:val="28"/>
          <w:lang w:eastAsia="ru-RU"/>
        </w:rPr>
        <w:t>2.7. Организация предметно-пространственной среды</w:t>
      </w:r>
    </w:p>
    <w:p w14:paraId="622C84BA"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14:paraId="60ECCDE4"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Предметно-пространственная среда содержит следующие компоненты, способствующие повышению ее воспитательного потенциала:</w:t>
      </w:r>
    </w:p>
    <w:p w14:paraId="77A37ECA"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w:t>
      </w:r>
      <w:r w:rsidRPr="006966B6">
        <w:rPr>
          <w:rFonts w:ascii="Times New Roman" w:eastAsia="Times New Roman" w:hAnsi="Times New Roman" w:cs="Times New Roman"/>
          <w:sz w:val="28"/>
          <w:szCs w:val="28"/>
          <w:lang w:val="en-US" w:eastAsia="ru-RU"/>
        </w:rPr>
        <w:t> </w:t>
      </w:r>
      <w:r w:rsidRPr="006966B6">
        <w:rPr>
          <w:rFonts w:ascii="Times New Roman" w:eastAsia="Times New Roman" w:hAnsi="Times New Roman" w:cs="Times New Roman"/>
          <w:sz w:val="28"/>
          <w:szCs w:val="28"/>
          <w:lang w:eastAsia="ru-RU"/>
        </w:rPr>
        <w:t>знаки и символы государства, региона, населенного пункта и ДОО;</w:t>
      </w:r>
    </w:p>
    <w:p w14:paraId="5643F8DA"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w:t>
      </w:r>
      <w:r w:rsidRPr="006966B6">
        <w:rPr>
          <w:rFonts w:ascii="Times New Roman" w:eastAsia="Times New Roman" w:hAnsi="Times New Roman" w:cs="Times New Roman"/>
          <w:sz w:val="28"/>
          <w:szCs w:val="28"/>
          <w:lang w:val="en-US" w:eastAsia="ru-RU"/>
        </w:rPr>
        <w:t> </w:t>
      </w:r>
      <w:r w:rsidRPr="006966B6">
        <w:rPr>
          <w:rFonts w:ascii="Times New Roman" w:eastAsia="Times New Roman" w:hAnsi="Times New Roman" w:cs="Times New Roman"/>
          <w:sz w:val="28"/>
          <w:szCs w:val="28"/>
          <w:lang w:eastAsia="ru-RU"/>
        </w:rPr>
        <w:t>компоненты среды, отражающие региональные, этнографические и другие особенности социокультурных условий, в которых находится ДОО;</w:t>
      </w:r>
    </w:p>
    <w:p w14:paraId="08AEAB93"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w:t>
      </w:r>
      <w:r w:rsidRPr="006966B6">
        <w:rPr>
          <w:rFonts w:ascii="Times New Roman" w:eastAsia="Times New Roman" w:hAnsi="Times New Roman" w:cs="Times New Roman"/>
          <w:sz w:val="28"/>
          <w:szCs w:val="28"/>
          <w:lang w:val="en-US" w:eastAsia="ru-RU"/>
        </w:rPr>
        <w:t> </w:t>
      </w:r>
      <w:r w:rsidRPr="006966B6">
        <w:rPr>
          <w:rFonts w:ascii="Times New Roman" w:eastAsia="Times New Roman" w:hAnsi="Times New Roman" w:cs="Times New Roman"/>
          <w:sz w:val="28"/>
          <w:szCs w:val="28"/>
          <w:lang w:eastAsia="ru-RU"/>
        </w:rPr>
        <w:t xml:space="preserve">компоненты среды, отражающие экологичность, </w:t>
      </w:r>
      <w:proofErr w:type="spellStart"/>
      <w:r w:rsidRPr="006966B6">
        <w:rPr>
          <w:rFonts w:ascii="Times New Roman" w:eastAsia="Times New Roman" w:hAnsi="Times New Roman" w:cs="Times New Roman"/>
          <w:sz w:val="28"/>
          <w:szCs w:val="28"/>
          <w:lang w:eastAsia="ru-RU"/>
        </w:rPr>
        <w:t>природосообразность</w:t>
      </w:r>
      <w:proofErr w:type="spellEnd"/>
      <w:r w:rsidRPr="006966B6">
        <w:rPr>
          <w:rFonts w:ascii="Times New Roman" w:eastAsia="Times New Roman" w:hAnsi="Times New Roman" w:cs="Times New Roman"/>
          <w:sz w:val="28"/>
          <w:szCs w:val="28"/>
          <w:lang w:eastAsia="ru-RU"/>
        </w:rPr>
        <w:t xml:space="preserve"> и безопасность;</w:t>
      </w:r>
    </w:p>
    <w:p w14:paraId="2FF8DADA"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w:t>
      </w:r>
      <w:r w:rsidRPr="006966B6">
        <w:rPr>
          <w:rFonts w:ascii="Times New Roman" w:eastAsia="Times New Roman" w:hAnsi="Times New Roman" w:cs="Times New Roman"/>
          <w:sz w:val="28"/>
          <w:szCs w:val="28"/>
          <w:lang w:val="en-US" w:eastAsia="ru-RU"/>
        </w:rPr>
        <w:t> </w:t>
      </w:r>
      <w:r w:rsidRPr="006966B6">
        <w:rPr>
          <w:rFonts w:ascii="Times New Roman" w:eastAsia="Times New Roman" w:hAnsi="Times New Roman" w:cs="Times New Roman"/>
          <w:sz w:val="28"/>
          <w:szCs w:val="28"/>
          <w:lang w:eastAsia="ru-RU"/>
        </w:rPr>
        <w:t>компоненты среды, обеспечивающие детям возможность общения, игры и совместной деятельности;</w:t>
      </w:r>
    </w:p>
    <w:p w14:paraId="78F0BCBA"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w:t>
      </w:r>
      <w:r w:rsidRPr="006966B6">
        <w:rPr>
          <w:rFonts w:ascii="Times New Roman" w:eastAsia="Times New Roman" w:hAnsi="Times New Roman" w:cs="Times New Roman"/>
          <w:sz w:val="28"/>
          <w:szCs w:val="28"/>
          <w:lang w:val="en-US" w:eastAsia="ru-RU"/>
        </w:rPr>
        <w:t> </w:t>
      </w:r>
      <w:r w:rsidRPr="006966B6">
        <w:rPr>
          <w:rFonts w:ascii="Times New Roman" w:eastAsia="Times New Roman" w:hAnsi="Times New Roman" w:cs="Times New Roman"/>
          <w:sz w:val="28"/>
          <w:szCs w:val="28"/>
          <w:lang w:eastAsia="ru-RU"/>
        </w:rPr>
        <w:t>компоненты среды, отражающие ценность семьи, людей разных поколений, радость общения с семьей;</w:t>
      </w:r>
    </w:p>
    <w:p w14:paraId="46851C1D"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w:t>
      </w:r>
      <w:r w:rsidRPr="006966B6">
        <w:rPr>
          <w:rFonts w:ascii="Times New Roman" w:eastAsia="Times New Roman" w:hAnsi="Times New Roman" w:cs="Times New Roman"/>
          <w:sz w:val="28"/>
          <w:szCs w:val="28"/>
          <w:lang w:val="en-US" w:eastAsia="ru-RU"/>
        </w:rPr>
        <w:t> </w:t>
      </w:r>
      <w:r w:rsidRPr="006966B6">
        <w:rPr>
          <w:rFonts w:ascii="Times New Roman" w:eastAsia="Times New Roman" w:hAnsi="Times New Roman" w:cs="Times New Roman"/>
          <w:sz w:val="28"/>
          <w:szCs w:val="28"/>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7B9457C7"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lastRenderedPageBreak/>
        <w:t>-</w:t>
      </w:r>
      <w:r w:rsidRPr="006966B6">
        <w:rPr>
          <w:rFonts w:ascii="Times New Roman" w:eastAsia="Times New Roman" w:hAnsi="Times New Roman" w:cs="Times New Roman"/>
          <w:sz w:val="28"/>
          <w:szCs w:val="28"/>
          <w:lang w:val="en-US" w:eastAsia="ru-RU"/>
        </w:rPr>
        <w:t> </w:t>
      </w:r>
      <w:r w:rsidRPr="006966B6">
        <w:rPr>
          <w:rFonts w:ascii="Times New Roman" w:eastAsia="Times New Roman" w:hAnsi="Times New Roman" w:cs="Times New Roman"/>
          <w:sz w:val="28"/>
          <w:szCs w:val="28"/>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14:paraId="04F865EE"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w:t>
      </w:r>
      <w:r w:rsidRPr="006966B6">
        <w:rPr>
          <w:rFonts w:ascii="Times New Roman" w:eastAsia="Times New Roman" w:hAnsi="Times New Roman" w:cs="Times New Roman"/>
          <w:sz w:val="28"/>
          <w:szCs w:val="28"/>
          <w:lang w:val="en-US" w:eastAsia="ru-RU"/>
        </w:rPr>
        <w:t> </w:t>
      </w:r>
      <w:r w:rsidRPr="006966B6">
        <w:rPr>
          <w:rFonts w:ascii="Times New Roman" w:eastAsia="Times New Roman" w:hAnsi="Times New Roman" w:cs="Times New Roman"/>
          <w:sz w:val="28"/>
          <w:szCs w:val="28"/>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486B2005"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w:t>
      </w:r>
      <w:r w:rsidRPr="006966B6">
        <w:rPr>
          <w:rFonts w:ascii="Times New Roman" w:eastAsia="Times New Roman" w:hAnsi="Times New Roman" w:cs="Times New Roman"/>
          <w:sz w:val="28"/>
          <w:szCs w:val="28"/>
          <w:lang w:val="en-US" w:eastAsia="ru-RU"/>
        </w:rPr>
        <w:t> </w:t>
      </w:r>
      <w:r w:rsidRPr="006966B6">
        <w:rPr>
          <w:rFonts w:ascii="Times New Roman" w:eastAsia="Times New Roman" w:hAnsi="Times New Roman" w:cs="Times New Roman"/>
          <w:sz w:val="28"/>
          <w:szCs w:val="28"/>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50B8415F"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w:t>
      </w:r>
      <w:r w:rsidRPr="006966B6">
        <w:rPr>
          <w:rFonts w:ascii="Times New Roman" w:eastAsia="Times New Roman" w:hAnsi="Times New Roman" w:cs="Times New Roman"/>
          <w:sz w:val="28"/>
          <w:szCs w:val="28"/>
          <w:lang w:val="en-US" w:eastAsia="ru-RU"/>
        </w:rPr>
        <w:t> </w:t>
      </w:r>
      <w:r w:rsidRPr="006966B6">
        <w:rPr>
          <w:rFonts w:ascii="Times New Roman" w:eastAsia="Times New Roman" w:hAnsi="Times New Roman" w:cs="Times New Roman"/>
          <w:sz w:val="28"/>
          <w:szCs w:val="28"/>
          <w:lang w:eastAsia="ru-RU"/>
        </w:rPr>
        <w:t>другое.</w:t>
      </w:r>
    </w:p>
    <w:p w14:paraId="47B0C662"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Развитие ППС ДОО - управляемый процесс, направленный на то, чтобы среда была гармоничной и эстетически привлекательной.</w:t>
      </w:r>
    </w:p>
    <w:p w14:paraId="63B77484"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При выборе материалов и игрушек для ППС приоритет отводится продукции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w:t>
      </w:r>
    </w:p>
    <w:p w14:paraId="0FFDE0C5"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19A49FDD"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6966B6">
        <w:rPr>
          <w:rFonts w:ascii="Times New Roman" w:eastAsia="Times New Roman" w:hAnsi="Times New Roman" w:cs="Times New Roman"/>
          <w:b/>
          <w:sz w:val="28"/>
          <w:szCs w:val="28"/>
          <w:lang w:eastAsia="ru-RU"/>
        </w:rPr>
        <w:t>2.8. Социальное партнерство</w:t>
      </w:r>
    </w:p>
    <w:p w14:paraId="5B95A0E6"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Реализация воспитательного потенциала социального партнерства предусматривает: (раскрыть, можно перечислить организации-партеров или оформить информацию о социальном партнерстве в виде таблицы).</w:t>
      </w:r>
    </w:p>
    <w:p w14:paraId="164A7990"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 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42265344"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 участие представителей организаций-партнеров в проведении занятий в рамках дополнительного образования;</w:t>
      </w:r>
    </w:p>
    <w:p w14:paraId="53553C42"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 проведение на базе организаций-партнеров различных мероприятий, событий и акций воспитательной направленности;</w:t>
      </w:r>
    </w:p>
    <w:p w14:paraId="07F580AE"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7056385F"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36BD9850" w14:textId="77777777" w:rsidR="00C12215" w:rsidRPr="006966B6"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bookmarkStart w:id="53" w:name="sub_1357"/>
      <w:r w:rsidRPr="006966B6">
        <w:rPr>
          <w:rFonts w:ascii="Times New Roman" w:eastAsia="Times New Roman" w:hAnsi="Times New Roman" w:cs="Times New Roman"/>
          <w:b/>
          <w:sz w:val="28"/>
          <w:szCs w:val="28"/>
          <w:lang w:eastAsia="ru-RU"/>
        </w:rPr>
        <w:t>3. ОРГАНИЗАЦИОННЫЙ РАЗДЕЛ</w:t>
      </w:r>
    </w:p>
    <w:p w14:paraId="2288FC06"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6966B6">
        <w:rPr>
          <w:rFonts w:ascii="Times New Roman" w:eastAsia="Times New Roman" w:hAnsi="Times New Roman" w:cs="Times New Roman"/>
          <w:b/>
          <w:sz w:val="28"/>
          <w:szCs w:val="28"/>
          <w:lang w:eastAsia="ru-RU"/>
        </w:rPr>
        <w:t>3.1. Кадровое обеспечение рабочей программы воспитания</w:t>
      </w:r>
    </w:p>
    <w:p w14:paraId="7C39262D"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В данном разделе могут быть представлены решения на уровне ДОО по разделению функционала, связанного с организацией и реализацией воспитательного процесса; по обеспечению повышения квалификации педагогических работников Организации по вопросам воспитания, психолого-педагогического сопровождения обучающихся с УО (ИН).</w:t>
      </w:r>
    </w:p>
    <w:p w14:paraId="377A8ECC"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966B6">
        <w:rPr>
          <w:rFonts w:ascii="Times New Roman" w:eastAsia="Times New Roman" w:hAnsi="Times New Roman" w:cs="Times New Roman"/>
          <w:sz w:val="28"/>
          <w:szCs w:val="28"/>
          <w:lang w:eastAsia="ru-RU"/>
        </w:rPr>
        <w:t>Также здесь должна быть представлена информация о возможностях привлечения специалистов других организаций (образовательных, социальных).</w:t>
      </w:r>
    </w:p>
    <w:p w14:paraId="73C50B16" w14:textId="77777777" w:rsidR="00C12215" w:rsidRPr="006966B6"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p>
    <w:p w14:paraId="6947492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 xml:space="preserve">Методическое обеспечение программы </w:t>
      </w:r>
    </w:p>
    <w:p w14:paraId="6ECEF25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1. Воспитателю о воспитании детей 5-7 лет в детском саду и семье. Практическое руководство по реализации Программы воспитания. М.: ФГБНУ </w:t>
      </w:r>
      <w:r w:rsidRPr="00C12215">
        <w:rPr>
          <w:rFonts w:ascii="Times New Roman" w:eastAsia="Times New Roman" w:hAnsi="Times New Roman" w:cs="Times New Roman"/>
          <w:sz w:val="28"/>
          <w:szCs w:val="28"/>
          <w:lang w:eastAsia="ru-RU"/>
        </w:rPr>
        <w:lastRenderedPageBreak/>
        <w:t>«Институт изучения детства, семьи и воспитания Российской академии образования», 2022. - 16 с.</w:t>
      </w:r>
    </w:p>
    <w:p w14:paraId="1433561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1.1. Моделирование воспитательной работы (сентябрь).</w:t>
      </w:r>
    </w:p>
    <w:p w14:paraId="107A4E4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1.2. Организация воспитательной работы с детьми 5-7 лет в октябре.</w:t>
      </w:r>
    </w:p>
    <w:p w14:paraId="3F18D94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1.3. Организация воспитательной работы с детьми 5-7 лет в ноябре.</w:t>
      </w:r>
    </w:p>
    <w:p w14:paraId="37550F9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1.4. Организация воспитательной работы с детьми 5-7 лет декабре.</w:t>
      </w:r>
    </w:p>
    <w:p w14:paraId="55445C5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1.5. Организация воспитательной работы с детьми 5-7 лет январе.</w:t>
      </w:r>
    </w:p>
    <w:p w14:paraId="3A983852" w14:textId="77777777" w:rsidR="00C12215" w:rsidRPr="00C12215"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7CB5882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3.3. Особые условия, обеспечивающие достижение планируемых личностных результатов в работе с детьми с ОВЗ</w:t>
      </w:r>
    </w:p>
    <w:p w14:paraId="5B34AB9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C12215">
        <w:rPr>
          <w:rFonts w:ascii="Times New Roman CYR" w:eastAsiaTheme="minorEastAsia" w:hAnsi="Times New Roman CYR" w:cs="Times New Roman CYR"/>
          <w:color w:val="000000"/>
          <w:sz w:val="28"/>
          <w:szCs w:val="28"/>
          <w:lang w:eastAsia="ru-RU"/>
        </w:rPr>
        <w:t>Инклюзивное образование предполагает готовность образовательной организации обеспечить оптимальную ситуацию развития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w:t>
      </w:r>
    </w:p>
    <w:p w14:paraId="0EA68F1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C12215">
        <w:rPr>
          <w:rFonts w:ascii="Times New Roman CYR" w:eastAsiaTheme="minorEastAsia" w:hAnsi="Times New Roman CYR" w:cs="Times New Roman CYR"/>
          <w:color w:val="000000"/>
          <w:sz w:val="28"/>
          <w:szCs w:val="28"/>
          <w:lang w:eastAsia="ru-RU"/>
        </w:rPr>
        <w:t>Инклюзия является ценностной основой уклада ДОО</w:t>
      </w:r>
      <w:r w:rsidRPr="00C12215">
        <w:rPr>
          <w:rFonts w:ascii="Times New Roman CYR" w:eastAsiaTheme="minorEastAsia" w:hAnsi="Times New Roman CYR" w:cs="Times New Roman CYR"/>
          <w:color w:val="00B0F0"/>
          <w:sz w:val="28"/>
          <w:szCs w:val="28"/>
          <w:lang w:eastAsia="ru-RU"/>
        </w:rPr>
        <w:t xml:space="preserve"> </w:t>
      </w:r>
      <w:r w:rsidRPr="00C12215">
        <w:rPr>
          <w:rFonts w:ascii="Times New Roman CYR" w:eastAsiaTheme="minorEastAsia" w:hAnsi="Times New Roman CYR" w:cs="Times New Roman CYR"/>
          <w:color w:val="000000"/>
          <w:sz w:val="28"/>
          <w:szCs w:val="28"/>
          <w:lang w:eastAsia="ru-RU"/>
        </w:rPr>
        <w:t>и основанием для проектирования воспитывающих сред, деятельностей и событий.</w:t>
      </w:r>
    </w:p>
    <w:p w14:paraId="26CC9F7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C12215">
        <w:rPr>
          <w:rFonts w:ascii="Times New Roman CYR" w:eastAsiaTheme="minorEastAsia" w:hAnsi="Times New Roman CYR" w:cs="Times New Roman CYR"/>
          <w:b/>
          <w:i/>
          <w:color w:val="000000"/>
          <w:sz w:val="28"/>
          <w:szCs w:val="28"/>
          <w:lang w:eastAsia="ru-RU"/>
        </w:rPr>
        <w:t>На уровне уклада:</w:t>
      </w:r>
      <w:r w:rsidRPr="00C12215">
        <w:rPr>
          <w:rFonts w:ascii="Times New Roman CYR" w:eastAsiaTheme="minorEastAsia" w:hAnsi="Times New Roman CYR" w:cs="Times New Roman CYR"/>
          <w:color w:val="000000"/>
          <w:sz w:val="28"/>
          <w:szCs w:val="28"/>
          <w:lang w:eastAsia="ru-RU"/>
        </w:rPr>
        <w:t xml:space="preserve">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w:t>
      </w:r>
      <w:r w:rsidRPr="00C12215">
        <w:rPr>
          <w:rFonts w:ascii="Times New Roman CYR" w:eastAsiaTheme="minorEastAsia" w:hAnsi="Times New Roman CYR" w:cs="Times New Roman CYR"/>
          <w:sz w:val="28"/>
          <w:szCs w:val="28"/>
          <w:lang w:eastAsia="ru-RU"/>
        </w:rPr>
        <w:t>разделяются (должны разделяться)</w:t>
      </w:r>
      <w:r w:rsidRPr="00C12215">
        <w:rPr>
          <w:rFonts w:ascii="Times New Roman CYR" w:eastAsiaTheme="minorEastAsia" w:hAnsi="Times New Roman CYR" w:cs="Times New Roman CYR"/>
          <w:color w:val="00B0F0"/>
          <w:sz w:val="28"/>
          <w:szCs w:val="28"/>
          <w:lang w:eastAsia="ru-RU"/>
        </w:rPr>
        <w:t xml:space="preserve"> </w:t>
      </w:r>
      <w:r w:rsidRPr="00C12215">
        <w:rPr>
          <w:rFonts w:ascii="Times New Roman CYR" w:eastAsiaTheme="minorEastAsia" w:hAnsi="Times New Roman CYR" w:cs="Times New Roman CYR"/>
          <w:color w:val="000000"/>
          <w:sz w:val="28"/>
          <w:szCs w:val="28"/>
          <w:lang w:eastAsia="ru-RU"/>
        </w:rPr>
        <w:t xml:space="preserve">всеми участниками образовательных отношений </w:t>
      </w:r>
      <w:r w:rsidRPr="00C12215">
        <w:rPr>
          <w:rFonts w:ascii="Times New Roman CYR" w:eastAsiaTheme="minorEastAsia" w:hAnsi="Times New Roman CYR" w:cs="Times New Roman CYR"/>
          <w:sz w:val="28"/>
          <w:szCs w:val="28"/>
          <w:lang w:eastAsia="ru-RU"/>
        </w:rPr>
        <w:t>ДОО.</w:t>
      </w:r>
    </w:p>
    <w:p w14:paraId="130EECA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C12215">
        <w:rPr>
          <w:rFonts w:ascii="Times New Roman CYR" w:eastAsiaTheme="minorEastAsia" w:hAnsi="Times New Roman CYR" w:cs="Times New Roman CYR"/>
          <w:b/>
          <w:i/>
          <w:color w:val="000000"/>
          <w:sz w:val="28"/>
          <w:szCs w:val="28"/>
          <w:lang w:eastAsia="ru-RU"/>
        </w:rPr>
        <w:t>На уровне воспитывающих сред</w:t>
      </w:r>
      <w:r w:rsidRPr="00C12215">
        <w:rPr>
          <w:rFonts w:ascii="Times New Roman CYR" w:eastAsiaTheme="minorEastAsia" w:hAnsi="Times New Roman CYR" w:cs="Times New Roman CYR"/>
          <w:color w:val="000000"/>
          <w:sz w:val="28"/>
          <w:szCs w:val="28"/>
          <w:lang w:eastAsia="ru-RU"/>
        </w:rPr>
        <w:t xml:space="preserve">: предметно-пространственная среда ДОО строится как максимально доступная для детей с ОВЗ; событийная воспитывающая среда </w:t>
      </w:r>
      <w:r w:rsidRPr="00C12215">
        <w:rPr>
          <w:rFonts w:ascii="Times New Roman CYR" w:eastAsiaTheme="minorEastAsia" w:hAnsi="Times New Roman CYR" w:cs="Times New Roman CYR"/>
          <w:sz w:val="28"/>
          <w:szCs w:val="28"/>
          <w:lang w:eastAsia="ru-RU"/>
        </w:rPr>
        <w:t>ДОО</w:t>
      </w:r>
      <w:r w:rsidRPr="00C12215">
        <w:rPr>
          <w:rFonts w:ascii="Times New Roman CYR" w:eastAsiaTheme="minorEastAsia" w:hAnsi="Times New Roman CYR" w:cs="Times New Roman CYR"/>
          <w:color w:val="000000"/>
          <w:sz w:val="28"/>
          <w:szCs w:val="28"/>
          <w:lang w:eastAsia="ru-RU"/>
        </w:rPr>
        <w:t xml:space="preserve">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3E999AA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C12215">
        <w:rPr>
          <w:rFonts w:ascii="Times New Roman CYR" w:eastAsiaTheme="minorEastAsia" w:hAnsi="Times New Roman CYR" w:cs="Times New Roman CYR"/>
          <w:b/>
          <w:i/>
          <w:color w:val="000000"/>
          <w:sz w:val="28"/>
          <w:szCs w:val="28"/>
          <w:lang w:eastAsia="ru-RU"/>
        </w:rPr>
        <w:t>На уровне общности</w:t>
      </w:r>
      <w:r w:rsidRPr="00C12215">
        <w:rPr>
          <w:rFonts w:ascii="Times New Roman CYR" w:eastAsiaTheme="minorEastAsia" w:hAnsi="Times New Roman CYR" w:cs="Times New Roman CYR"/>
          <w:color w:val="000000"/>
          <w:sz w:val="28"/>
          <w:szCs w:val="28"/>
          <w:lang w:eastAsia="ru-RU"/>
        </w:rPr>
        <w:t>: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25CE1C2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C12215">
        <w:rPr>
          <w:rFonts w:ascii="Times New Roman CYR" w:eastAsiaTheme="minorEastAsia" w:hAnsi="Times New Roman CYR" w:cs="Times New Roman CYR"/>
          <w:b/>
          <w:i/>
          <w:color w:val="000000"/>
          <w:sz w:val="28"/>
          <w:szCs w:val="28"/>
          <w:lang w:eastAsia="ru-RU"/>
        </w:rPr>
        <w:t>На уровне деятельностей</w:t>
      </w:r>
      <w:r w:rsidRPr="00C12215">
        <w:rPr>
          <w:rFonts w:ascii="Times New Roman CYR" w:eastAsiaTheme="minorEastAsia" w:hAnsi="Times New Roman CYR" w:cs="Times New Roman CYR"/>
          <w:color w:val="000000"/>
          <w:sz w:val="28"/>
          <w:szCs w:val="28"/>
          <w:lang w:eastAsia="ru-RU"/>
        </w:rPr>
        <w:t>: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6F1A11A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C12215">
        <w:rPr>
          <w:rFonts w:ascii="Times New Roman CYR" w:eastAsiaTheme="minorEastAsia" w:hAnsi="Times New Roman CYR" w:cs="Times New Roman CYR"/>
          <w:b/>
          <w:i/>
          <w:color w:val="000000"/>
          <w:sz w:val="28"/>
          <w:szCs w:val="28"/>
          <w:lang w:eastAsia="ru-RU"/>
        </w:rPr>
        <w:t>На уровне событий</w:t>
      </w:r>
      <w:r w:rsidRPr="00C12215">
        <w:rPr>
          <w:rFonts w:ascii="Times New Roman CYR" w:eastAsiaTheme="minorEastAsia" w:hAnsi="Times New Roman CYR" w:cs="Times New Roman CYR"/>
          <w:color w:val="000000"/>
          <w:sz w:val="28"/>
          <w:szCs w:val="28"/>
          <w:lang w:eastAsia="ru-RU"/>
        </w:rPr>
        <w:t xml:space="preserve">: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обеспечивает переживание ребенком опыта самостоятельности, счастья и свободы в </w:t>
      </w:r>
      <w:r w:rsidRPr="00C12215">
        <w:rPr>
          <w:rFonts w:ascii="Times New Roman CYR" w:eastAsiaTheme="minorEastAsia" w:hAnsi="Times New Roman CYR" w:cs="Times New Roman CYR"/>
          <w:color w:val="000000"/>
          <w:sz w:val="28"/>
          <w:szCs w:val="28"/>
          <w:lang w:eastAsia="ru-RU"/>
        </w:rPr>
        <w:lastRenderedPageBreak/>
        <w:t>коллективе детей и взрослых.</w:t>
      </w:r>
    </w:p>
    <w:p w14:paraId="56250512" w14:textId="77777777" w:rsidR="00C12215" w:rsidRPr="00C12215" w:rsidRDefault="00C12215" w:rsidP="00C12215">
      <w:pPr>
        <w:widowControl w:val="0"/>
        <w:tabs>
          <w:tab w:val="left" w:pos="851"/>
        </w:tabs>
        <w:autoSpaceDE w:val="0"/>
        <w:autoSpaceDN w:val="0"/>
        <w:adjustRightInd w:val="0"/>
        <w:spacing w:after="0" w:line="240" w:lineRule="auto"/>
        <w:ind w:firstLine="567"/>
        <w:contextualSpacing/>
        <w:jc w:val="both"/>
        <w:rPr>
          <w:rFonts w:ascii="Times New Roman CYR" w:eastAsia="Times New Roman" w:hAnsi="Times New Roman CYR" w:cs="Times New Roman CYR"/>
          <w:i/>
          <w:sz w:val="28"/>
          <w:szCs w:val="28"/>
          <w:lang w:eastAsia="ru-RU"/>
        </w:rPr>
      </w:pPr>
      <w:r w:rsidRPr="00C12215">
        <w:rPr>
          <w:rFonts w:ascii="Times New Roman CYR" w:eastAsia="Times New Roman" w:hAnsi="Times New Roman CYR" w:cs="Times New Roman CYR"/>
          <w:i/>
          <w:color w:val="000000"/>
          <w:sz w:val="28"/>
          <w:szCs w:val="28"/>
          <w:lang w:eastAsia="ru-RU"/>
        </w:rPr>
        <w:t>Основными условиями реализации рабочей программы воспитания при инклюзивном образовании являются:</w:t>
      </w:r>
    </w:p>
    <w:p w14:paraId="65405AAE" w14:textId="77777777" w:rsidR="00C12215" w:rsidRPr="00C12215" w:rsidRDefault="00C12215" w:rsidP="00C12215">
      <w:pPr>
        <w:widowControl w:val="0"/>
        <w:tabs>
          <w:tab w:val="left" w:pos="0"/>
          <w:tab w:val="left" w:pos="993"/>
        </w:tabs>
        <w:autoSpaceDE w:val="0"/>
        <w:autoSpaceDN w:val="0"/>
        <w:adjustRightInd w:val="0"/>
        <w:spacing w:after="0" w:line="240" w:lineRule="auto"/>
        <w:ind w:firstLine="567"/>
        <w:contextualSpacing/>
        <w:jc w:val="both"/>
        <w:rPr>
          <w:rFonts w:ascii="Times New Roman CYR" w:eastAsia="Times New Roman" w:hAnsi="Times New Roman CYR" w:cs="Times New Roman CYR"/>
          <w:sz w:val="28"/>
          <w:szCs w:val="28"/>
          <w:lang w:eastAsia="ru-RU"/>
        </w:rPr>
      </w:pPr>
      <w:r w:rsidRPr="00C12215">
        <w:rPr>
          <w:rFonts w:ascii="Times New Roman CYR" w:eastAsia="Times New Roman" w:hAnsi="Times New Roman CYR" w:cs="Times New Roman CYR"/>
          <w:color w:val="000000"/>
          <w:sz w:val="28"/>
          <w:szCs w:val="28"/>
          <w:lang w:eastAsia="ru-RU"/>
        </w:rPr>
        <w:t>-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70E3A890" w14:textId="77777777" w:rsidR="00C12215" w:rsidRPr="00C12215" w:rsidRDefault="00C12215" w:rsidP="00C12215">
      <w:pPr>
        <w:widowControl w:val="0"/>
        <w:tabs>
          <w:tab w:val="left" w:pos="0"/>
          <w:tab w:val="left" w:pos="993"/>
        </w:tabs>
        <w:autoSpaceDE w:val="0"/>
        <w:autoSpaceDN w:val="0"/>
        <w:adjustRightInd w:val="0"/>
        <w:spacing w:after="0" w:line="240" w:lineRule="auto"/>
        <w:ind w:firstLine="567"/>
        <w:contextualSpacing/>
        <w:jc w:val="both"/>
        <w:rPr>
          <w:rFonts w:ascii="Times New Roman CYR" w:eastAsia="Times New Roman" w:hAnsi="Times New Roman CYR" w:cs="Times New Roman CYR"/>
          <w:sz w:val="28"/>
          <w:szCs w:val="28"/>
          <w:lang w:eastAsia="ru-RU"/>
        </w:rPr>
      </w:pPr>
      <w:r w:rsidRPr="00C12215">
        <w:rPr>
          <w:rFonts w:ascii="Times New Roman CYR" w:eastAsia="Times New Roman" w:hAnsi="Times New Roman CYR" w:cs="Times New Roman CYR"/>
          <w:color w:val="000000"/>
          <w:sz w:val="28"/>
          <w:szCs w:val="28"/>
          <w:lang w:eastAsia="ru-RU"/>
        </w:rPr>
        <w:t>-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68C696F8" w14:textId="77777777" w:rsidR="00C12215" w:rsidRPr="00C12215" w:rsidRDefault="00C12215" w:rsidP="00C12215">
      <w:pPr>
        <w:widowControl w:val="0"/>
        <w:tabs>
          <w:tab w:val="left" w:pos="0"/>
          <w:tab w:val="left" w:pos="993"/>
        </w:tabs>
        <w:autoSpaceDE w:val="0"/>
        <w:autoSpaceDN w:val="0"/>
        <w:adjustRightInd w:val="0"/>
        <w:spacing w:after="0" w:line="240" w:lineRule="auto"/>
        <w:ind w:firstLine="567"/>
        <w:contextualSpacing/>
        <w:jc w:val="both"/>
        <w:rPr>
          <w:rFonts w:ascii="Times New Roman CYR" w:eastAsia="Times New Roman" w:hAnsi="Times New Roman CYR" w:cs="Times New Roman CYR"/>
          <w:sz w:val="28"/>
          <w:szCs w:val="28"/>
          <w:lang w:eastAsia="ru-RU"/>
        </w:rPr>
      </w:pPr>
      <w:r w:rsidRPr="00C12215">
        <w:rPr>
          <w:rFonts w:ascii="Times New Roman CYR" w:eastAsia="Times New Roman" w:hAnsi="Times New Roman CYR" w:cs="Times New Roman CYR"/>
          <w:color w:val="000000"/>
          <w:sz w:val="28"/>
          <w:szCs w:val="28"/>
          <w:lang w:eastAsia="ru-RU"/>
        </w:rPr>
        <w:t>- содействие и сотрудничество детей и взрослых, признание ребенка полноценным участником (субъектом) образовательных отношений;</w:t>
      </w:r>
    </w:p>
    <w:p w14:paraId="259A8F46" w14:textId="77777777" w:rsidR="00C12215" w:rsidRPr="00C12215" w:rsidRDefault="00C12215" w:rsidP="00C12215">
      <w:pPr>
        <w:widowControl w:val="0"/>
        <w:tabs>
          <w:tab w:val="left" w:pos="0"/>
          <w:tab w:val="left" w:pos="993"/>
        </w:tabs>
        <w:autoSpaceDE w:val="0"/>
        <w:autoSpaceDN w:val="0"/>
        <w:adjustRightInd w:val="0"/>
        <w:spacing w:after="0" w:line="240" w:lineRule="auto"/>
        <w:ind w:firstLine="567"/>
        <w:contextualSpacing/>
        <w:jc w:val="both"/>
        <w:rPr>
          <w:rFonts w:ascii="Times New Roman CYR" w:eastAsia="Times New Roman" w:hAnsi="Times New Roman CYR" w:cs="Times New Roman CYR"/>
          <w:sz w:val="28"/>
          <w:szCs w:val="28"/>
          <w:lang w:eastAsia="ru-RU"/>
        </w:rPr>
      </w:pPr>
      <w:r w:rsidRPr="00C12215">
        <w:rPr>
          <w:rFonts w:ascii="Times New Roman CYR" w:eastAsia="Times New Roman" w:hAnsi="Times New Roman CYR" w:cs="Times New Roman CYR"/>
          <w:color w:val="000000"/>
          <w:sz w:val="28"/>
          <w:szCs w:val="28"/>
          <w:lang w:eastAsia="ru-RU"/>
        </w:rPr>
        <w:t>- формирование и поддержка инициативы детей в различных видах детской деятельности;</w:t>
      </w:r>
    </w:p>
    <w:p w14:paraId="3577287A" w14:textId="77777777" w:rsidR="00C12215" w:rsidRPr="00C12215" w:rsidRDefault="00C12215" w:rsidP="00C12215">
      <w:pPr>
        <w:widowControl w:val="0"/>
        <w:tabs>
          <w:tab w:val="left" w:pos="0"/>
          <w:tab w:val="left" w:pos="993"/>
        </w:tabs>
        <w:autoSpaceDE w:val="0"/>
        <w:autoSpaceDN w:val="0"/>
        <w:adjustRightInd w:val="0"/>
        <w:spacing w:after="0" w:line="240" w:lineRule="auto"/>
        <w:ind w:firstLine="567"/>
        <w:contextualSpacing/>
        <w:jc w:val="both"/>
        <w:rPr>
          <w:rFonts w:ascii="Times New Roman CYR" w:eastAsia="Times New Roman" w:hAnsi="Times New Roman CYR" w:cs="Times New Roman CYR"/>
          <w:sz w:val="28"/>
          <w:szCs w:val="28"/>
          <w:lang w:eastAsia="ru-RU"/>
        </w:rPr>
      </w:pPr>
      <w:r w:rsidRPr="00C12215">
        <w:rPr>
          <w:rFonts w:ascii="Times New Roman CYR" w:eastAsia="Times New Roman" w:hAnsi="Times New Roman CYR" w:cs="Times New Roman CYR"/>
          <w:color w:val="000000"/>
          <w:sz w:val="28"/>
          <w:szCs w:val="28"/>
          <w:lang w:eastAsia="ru-RU"/>
        </w:rPr>
        <w:t>- активное привлечение ближайшего социального окружения к воспитанию ребенка.</w:t>
      </w:r>
    </w:p>
    <w:p w14:paraId="3758A511" w14:textId="77777777" w:rsidR="00C12215" w:rsidRPr="00C12215"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5EC1415C" w14:textId="77777777" w:rsidR="00C12215" w:rsidRPr="00C12215" w:rsidRDefault="00C12215" w:rsidP="00C12215">
      <w:pPr>
        <w:widowControl w:val="0"/>
        <w:autoSpaceDE w:val="0"/>
        <w:autoSpaceDN w:val="0"/>
        <w:adjustRightInd w:val="0"/>
        <w:spacing w:after="0" w:line="240" w:lineRule="auto"/>
        <w:ind w:firstLine="567"/>
        <w:jc w:val="both"/>
        <w:outlineLvl w:val="0"/>
        <w:rPr>
          <w:rFonts w:ascii="Times New Roman" w:eastAsia="Times New Roman" w:hAnsi="Times New Roman" w:cs="Times New Roman"/>
          <w:b/>
          <w:bCs/>
          <w:sz w:val="28"/>
          <w:szCs w:val="28"/>
          <w:lang w:eastAsia="ru-RU"/>
        </w:rPr>
      </w:pPr>
      <w:bookmarkStart w:id="54" w:name="sub_1058"/>
      <w:bookmarkEnd w:id="53"/>
      <w:r w:rsidRPr="00C12215">
        <w:rPr>
          <w:rFonts w:ascii="Times New Roman" w:eastAsia="Times New Roman" w:hAnsi="Times New Roman" w:cs="Times New Roman"/>
          <w:b/>
          <w:bCs/>
          <w:sz w:val="28"/>
          <w:szCs w:val="28"/>
          <w:lang w:eastAsia="ru-RU"/>
        </w:rPr>
        <w:br w:type="page"/>
      </w:r>
      <w:r w:rsidRPr="00C12215">
        <w:rPr>
          <w:rFonts w:ascii="Times New Roman" w:eastAsia="Times New Roman" w:hAnsi="Times New Roman" w:cs="Times New Roman"/>
          <w:b/>
          <w:bCs/>
          <w:sz w:val="28"/>
          <w:szCs w:val="28"/>
          <w:lang w:eastAsia="ru-RU"/>
        </w:rPr>
        <w:lastRenderedPageBreak/>
        <w:t>3. ОРГАНИЗАЦИОННЫЙ РАЗДЕЛ</w:t>
      </w:r>
    </w:p>
    <w:bookmarkEnd w:id="54"/>
    <w:p w14:paraId="36F54B8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7B5E489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55" w:name="sub_1050"/>
      <w:r w:rsidRPr="00C12215">
        <w:rPr>
          <w:rFonts w:ascii="Times New Roman" w:eastAsia="Times New Roman" w:hAnsi="Times New Roman" w:cs="Times New Roman"/>
          <w:b/>
          <w:sz w:val="28"/>
          <w:szCs w:val="28"/>
          <w:lang w:eastAsia="ru-RU"/>
        </w:rPr>
        <w:t>3.1. Организационное обеспечение образования обучающихся с УО (ИН)</w:t>
      </w:r>
    </w:p>
    <w:p w14:paraId="6B14841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Организационное обеспечение образования обучающихся с УО (ИН) базируется на нормативно-правовой основе, которая определяет специальные условия дошкольного образования обучающихся этой категории. </w:t>
      </w:r>
    </w:p>
    <w:p w14:paraId="0D1BD36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Поэтому необходима разработка соответствующих локальных актов, обеспечивающих эффективное образование ребенка с УО (ИН).</w:t>
      </w:r>
    </w:p>
    <w:bookmarkEnd w:id="55"/>
    <w:p w14:paraId="7F89CBB0" w14:textId="77777777" w:rsidR="00C12215" w:rsidRPr="00785147"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85147">
        <w:rPr>
          <w:rFonts w:ascii="Times New Roman" w:eastAsia="Times New Roman" w:hAnsi="Times New Roman" w:cs="Times New Roman"/>
          <w:sz w:val="28"/>
          <w:szCs w:val="28"/>
          <w:lang w:eastAsia="ru-RU"/>
        </w:rPr>
        <w:t xml:space="preserve">Необходима организация системы взаимодействия и поддержки образовательной ДОО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УО (ИН), органов социальной защиты, органов здравоохранения, общественных организаций при недостаточном кадровом ресурсе самой образовательной ДОО. </w:t>
      </w:r>
    </w:p>
    <w:p w14:paraId="645824C2" w14:textId="77777777" w:rsidR="00C12215" w:rsidRPr="00785147"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85147">
        <w:rPr>
          <w:rFonts w:ascii="Times New Roman" w:eastAsia="Times New Roman" w:hAnsi="Times New Roman" w:cs="Times New Roman"/>
          <w:sz w:val="28"/>
          <w:szCs w:val="28"/>
          <w:lang w:eastAsia="ru-RU"/>
        </w:rPr>
        <w:t>Реализация данного условия позволяет обеспечить для ребенка с УО (ИН)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ДОО дополнительного образования) в шаговой доступности.</w:t>
      </w:r>
    </w:p>
    <w:p w14:paraId="2487103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bookmarkStart w:id="56" w:name="sub_1051"/>
    </w:p>
    <w:p w14:paraId="6C8559A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bookmarkStart w:id="57" w:name="sub_1366"/>
      <w:bookmarkEnd w:id="56"/>
      <w:r w:rsidRPr="00C12215">
        <w:rPr>
          <w:rFonts w:ascii="Times New Roman" w:eastAsia="Times New Roman" w:hAnsi="Times New Roman" w:cs="Times New Roman"/>
          <w:b/>
          <w:sz w:val="28"/>
          <w:szCs w:val="28"/>
          <w:lang w:eastAsia="ru-RU"/>
        </w:rPr>
        <w:t>3.2. Психолого-педагогические условия, обеспечивающие развитие обучающихся с УО (ИН)</w:t>
      </w:r>
    </w:p>
    <w:bookmarkEnd w:id="57"/>
    <w:p w14:paraId="52CE4A4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Создание специальных условий осуществляется в целях решения комплекса коррекционно-развивающих и образовательно-воспитательных задач в процессе динамического психолого-педагогического обучения и воспитания ребенка с интеллектуальными нарушениями.</w:t>
      </w:r>
    </w:p>
    <w:p w14:paraId="4F04F03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Содержание Программы строится с учетом жизненно важных потребностей обучающихся, лежащих в зоне актуального и потенциального развития ребенка. Определить содержание индивидуальной программы обучения педагогические работники могут после проведения педагогической диагностики.</w:t>
      </w:r>
    </w:p>
    <w:p w14:paraId="0B8161E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Именно потребности обучающихся с нарушением интеллекта, в т.ч. и образовательные, определяют те предметные области, которые являются значимыми при разработке программ коррекционно-развивающего воспитания и обучения.</w:t>
      </w:r>
    </w:p>
    <w:p w14:paraId="7D968E0C" w14:textId="77777777" w:rsidR="00C12215" w:rsidRPr="00C12215"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Базовые ориентиры для проектирования</w:t>
      </w:r>
    </w:p>
    <w:p w14:paraId="13D4511B" w14:textId="77777777" w:rsidR="00C12215" w:rsidRPr="00C12215" w:rsidRDefault="00C12215" w:rsidP="00C12215">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программ воспитания и обучения обучающихся с УО (ИН)</w:t>
      </w:r>
    </w:p>
    <w:p w14:paraId="53383E4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Для ребенка младенческого возраста базовым предметным областям соответствуют основные линии развития ребенка:</w:t>
      </w:r>
    </w:p>
    <w:p w14:paraId="2FB99F2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эмоционально-личностное и эмоционально-деловое общение,</w:t>
      </w:r>
    </w:p>
    <w:p w14:paraId="7F1B7CF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развитие перцептивно-моторной деятельности,</w:t>
      </w:r>
    </w:p>
    <w:p w14:paraId="5C9551B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становление предметных действий через активизацию манипулятивной деятельности ребенка,</w:t>
      </w:r>
    </w:p>
    <w:p w14:paraId="676BBDD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lastRenderedPageBreak/>
        <w:t>- удовлетворение потребности ребенка в движении,</w:t>
      </w:r>
    </w:p>
    <w:p w14:paraId="2B5F4A2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формирование начальных ориентировочных реакций, типа «Что это?»,</w:t>
      </w:r>
    </w:p>
    <w:p w14:paraId="01ABD07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становление элементарных зрительно-двигательных координации,</w:t>
      </w:r>
    </w:p>
    <w:p w14:paraId="376873F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понимание обращенной речи и стимуляция </w:t>
      </w:r>
      <w:proofErr w:type="spellStart"/>
      <w:r w:rsidRPr="00C12215">
        <w:rPr>
          <w:rFonts w:ascii="Times New Roman" w:eastAsia="Times New Roman" w:hAnsi="Times New Roman" w:cs="Times New Roman"/>
          <w:sz w:val="28"/>
          <w:szCs w:val="28"/>
          <w:lang w:eastAsia="ru-RU"/>
        </w:rPr>
        <w:t>лепетных</w:t>
      </w:r>
      <w:proofErr w:type="spellEnd"/>
      <w:r w:rsidRPr="00C12215">
        <w:rPr>
          <w:rFonts w:ascii="Times New Roman" w:eastAsia="Times New Roman" w:hAnsi="Times New Roman" w:cs="Times New Roman"/>
          <w:sz w:val="28"/>
          <w:szCs w:val="28"/>
          <w:lang w:eastAsia="ru-RU"/>
        </w:rPr>
        <w:t xml:space="preserve"> диалогов,</w:t>
      </w:r>
    </w:p>
    <w:p w14:paraId="3D34A5D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активизация познавательного интереса к окружающим людям и предметам.</w:t>
      </w:r>
    </w:p>
    <w:p w14:paraId="27CA156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Для ребенка раннего возраста основными линиями развития являются:</w:t>
      </w:r>
    </w:p>
    <w:p w14:paraId="0EA4A98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смена ведущих мотивов деятельности,</w:t>
      </w:r>
    </w:p>
    <w:p w14:paraId="5E094D7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развитие эмоционально-делового и предметного общения,</w:t>
      </w:r>
    </w:p>
    <w:p w14:paraId="25EE378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развитие и активизация общих движений,</w:t>
      </w:r>
    </w:p>
    <w:p w14:paraId="3ED6348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развитие предметных действий и предметной деятельности,</w:t>
      </w:r>
    </w:p>
    <w:p w14:paraId="3AAAE9A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развитие наглядно-действенного мышления,</w:t>
      </w:r>
    </w:p>
    <w:p w14:paraId="49D1884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интенсивное накопление пассивного словаря, стимуляция активной речи;</w:t>
      </w:r>
    </w:p>
    <w:p w14:paraId="0664D30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овладение различными навыками в процессе подражания,</w:t>
      </w:r>
    </w:p>
    <w:p w14:paraId="6500438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становление представлений о себе,</w:t>
      </w:r>
    </w:p>
    <w:p w14:paraId="562A79C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формирование предпосылок к конструктивной и изобразительной деятельности,</w:t>
      </w:r>
    </w:p>
    <w:p w14:paraId="368F10A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активизация самостоятельности в быту и формирование потребности в признании собственных достижений,</w:t>
      </w:r>
    </w:p>
    <w:p w14:paraId="297DA69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закрепление навыков самообслуживания, развитие активной речи.</w:t>
      </w:r>
    </w:p>
    <w:p w14:paraId="546CA7E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Для ребенка младшего дошкольного возраста основными линиями развития являются:</w:t>
      </w:r>
    </w:p>
    <w:p w14:paraId="67711EF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смена ведущих мотивов,</w:t>
      </w:r>
    </w:p>
    <w:p w14:paraId="79BE5E8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развитие общих движений,</w:t>
      </w:r>
    </w:p>
    <w:p w14:paraId="173CFE4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развитие восприятия как ориентировочной деятельности, направленной на исследование свойств и качеств предметов,</w:t>
      </w:r>
    </w:p>
    <w:p w14:paraId="19F34A8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формирование системы сенсорных эталонов,</w:t>
      </w:r>
    </w:p>
    <w:p w14:paraId="257FC08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развитие наглядно-образного мышления,</w:t>
      </w:r>
    </w:p>
    <w:p w14:paraId="310951C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формирование представлений об окружающем,</w:t>
      </w:r>
    </w:p>
    <w:p w14:paraId="4D92561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расширение понимания смысла обращенной к ребенку речи,</w:t>
      </w:r>
    </w:p>
    <w:p w14:paraId="01FDAFA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овладение диалогической речью,</w:t>
      </w:r>
    </w:p>
    <w:p w14:paraId="7C48B12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фонетической, лексической и грамматической сторонами речи,</w:t>
      </w:r>
    </w:p>
    <w:p w14:paraId="0BC1C97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овладение коммуникативными навыками,</w:t>
      </w:r>
    </w:p>
    <w:p w14:paraId="245ABAF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становление сюжетно-ролевой игры,</w:t>
      </w:r>
    </w:p>
    <w:p w14:paraId="47C35C5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развитие навыков социального поведения и социальной компетентности,</w:t>
      </w:r>
    </w:p>
    <w:p w14:paraId="2CB946F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становление продуктивных видов деятельности, развитие самосознание.</w:t>
      </w:r>
    </w:p>
    <w:p w14:paraId="5AE3A29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Для ребенка старшего дошкольного возраста основными линиями являются:</w:t>
      </w:r>
    </w:p>
    <w:p w14:paraId="69E1F55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совершенствование общей моторики,</w:t>
      </w:r>
    </w:p>
    <w:p w14:paraId="1C8DED1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развитие тонкой ручной моторики, зрительной двигательной координации,</w:t>
      </w:r>
    </w:p>
    <w:p w14:paraId="0BCC4C3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формирование произвольного внимания,</w:t>
      </w:r>
    </w:p>
    <w:p w14:paraId="3794A5C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развитие сферы образов-представлений,</w:t>
      </w:r>
    </w:p>
    <w:p w14:paraId="5CA9C92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становление ориентировки в пространстве,</w:t>
      </w:r>
    </w:p>
    <w:p w14:paraId="78966D3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совершенствование наглядно-образного и формирование элементов </w:t>
      </w:r>
      <w:r w:rsidRPr="00C12215">
        <w:rPr>
          <w:rFonts w:ascii="Times New Roman" w:eastAsia="Times New Roman" w:hAnsi="Times New Roman" w:cs="Times New Roman"/>
          <w:sz w:val="28"/>
          <w:szCs w:val="28"/>
          <w:lang w:eastAsia="ru-RU"/>
        </w:rPr>
        <w:lastRenderedPageBreak/>
        <w:t>словесно-логического мышления,</w:t>
      </w:r>
    </w:p>
    <w:p w14:paraId="3DE838C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формирование связной речи и речевого общения,</w:t>
      </w:r>
    </w:p>
    <w:p w14:paraId="10D7493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формирование элементов трудовой деятельности,</w:t>
      </w:r>
    </w:p>
    <w:p w14:paraId="2E20A6C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расширение видов познавательной активности,</w:t>
      </w:r>
    </w:p>
    <w:p w14:paraId="35AB44C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становление адекватных норм поведения.</w:t>
      </w:r>
    </w:p>
    <w:p w14:paraId="0679BB3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Вышеназванные линии развития служат ориентирами при разработке содержания обучения и воспитания обучающихся с нарушением интеллекта. При этом надо всегда помнить, что основное содержание программы направлено на охрану и укрепление здоровья ребенка, его физическое и психическое развитие, коррекцию вторичных отклонений.</w:t>
      </w:r>
    </w:p>
    <w:p w14:paraId="071006A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bookmarkStart w:id="58" w:name="sub_1052"/>
    </w:p>
    <w:p w14:paraId="0CDCB83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3.3.</w:t>
      </w:r>
      <w:r w:rsidRPr="00C12215">
        <w:rPr>
          <w:rFonts w:ascii="Times New Roman" w:eastAsia="Times New Roman" w:hAnsi="Times New Roman" w:cs="Times New Roman"/>
          <w:b/>
          <w:sz w:val="28"/>
          <w:szCs w:val="28"/>
          <w:lang w:val="en-US" w:eastAsia="ru-RU"/>
        </w:rPr>
        <w:t> </w:t>
      </w:r>
      <w:r w:rsidRPr="00C12215">
        <w:rPr>
          <w:rFonts w:ascii="Times New Roman" w:eastAsia="Times New Roman" w:hAnsi="Times New Roman" w:cs="Times New Roman"/>
          <w:b/>
          <w:sz w:val="28"/>
          <w:szCs w:val="28"/>
          <w:lang w:eastAsia="ru-RU"/>
        </w:rPr>
        <w:t>Организация развивающей предметно-пространственной среды</w:t>
      </w:r>
    </w:p>
    <w:bookmarkEnd w:id="58"/>
    <w:p w14:paraId="0A941DF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Предметно-пространственная развивающая образовательная среда (далее - ППРОС) в ДОО обеспечивает реализацию АОП ДО.</w:t>
      </w:r>
    </w:p>
    <w:p w14:paraId="6F4ECD4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bookmarkStart w:id="59" w:name="sub_1368"/>
      <w:r w:rsidRPr="00C12215">
        <w:rPr>
          <w:rFonts w:ascii="Times New Roman" w:eastAsia="Times New Roman" w:hAnsi="Times New Roman" w:cs="Times New Roman"/>
          <w:b/>
          <w:i/>
          <w:sz w:val="28"/>
          <w:szCs w:val="28"/>
          <w:lang w:eastAsia="ru-RU"/>
        </w:rPr>
        <w:t>3.3.1. В соответствии со ФГОС ДО, ППРОС ДОО обеспечивает и гарантирует:</w:t>
      </w:r>
    </w:p>
    <w:bookmarkEnd w:id="59"/>
    <w:p w14:paraId="3D26AF6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охрану и укрепление физического и психического здоровья и эмоционального благополучия обучающихся с УО (ИН),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т.ч. при взаимодействии обучающихся друг с другом и в коллективной работе;</w:t>
      </w:r>
    </w:p>
    <w:p w14:paraId="1023F7A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максимальную реализацию образовательного потенциала пространства ДОО,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УО (ИН)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4EE1B25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43829AA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0474C31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0E6D97A3"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w:t>
      </w:r>
      <w:r w:rsidRPr="00C12215">
        <w:rPr>
          <w:rFonts w:ascii="Times New Roman" w:eastAsia="Times New Roman" w:hAnsi="Times New Roman" w:cs="Times New Roman"/>
          <w:sz w:val="28"/>
          <w:szCs w:val="28"/>
          <w:lang w:eastAsia="ru-RU"/>
        </w:rPr>
        <w:lastRenderedPageBreak/>
        <w:t>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14:paraId="1D5EFDD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bookmarkStart w:id="60" w:name="sub_1369"/>
      <w:r w:rsidRPr="00C12215">
        <w:rPr>
          <w:rFonts w:ascii="Times New Roman" w:eastAsia="Times New Roman" w:hAnsi="Times New Roman" w:cs="Times New Roman"/>
          <w:b/>
          <w:i/>
          <w:sz w:val="28"/>
          <w:szCs w:val="28"/>
          <w:lang w:eastAsia="ru-RU"/>
        </w:rPr>
        <w:t xml:space="preserve">3.3.2. ППРОС ДОО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14:paraId="603DE338"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sz w:val="28"/>
          <w:szCs w:val="28"/>
          <w:lang w:eastAsia="ru-RU"/>
        </w:rPr>
        <w:t xml:space="preserve">Она строится на основе принципа соответствия анатомо-физиологическим особенностям обучающихся (соответствие росту, массе тела, размеру руки, </w:t>
      </w:r>
      <w:r w:rsidRPr="00C12215">
        <w:rPr>
          <w:rFonts w:ascii="Times New Roman" w:eastAsia="Times New Roman" w:hAnsi="Times New Roman" w:cs="Times New Roman"/>
          <w:i/>
          <w:sz w:val="28"/>
          <w:szCs w:val="28"/>
          <w:lang w:eastAsia="ru-RU"/>
        </w:rPr>
        <w:t>дающей возможность захвата предмета).</w:t>
      </w:r>
    </w:p>
    <w:bookmarkEnd w:id="60"/>
    <w:p w14:paraId="4142D6A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Для выполнения этой задачи ППРОС является:</w:t>
      </w:r>
    </w:p>
    <w:p w14:paraId="3C3283F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w:t>
      </w:r>
      <w:r w:rsidRPr="00C12215">
        <w:rPr>
          <w:rFonts w:ascii="Times New Roman" w:eastAsia="Times New Roman" w:hAnsi="Times New Roman" w:cs="Times New Roman"/>
          <w:i/>
          <w:sz w:val="28"/>
          <w:szCs w:val="28"/>
          <w:lang w:eastAsia="ru-RU"/>
        </w:rPr>
        <w:t>содержательно-насыщенной и динамичной</w:t>
      </w:r>
      <w:r w:rsidRPr="00C12215">
        <w:rPr>
          <w:rFonts w:ascii="Times New Roman" w:eastAsia="Times New Roman" w:hAnsi="Times New Roman" w:cs="Times New Roman"/>
          <w:sz w:val="28"/>
          <w:szCs w:val="28"/>
          <w:lang w:eastAsia="ru-RU"/>
        </w:rPr>
        <w:t xml:space="preserve"> - включает средства обучения (в т.ч. технические и информационные), материалы (в т.ч.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т.ч. развитие общей и тонкой моторики обучающихся с УО (ИН), участие в подвижных играх и соревнованиях; эмоциональное благополучие обучающихся во взаимодействии с предметно-пространственным окружением; игрушки обладают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14:paraId="78FC66E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i/>
          <w:sz w:val="28"/>
          <w:szCs w:val="28"/>
          <w:lang w:eastAsia="ru-RU"/>
        </w:rPr>
        <w:t>трансформируемой</w:t>
      </w:r>
      <w:r w:rsidRPr="00C12215">
        <w:rPr>
          <w:rFonts w:ascii="Times New Roman" w:eastAsia="Times New Roman" w:hAnsi="Times New Roman" w:cs="Times New Roman"/>
          <w:sz w:val="28"/>
          <w:szCs w:val="28"/>
          <w:lang w:eastAsia="ru-RU"/>
        </w:rPr>
        <w:t xml:space="preserve"> - обеспечивает возможность изменений ППРОС в зависимости от образовательной ситуации, в т.ч. меняющихся интересов, мотивов и возможностей обучающихся;</w:t>
      </w:r>
    </w:p>
    <w:p w14:paraId="06048829"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i/>
          <w:sz w:val="28"/>
          <w:szCs w:val="28"/>
          <w:lang w:eastAsia="ru-RU"/>
        </w:rPr>
        <w:t>полифункциональной</w:t>
      </w:r>
      <w:r w:rsidRPr="00C12215">
        <w:rPr>
          <w:rFonts w:ascii="Times New Roman" w:eastAsia="Times New Roman" w:hAnsi="Times New Roman" w:cs="Times New Roman"/>
          <w:sz w:val="28"/>
          <w:szCs w:val="28"/>
          <w:lang w:eastAsia="ru-RU"/>
        </w:rPr>
        <w:t xml:space="preserve"> - обеспечивает возможность разнообразного использования составляющих ППРОС (например, детской мебели, матов, мягких модулей, ширм, в т.ч. природных материалов) в разных видах детской активности;</w:t>
      </w:r>
    </w:p>
    <w:p w14:paraId="76E8311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w:t>
      </w:r>
      <w:r w:rsidRPr="00C12215">
        <w:rPr>
          <w:rFonts w:ascii="Times New Roman" w:eastAsia="Times New Roman" w:hAnsi="Times New Roman" w:cs="Times New Roman"/>
          <w:i/>
          <w:sz w:val="28"/>
          <w:szCs w:val="28"/>
          <w:lang w:val="en-US" w:eastAsia="ru-RU"/>
        </w:rPr>
        <w:t> </w:t>
      </w:r>
      <w:r w:rsidRPr="00C12215">
        <w:rPr>
          <w:rFonts w:ascii="Times New Roman" w:eastAsia="Times New Roman" w:hAnsi="Times New Roman" w:cs="Times New Roman"/>
          <w:i/>
          <w:sz w:val="28"/>
          <w:szCs w:val="28"/>
          <w:lang w:eastAsia="ru-RU"/>
        </w:rPr>
        <w:t>доступной</w:t>
      </w:r>
      <w:r w:rsidRPr="00C12215">
        <w:rPr>
          <w:rFonts w:ascii="Times New Roman" w:eastAsia="Times New Roman" w:hAnsi="Times New Roman" w:cs="Times New Roman"/>
          <w:sz w:val="28"/>
          <w:szCs w:val="28"/>
          <w:lang w:eastAsia="ru-RU"/>
        </w:rPr>
        <w:t xml:space="preserve"> - обеспечивает свободный доступ обучающихся, в т.ч. обучающихся с УО (ИН), к играм, игрушкам, материалам, пособиям, обеспечивающим все основные виды детской активности. Все игровые материалы подбираются с учетом уровня развития его познавательных психических процессов, стимулировать познавательную и речевую деятельность обучающегося с УО (ИН), созданы необходимые условия для его самостоятельной, в т.ч., речевой активности;</w:t>
      </w:r>
    </w:p>
    <w:p w14:paraId="44AFE89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безопасной - все элементы ППРОС соответствуют требованиям по обеспечению надежности и безопасность их использования. При проектировании ППРОС учтена целостность образовательного процесса в ДОО, в заданных ФГОС ДО образовательных областях: социально-коммуникативной, познавательной, речевой, художественно-эстетической и физической;</w:t>
      </w:r>
    </w:p>
    <w:p w14:paraId="2B79D8E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эстетичной - все элементы ППРОС привлекательны, так, игрушки не содержат ошибок в конструкции, способствовать формированию основ эстетического вкуса ребенка; приобщать его к миру искусства;</w:t>
      </w:r>
    </w:p>
    <w:p w14:paraId="7C838BD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bookmarkStart w:id="61" w:name="sub_1370"/>
      <w:r w:rsidRPr="00C12215">
        <w:rPr>
          <w:rFonts w:ascii="Times New Roman" w:eastAsia="Times New Roman" w:hAnsi="Times New Roman" w:cs="Times New Roman"/>
          <w:b/>
          <w:i/>
          <w:sz w:val="28"/>
          <w:szCs w:val="28"/>
          <w:lang w:eastAsia="ru-RU"/>
        </w:rPr>
        <w:lastRenderedPageBreak/>
        <w:t>3.3.3. ППРОС в ДОО обеспечивает условия для эмоционального благополучия обучающихся с УО (ИН), а также для комфортной работы педагогических работников.</w:t>
      </w:r>
      <w:bookmarkStart w:id="62" w:name="sub_1053"/>
      <w:bookmarkEnd w:id="61"/>
    </w:p>
    <w:p w14:paraId="5D9849C3"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652A085"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3.4. Кадровые условия реализации Программы</w:t>
      </w:r>
    </w:p>
    <w:p w14:paraId="1AE4F0A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C12215">
        <w:rPr>
          <w:rFonts w:ascii="Times New Roman" w:eastAsia="Times New Roman" w:hAnsi="Times New Roman" w:cs="Times New Roman"/>
          <w:i/>
          <w:sz w:val="28"/>
          <w:szCs w:val="28"/>
          <w:lang w:eastAsia="ru-RU"/>
        </w:rPr>
        <w:t>Реализация Программы обеспечивается педагогическими, руководящими и иными работниками, имеющими профессиональную подготовку, соответствующую:</w:t>
      </w:r>
    </w:p>
    <w:p w14:paraId="5BEFE996"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26.08.2010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31.05.2011 г. № 448н (зарегистрирован Министерством юстиции Российской Федерации 01.07.2011 г., регистрационный № 21240), </w:t>
      </w:r>
    </w:p>
    <w:p w14:paraId="1DE119E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в профессиональных стандартах </w:t>
      </w:r>
    </w:p>
    <w:p w14:paraId="5FAC6B4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18.10.2013 г. № 544н (зарегистрирован Министерством юстиции Российской Федерации 06.12.2013 г., регистрационный № 30550) с изменениями, внесенными приказами Министерства труда и социальной защиты Российской Федерации от 05.08.2016 г. № 422н (зарегистрирован Министерством юстиции Российской Федерации 23.08.2016 г., регистрационный № 43326), </w:t>
      </w:r>
    </w:p>
    <w:p w14:paraId="749D000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«Педагог-психолог (психолог в сфере образования)», утвержденном приказом Министерства труда и социальной защиты Российской Федерации от 24.07.2015 г. № 514н (зарегистрирован Министерством юстиции Российской Федерации 18 августа 2015 г., регистрационный № 38575); </w:t>
      </w:r>
    </w:p>
    <w:p w14:paraId="4617CA7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 «Специалист в области воспитания», утвержденном приказом Министерства труда и социальной защиты Российской Федерации от 10.01.2017 г. № 10н (зарегистрирован Министерством юстиции Российской Федерации 26 января 2017 г., регистрационный N 45406); </w:t>
      </w:r>
    </w:p>
    <w:p w14:paraId="19BF05A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12.04.2017 г. № 351н (зарегистрирован Министерством юстиции Российской Федерации 04.05.2017 г., регистрационный № 46612).</w:t>
      </w:r>
    </w:p>
    <w:p w14:paraId="5049C4DE"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39125EA0"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sz w:val="28"/>
          <w:szCs w:val="28"/>
          <w:lang w:eastAsia="ru-RU"/>
        </w:rPr>
        <w:t>3.5. Финансовые условия реализации Программы</w:t>
      </w:r>
      <w:r w:rsidRPr="00C12215">
        <w:rPr>
          <w:rFonts w:ascii="Times New Roman" w:eastAsia="Times New Roman" w:hAnsi="Times New Roman" w:cs="Times New Roman"/>
          <w:b/>
          <w:i/>
          <w:sz w:val="28"/>
          <w:szCs w:val="28"/>
          <w:lang w:eastAsia="ru-RU"/>
        </w:rPr>
        <w:t xml:space="preserve"> </w:t>
      </w:r>
    </w:p>
    <w:p w14:paraId="10C50222"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В объем финансового обеспечения реализации Программы включаются затраты на оплату труда педагогических работников</w:t>
      </w:r>
      <w:r w:rsidRPr="00C12215">
        <w:rPr>
          <w:rFonts w:ascii="Times New Roman" w:eastAsia="Times New Roman" w:hAnsi="Times New Roman" w:cs="Times New Roman"/>
          <w:b/>
          <w:i/>
          <w:sz w:val="28"/>
          <w:szCs w:val="28"/>
          <w:lang w:eastAsia="ru-RU"/>
        </w:rPr>
        <w:t xml:space="preserve"> </w:t>
      </w:r>
      <w:r w:rsidRPr="00C12215">
        <w:rPr>
          <w:rFonts w:ascii="Times New Roman" w:eastAsia="Times New Roman" w:hAnsi="Times New Roman" w:cs="Times New Roman"/>
          <w:sz w:val="28"/>
          <w:szCs w:val="28"/>
          <w:lang w:eastAsia="ru-RU"/>
        </w:rPr>
        <w:t xml:space="preserve">с учетом специальных </w:t>
      </w:r>
      <w:r w:rsidRPr="00C12215">
        <w:rPr>
          <w:rFonts w:ascii="Times New Roman" w:eastAsia="Times New Roman" w:hAnsi="Times New Roman" w:cs="Times New Roman"/>
          <w:sz w:val="28"/>
          <w:szCs w:val="28"/>
          <w:lang w:eastAsia="ru-RU"/>
        </w:rPr>
        <w:lastRenderedPageBreak/>
        <w:t>условий получения образования обучающимися с УО (ИН).</w:t>
      </w:r>
    </w:p>
    <w:p w14:paraId="70EF9C4E"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334C40E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3.6. Материально-технические условия реализации Программы</w:t>
      </w:r>
    </w:p>
    <w:p w14:paraId="0F623BAE" w14:textId="77777777" w:rsidR="00C12215" w:rsidRPr="00C12215" w:rsidRDefault="00C12215" w:rsidP="00C12215">
      <w:pPr>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В ДОО созданы необходимые материально-технические условия реализации Программы, которые обеспечивают</w:t>
      </w:r>
      <w:r w:rsidRPr="00C12215">
        <w:rPr>
          <w:rFonts w:ascii="Times New Roman" w:eastAsia="SimSun" w:hAnsi="Times New Roman" w:cs="Times New Roman"/>
          <w:color w:val="00000A"/>
          <w:sz w:val="28"/>
          <w:szCs w:val="28"/>
          <w:lang w:eastAsia="zh-CN"/>
        </w:rPr>
        <w:t>:</w:t>
      </w:r>
    </w:p>
    <w:p w14:paraId="46983550" w14:textId="77777777" w:rsidR="00C12215" w:rsidRPr="00C12215" w:rsidRDefault="00C12215" w:rsidP="00C12215">
      <w:pPr>
        <w:suppressAutoHyphens/>
        <w:spacing w:after="0" w:line="240" w:lineRule="auto"/>
        <w:ind w:right="-21" w:firstLine="567"/>
        <w:jc w:val="both"/>
        <w:textAlignment w:val="baseline"/>
        <w:rPr>
          <w:rFonts w:ascii="Times New Roman" w:eastAsia="SimSun" w:hAnsi="Times New Roman" w:cs="Times New Roman"/>
          <w:color w:val="00000A"/>
          <w:sz w:val="28"/>
          <w:szCs w:val="28"/>
          <w:lang w:eastAsia="zh-CN"/>
        </w:rPr>
      </w:pPr>
      <w:r w:rsidRPr="00C12215">
        <w:rPr>
          <w:rFonts w:ascii="Times New Roman" w:eastAsia="SimSun" w:hAnsi="Times New Roman" w:cs="Times New Roman"/>
          <w:color w:val="00000A"/>
          <w:sz w:val="28"/>
          <w:szCs w:val="28"/>
          <w:lang w:eastAsia="zh-CN"/>
        </w:rPr>
        <w:t>- возможность достижения воспитанниками планируемых результатов освоения Программы;</w:t>
      </w:r>
    </w:p>
    <w:p w14:paraId="58421341" w14:textId="77777777" w:rsidR="00C12215" w:rsidRPr="00C12215" w:rsidRDefault="00C12215" w:rsidP="00C12215">
      <w:pPr>
        <w:tabs>
          <w:tab w:val="left" w:pos="851"/>
          <w:tab w:val="left" w:pos="1173"/>
        </w:tabs>
        <w:suppressAutoHyphens/>
        <w:spacing w:after="0" w:line="240" w:lineRule="auto"/>
        <w:ind w:right="-21" w:firstLine="567"/>
        <w:jc w:val="both"/>
        <w:textAlignment w:val="baseline"/>
        <w:rPr>
          <w:rFonts w:ascii="Times New Roman" w:eastAsia="Calibri" w:hAnsi="Times New Roman" w:cs="Times New Roman"/>
          <w:b/>
          <w:bCs/>
          <w:iCs/>
          <w:color w:val="00000A"/>
          <w:sz w:val="28"/>
          <w:szCs w:val="28"/>
          <w:shd w:val="clear" w:color="auto" w:fill="FFFFFF"/>
          <w:lang w:eastAsia="zh-CN"/>
        </w:rPr>
      </w:pPr>
      <w:r w:rsidRPr="00C12215">
        <w:rPr>
          <w:rFonts w:ascii="Times New Roman" w:eastAsia="Calibri" w:hAnsi="Times New Roman" w:cs="Times New Roman"/>
          <w:b/>
          <w:bCs/>
          <w:iCs/>
          <w:color w:val="00000A"/>
          <w:sz w:val="28"/>
          <w:szCs w:val="28"/>
          <w:shd w:val="clear" w:color="auto" w:fill="FFFFFF"/>
          <w:lang w:eastAsia="zh-CN"/>
        </w:rPr>
        <w:t>- </w:t>
      </w:r>
      <w:r w:rsidRPr="00C12215">
        <w:rPr>
          <w:rFonts w:ascii="Times New Roman" w:eastAsia="Calibri" w:hAnsi="Times New Roman" w:cs="Times New Roman"/>
          <w:bCs/>
          <w:iCs/>
          <w:color w:val="00000A"/>
          <w:sz w:val="28"/>
          <w:szCs w:val="28"/>
          <w:shd w:val="clear" w:color="auto" w:fill="FFFFFF"/>
          <w:lang w:eastAsia="zh-CN"/>
        </w:rPr>
        <w:t xml:space="preserve">выполнение </w:t>
      </w:r>
      <w:r w:rsidRPr="00C12215">
        <w:rPr>
          <w:rFonts w:ascii="Times New Roman" w:eastAsia="SimSun" w:hAnsi="Times New Roman" w:cs="Times New Roman"/>
          <w:color w:val="22272F"/>
          <w:sz w:val="29"/>
          <w:szCs w:val="29"/>
          <w:shd w:val="clear" w:color="auto" w:fill="FFFFFF"/>
          <w:lang w:eastAsia="zh-CN"/>
        </w:rPr>
        <w:t>санитарно-эпидемиологических требований к организациям воспитания и обучения, отдыха и оздоровления детей и молодежи</w:t>
      </w:r>
      <w:r w:rsidRPr="00C12215">
        <w:rPr>
          <w:rFonts w:ascii="Times New Roman" w:eastAsia="Calibri" w:hAnsi="Times New Roman" w:cs="Times New Roman"/>
          <w:bCs/>
          <w:iCs/>
          <w:color w:val="00000A"/>
          <w:sz w:val="28"/>
          <w:szCs w:val="28"/>
          <w:shd w:val="clear" w:color="auto" w:fill="FFFFFF"/>
          <w:lang w:eastAsia="zh-CN"/>
        </w:rPr>
        <w:t>:</w:t>
      </w:r>
    </w:p>
    <w:p w14:paraId="79E9929B" w14:textId="77777777" w:rsidR="00C12215" w:rsidRPr="00C12215" w:rsidRDefault="00C12215" w:rsidP="00C12215">
      <w:pPr>
        <w:spacing w:after="0" w:line="240" w:lineRule="auto"/>
        <w:ind w:firstLine="567"/>
        <w:jc w:val="both"/>
        <w:rPr>
          <w:rFonts w:ascii="Times New Roman" w:eastAsia="Calibri" w:hAnsi="Times New Roman" w:cs="Times New Roman"/>
          <w:sz w:val="28"/>
          <w:szCs w:val="28"/>
          <w:lang w:eastAsia="ru-RU"/>
        </w:rPr>
      </w:pPr>
      <w:r w:rsidRPr="00C12215">
        <w:rPr>
          <w:rFonts w:ascii="Times New Roman" w:eastAsia="Calibri" w:hAnsi="Times New Roman" w:cs="Times New Roman"/>
          <w:sz w:val="28"/>
          <w:szCs w:val="28"/>
          <w:lang w:eastAsia="ru-RU"/>
        </w:rPr>
        <w:t>к условиям размещения организаций, осуществляющих образовательную деятельность,</w:t>
      </w:r>
    </w:p>
    <w:p w14:paraId="10AA3707" w14:textId="77777777" w:rsidR="00C12215" w:rsidRPr="00C12215" w:rsidRDefault="00C12215" w:rsidP="00C12215">
      <w:pPr>
        <w:tabs>
          <w:tab w:val="left" w:pos="709"/>
          <w:tab w:val="left" w:pos="8647"/>
        </w:tabs>
        <w:spacing w:after="0" w:line="240" w:lineRule="auto"/>
        <w:ind w:firstLine="567"/>
        <w:jc w:val="both"/>
        <w:rPr>
          <w:rFonts w:ascii="Times New Roman" w:eastAsia="Calibri" w:hAnsi="Times New Roman" w:cs="Times New Roman"/>
          <w:sz w:val="28"/>
          <w:szCs w:val="28"/>
        </w:rPr>
      </w:pPr>
      <w:r w:rsidRPr="00C12215">
        <w:rPr>
          <w:rFonts w:ascii="Times New Roman" w:eastAsia="Calibri" w:hAnsi="Times New Roman" w:cs="Times New Roman"/>
          <w:sz w:val="28"/>
          <w:szCs w:val="28"/>
        </w:rPr>
        <w:t>оборудованию и содержанию территории,</w:t>
      </w:r>
    </w:p>
    <w:p w14:paraId="6D0DBE9D" w14:textId="77777777" w:rsidR="00C12215" w:rsidRPr="00C12215" w:rsidRDefault="00C12215" w:rsidP="00C12215">
      <w:pPr>
        <w:tabs>
          <w:tab w:val="left" w:pos="709"/>
          <w:tab w:val="left" w:pos="8647"/>
        </w:tabs>
        <w:spacing w:after="0" w:line="240" w:lineRule="auto"/>
        <w:ind w:firstLine="567"/>
        <w:jc w:val="both"/>
        <w:rPr>
          <w:rFonts w:ascii="Times New Roman" w:eastAsia="Calibri" w:hAnsi="Times New Roman" w:cs="Times New Roman"/>
          <w:sz w:val="28"/>
          <w:szCs w:val="28"/>
        </w:rPr>
      </w:pPr>
      <w:r w:rsidRPr="00C12215">
        <w:rPr>
          <w:rFonts w:ascii="Times New Roman" w:eastAsia="Calibri" w:hAnsi="Times New Roman" w:cs="Times New Roman"/>
          <w:sz w:val="28"/>
          <w:szCs w:val="28"/>
        </w:rPr>
        <w:t>помещениям, их оборудованию и содержанию,</w:t>
      </w:r>
    </w:p>
    <w:p w14:paraId="43567A48" w14:textId="77777777" w:rsidR="00C12215" w:rsidRPr="00C12215" w:rsidRDefault="00C12215" w:rsidP="00C12215">
      <w:pPr>
        <w:tabs>
          <w:tab w:val="left" w:pos="709"/>
          <w:tab w:val="left" w:pos="8647"/>
        </w:tabs>
        <w:spacing w:after="0" w:line="240" w:lineRule="auto"/>
        <w:ind w:firstLine="567"/>
        <w:jc w:val="both"/>
        <w:rPr>
          <w:rFonts w:ascii="Times New Roman" w:eastAsia="Calibri" w:hAnsi="Times New Roman" w:cs="Times New Roman"/>
          <w:sz w:val="28"/>
          <w:szCs w:val="28"/>
        </w:rPr>
      </w:pPr>
      <w:r w:rsidRPr="00C12215">
        <w:rPr>
          <w:rFonts w:ascii="Times New Roman" w:eastAsia="Calibri" w:hAnsi="Times New Roman" w:cs="Times New Roman"/>
          <w:sz w:val="28"/>
          <w:szCs w:val="28"/>
        </w:rPr>
        <w:t>естественному и искусственному освещению помещений,</w:t>
      </w:r>
    </w:p>
    <w:p w14:paraId="679DEFB3" w14:textId="77777777" w:rsidR="00C12215" w:rsidRPr="00C12215" w:rsidRDefault="00C12215" w:rsidP="00C12215">
      <w:pPr>
        <w:tabs>
          <w:tab w:val="left" w:pos="709"/>
          <w:tab w:val="left" w:pos="8647"/>
        </w:tabs>
        <w:spacing w:after="0" w:line="240" w:lineRule="auto"/>
        <w:ind w:firstLine="567"/>
        <w:jc w:val="both"/>
        <w:rPr>
          <w:rFonts w:ascii="Times New Roman" w:eastAsia="Calibri" w:hAnsi="Times New Roman" w:cs="Times New Roman"/>
          <w:sz w:val="28"/>
          <w:szCs w:val="28"/>
        </w:rPr>
      </w:pPr>
      <w:r w:rsidRPr="00C12215">
        <w:rPr>
          <w:rFonts w:ascii="Times New Roman" w:eastAsia="Calibri" w:hAnsi="Times New Roman" w:cs="Times New Roman"/>
          <w:sz w:val="28"/>
          <w:szCs w:val="28"/>
        </w:rPr>
        <w:t>отоплению и вентиляции,</w:t>
      </w:r>
    </w:p>
    <w:p w14:paraId="3101942C" w14:textId="77777777" w:rsidR="00C12215" w:rsidRPr="00C12215" w:rsidRDefault="00C12215" w:rsidP="00C12215">
      <w:pPr>
        <w:tabs>
          <w:tab w:val="left" w:pos="709"/>
          <w:tab w:val="left" w:pos="8647"/>
        </w:tabs>
        <w:spacing w:after="0" w:line="240" w:lineRule="auto"/>
        <w:ind w:firstLine="567"/>
        <w:jc w:val="both"/>
        <w:rPr>
          <w:rFonts w:ascii="Times New Roman" w:eastAsia="Calibri" w:hAnsi="Times New Roman" w:cs="Times New Roman"/>
          <w:sz w:val="28"/>
          <w:szCs w:val="28"/>
        </w:rPr>
      </w:pPr>
      <w:r w:rsidRPr="00C12215">
        <w:rPr>
          <w:rFonts w:ascii="Times New Roman" w:eastAsia="Calibri" w:hAnsi="Times New Roman" w:cs="Times New Roman"/>
          <w:sz w:val="28"/>
          <w:szCs w:val="28"/>
        </w:rPr>
        <w:t>водоснабжению и канализации,</w:t>
      </w:r>
    </w:p>
    <w:p w14:paraId="249E3646" w14:textId="77777777" w:rsidR="00C12215" w:rsidRPr="00C12215" w:rsidRDefault="00C12215" w:rsidP="00C12215">
      <w:pPr>
        <w:tabs>
          <w:tab w:val="left" w:pos="709"/>
          <w:tab w:val="left" w:pos="8647"/>
        </w:tabs>
        <w:spacing w:after="0" w:line="240" w:lineRule="auto"/>
        <w:ind w:firstLine="567"/>
        <w:jc w:val="both"/>
        <w:rPr>
          <w:rFonts w:ascii="Times New Roman" w:eastAsia="Calibri" w:hAnsi="Times New Roman" w:cs="Times New Roman"/>
          <w:sz w:val="28"/>
          <w:szCs w:val="28"/>
        </w:rPr>
      </w:pPr>
      <w:r w:rsidRPr="00C12215">
        <w:rPr>
          <w:rFonts w:ascii="Times New Roman" w:eastAsia="Calibri" w:hAnsi="Times New Roman" w:cs="Times New Roman"/>
          <w:sz w:val="28"/>
          <w:szCs w:val="28"/>
        </w:rPr>
        <w:t>организации питания,</w:t>
      </w:r>
    </w:p>
    <w:p w14:paraId="6494F08C" w14:textId="77777777" w:rsidR="00C12215" w:rsidRPr="00C12215" w:rsidRDefault="00C12215" w:rsidP="00C12215">
      <w:pPr>
        <w:tabs>
          <w:tab w:val="left" w:pos="709"/>
          <w:tab w:val="left" w:pos="8647"/>
        </w:tabs>
        <w:spacing w:after="0" w:line="240" w:lineRule="auto"/>
        <w:ind w:firstLine="567"/>
        <w:jc w:val="both"/>
        <w:rPr>
          <w:rFonts w:ascii="Times New Roman" w:eastAsia="Calibri" w:hAnsi="Times New Roman" w:cs="Times New Roman"/>
          <w:sz w:val="28"/>
          <w:szCs w:val="28"/>
        </w:rPr>
      </w:pPr>
      <w:r w:rsidRPr="00C12215">
        <w:rPr>
          <w:rFonts w:ascii="Times New Roman" w:eastAsia="Calibri" w:hAnsi="Times New Roman" w:cs="Times New Roman"/>
          <w:sz w:val="28"/>
          <w:szCs w:val="28"/>
        </w:rPr>
        <w:t>медицинскому обеспечению,</w:t>
      </w:r>
    </w:p>
    <w:p w14:paraId="40DD11E3" w14:textId="77777777" w:rsidR="00C12215" w:rsidRPr="00C12215" w:rsidRDefault="00C12215" w:rsidP="00C12215">
      <w:pPr>
        <w:tabs>
          <w:tab w:val="left" w:pos="709"/>
          <w:tab w:val="left" w:pos="8647"/>
        </w:tabs>
        <w:spacing w:after="0" w:line="240" w:lineRule="auto"/>
        <w:ind w:firstLine="567"/>
        <w:jc w:val="both"/>
        <w:rPr>
          <w:rFonts w:ascii="Times New Roman" w:eastAsia="Calibri" w:hAnsi="Times New Roman" w:cs="Times New Roman"/>
          <w:sz w:val="28"/>
          <w:szCs w:val="28"/>
        </w:rPr>
      </w:pPr>
      <w:r w:rsidRPr="00C12215">
        <w:rPr>
          <w:rFonts w:ascii="Times New Roman" w:eastAsia="Calibri" w:hAnsi="Times New Roman" w:cs="Times New Roman"/>
          <w:sz w:val="28"/>
          <w:szCs w:val="28"/>
        </w:rPr>
        <w:t>приему детей в организации, осуществляющие образовательную деятельность,</w:t>
      </w:r>
    </w:p>
    <w:p w14:paraId="7C0401EF" w14:textId="77777777" w:rsidR="00C12215" w:rsidRPr="00C12215" w:rsidRDefault="00C12215" w:rsidP="00C12215">
      <w:pPr>
        <w:tabs>
          <w:tab w:val="left" w:pos="709"/>
          <w:tab w:val="left" w:pos="8647"/>
        </w:tabs>
        <w:spacing w:after="0" w:line="240" w:lineRule="auto"/>
        <w:ind w:firstLine="567"/>
        <w:jc w:val="both"/>
        <w:rPr>
          <w:rFonts w:ascii="Times New Roman" w:eastAsia="Calibri" w:hAnsi="Times New Roman" w:cs="Times New Roman"/>
          <w:sz w:val="28"/>
          <w:szCs w:val="28"/>
        </w:rPr>
      </w:pPr>
      <w:r w:rsidRPr="00C12215">
        <w:rPr>
          <w:rFonts w:ascii="Times New Roman" w:eastAsia="Calibri" w:hAnsi="Times New Roman" w:cs="Times New Roman"/>
          <w:sz w:val="28"/>
          <w:szCs w:val="28"/>
        </w:rPr>
        <w:t>организации режима дня,</w:t>
      </w:r>
    </w:p>
    <w:p w14:paraId="40CB312C" w14:textId="77777777" w:rsidR="00C12215" w:rsidRPr="00C12215" w:rsidRDefault="00C12215" w:rsidP="00C12215">
      <w:pPr>
        <w:tabs>
          <w:tab w:val="left" w:pos="709"/>
          <w:tab w:val="left" w:pos="8647"/>
        </w:tabs>
        <w:spacing w:after="0" w:line="240" w:lineRule="auto"/>
        <w:ind w:firstLine="567"/>
        <w:jc w:val="both"/>
        <w:rPr>
          <w:rFonts w:ascii="Times New Roman" w:eastAsia="Calibri" w:hAnsi="Times New Roman" w:cs="Times New Roman"/>
          <w:sz w:val="28"/>
          <w:szCs w:val="28"/>
        </w:rPr>
      </w:pPr>
      <w:r w:rsidRPr="00C12215">
        <w:rPr>
          <w:rFonts w:ascii="Times New Roman" w:eastAsia="Calibri" w:hAnsi="Times New Roman" w:cs="Times New Roman"/>
          <w:sz w:val="28"/>
          <w:szCs w:val="28"/>
        </w:rPr>
        <w:t>организации физического воспитания,</w:t>
      </w:r>
    </w:p>
    <w:p w14:paraId="4E2A4EDC" w14:textId="77777777" w:rsidR="00C12215" w:rsidRPr="00C12215" w:rsidRDefault="00C12215" w:rsidP="00C12215">
      <w:pPr>
        <w:tabs>
          <w:tab w:val="left" w:pos="709"/>
          <w:tab w:val="left" w:pos="8647"/>
        </w:tabs>
        <w:spacing w:after="0" w:line="240" w:lineRule="auto"/>
        <w:ind w:firstLine="567"/>
        <w:jc w:val="both"/>
        <w:rPr>
          <w:rFonts w:ascii="Times New Roman" w:eastAsia="Calibri" w:hAnsi="Times New Roman" w:cs="Times New Roman"/>
          <w:sz w:val="28"/>
          <w:szCs w:val="28"/>
        </w:rPr>
      </w:pPr>
      <w:r w:rsidRPr="00C12215">
        <w:rPr>
          <w:rFonts w:ascii="Times New Roman" w:eastAsia="Calibri" w:hAnsi="Times New Roman" w:cs="Times New Roman"/>
          <w:sz w:val="28"/>
          <w:szCs w:val="28"/>
        </w:rPr>
        <w:t>личной гигиене персонала;</w:t>
      </w:r>
    </w:p>
    <w:p w14:paraId="48201AA6" w14:textId="77777777" w:rsidR="00C12215" w:rsidRPr="00C12215" w:rsidRDefault="00C12215" w:rsidP="00C12215">
      <w:pPr>
        <w:tabs>
          <w:tab w:val="left" w:pos="8647"/>
        </w:tabs>
        <w:spacing w:after="0" w:line="240" w:lineRule="auto"/>
        <w:ind w:firstLine="567"/>
        <w:jc w:val="both"/>
        <w:rPr>
          <w:rFonts w:ascii="Times New Roman" w:eastAsia="Calibri" w:hAnsi="Times New Roman" w:cs="Times New Roman"/>
          <w:sz w:val="28"/>
          <w:szCs w:val="28"/>
        </w:rPr>
      </w:pPr>
      <w:r w:rsidRPr="00C12215">
        <w:rPr>
          <w:rFonts w:ascii="Times New Roman" w:eastAsia="Calibri" w:hAnsi="Times New Roman" w:cs="Times New Roman"/>
          <w:sz w:val="28"/>
          <w:szCs w:val="28"/>
        </w:rPr>
        <w:t>-</w:t>
      </w:r>
      <w:r w:rsidRPr="00C12215">
        <w:rPr>
          <w:rFonts w:ascii="Times New Roman" w:eastAsia="Calibri" w:hAnsi="Times New Roman" w:cs="Times New Roman"/>
          <w:sz w:val="28"/>
          <w:szCs w:val="28"/>
          <w:lang w:val="en-US"/>
        </w:rPr>
        <w:t> </w:t>
      </w:r>
      <w:r w:rsidRPr="00C12215">
        <w:rPr>
          <w:rFonts w:ascii="Times New Roman" w:eastAsia="Calibri" w:hAnsi="Times New Roman" w:cs="Times New Roman"/>
          <w:sz w:val="28"/>
          <w:szCs w:val="28"/>
        </w:rPr>
        <w:t>выполнение требований пожарной безопасности и электробезопасности;</w:t>
      </w:r>
    </w:p>
    <w:p w14:paraId="12AB2C26" w14:textId="77777777" w:rsidR="00C12215" w:rsidRPr="00C12215" w:rsidRDefault="00C12215" w:rsidP="00C12215">
      <w:pPr>
        <w:tabs>
          <w:tab w:val="left" w:pos="8647"/>
        </w:tabs>
        <w:spacing w:after="0" w:line="240" w:lineRule="auto"/>
        <w:ind w:firstLine="567"/>
        <w:contextualSpacing/>
        <w:jc w:val="both"/>
        <w:rPr>
          <w:rFonts w:ascii="Times New Roman" w:eastAsia="Calibri" w:hAnsi="Times New Roman" w:cs="Times New Roman"/>
          <w:sz w:val="28"/>
          <w:szCs w:val="28"/>
        </w:rPr>
      </w:pPr>
      <w:r w:rsidRPr="00C12215">
        <w:rPr>
          <w:rFonts w:ascii="Times New Roman" w:eastAsia="Calibri" w:hAnsi="Times New Roman" w:cs="Times New Roman"/>
          <w:sz w:val="28"/>
          <w:szCs w:val="28"/>
        </w:rPr>
        <w:t>-</w:t>
      </w:r>
      <w:r w:rsidRPr="00C12215">
        <w:rPr>
          <w:rFonts w:ascii="Times New Roman" w:eastAsia="Calibri" w:hAnsi="Times New Roman" w:cs="Times New Roman"/>
          <w:sz w:val="28"/>
          <w:szCs w:val="28"/>
          <w:lang w:val="en-US"/>
        </w:rPr>
        <w:t> </w:t>
      </w:r>
      <w:r w:rsidRPr="00C12215">
        <w:rPr>
          <w:rFonts w:ascii="Times New Roman" w:eastAsia="Calibri" w:hAnsi="Times New Roman" w:cs="Times New Roman"/>
          <w:sz w:val="28"/>
          <w:szCs w:val="28"/>
        </w:rPr>
        <w:t xml:space="preserve">выполнение требований по охране здоровья воспитанников и охране труда работников; </w:t>
      </w:r>
    </w:p>
    <w:p w14:paraId="4BC9591D" w14:textId="77777777" w:rsidR="00C12215" w:rsidRPr="00C12215" w:rsidRDefault="00C12215" w:rsidP="00C12215">
      <w:pPr>
        <w:tabs>
          <w:tab w:val="left" w:pos="8647"/>
        </w:tabs>
        <w:spacing w:after="0" w:line="240" w:lineRule="auto"/>
        <w:ind w:firstLine="567"/>
        <w:contextualSpacing/>
        <w:jc w:val="both"/>
        <w:rPr>
          <w:rFonts w:ascii="Times New Roman" w:eastAsia="Calibri" w:hAnsi="Times New Roman" w:cs="Times New Roman"/>
          <w:sz w:val="28"/>
          <w:szCs w:val="28"/>
        </w:rPr>
      </w:pPr>
      <w:r w:rsidRPr="00C12215">
        <w:rPr>
          <w:rFonts w:ascii="Times New Roman" w:eastAsia="Calibri" w:hAnsi="Times New Roman" w:cs="Times New Roman"/>
          <w:sz w:val="28"/>
          <w:szCs w:val="28"/>
        </w:rPr>
        <w:t>-</w:t>
      </w:r>
      <w:r w:rsidRPr="00C12215">
        <w:rPr>
          <w:rFonts w:ascii="Times New Roman" w:eastAsia="Calibri" w:hAnsi="Times New Roman" w:cs="Times New Roman"/>
          <w:sz w:val="28"/>
          <w:szCs w:val="28"/>
          <w:lang w:val="en-US"/>
        </w:rPr>
        <w:t> </w:t>
      </w:r>
      <w:r w:rsidRPr="00C12215">
        <w:rPr>
          <w:rFonts w:ascii="Times New Roman" w:eastAsia="Calibri" w:hAnsi="Times New Roman" w:cs="Times New Roman"/>
          <w:sz w:val="28"/>
          <w:szCs w:val="28"/>
        </w:rPr>
        <w:t>возможность для беспрепятственного доступа воспитанников к объектам инфраструктуры организации, осуществляющей образовательную деятельность.</w:t>
      </w:r>
    </w:p>
    <w:p w14:paraId="066C86EE" w14:textId="77777777" w:rsidR="00C12215" w:rsidRPr="00C12215" w:rsidRDefault="00C12215" w:rsidP="00C12215">
      <w:pPr>
        <w:tabs>
          <w:tab w:val="left" w:pos="8647"/>
        </w:tabs>
        <w:spacing w:after="0" w:line="240" w:lineRule="auto"/>
        <w:ind w:firstLine="567"/>
        <w:jc w:val="both"/>
        <w:rPr>
          <w:rFonts w:ascii="Times New Roman" w:eastAsia="Calibri" w:hAnsi="Times New Roman" w:cs="Times New Roman"/>
          <w:i/>
          <w:sz w:val="28"/>
          <w:szCs w:val="28"/>
        </w:rPr>
      </w:pPr>
      <w:r w:rsidRPr="00C12215">
        <w:rPr>
          <w:rFonts w:ascii="Times New Roman" w:eastAsia="Calibri" w:hAnsi="Times New Roman" w:cs="Times New Roman"/>
          <w:i/>
          <w:sz w:val="28"/>
          <w:szCs w:val="28"/>
        </w:rPr>
        <w:t>Имеется необходимое для всех видов образовательной деятельности воспитанников с УО (ИН), педагогической, административной и хозяйственной деятельности оснащение и оборудование:</w:t>
      </w:r>
    </w:p>
    <w:p w14:paraId="0C810054" w14:textId="77777777" w:rsidR="00C12215" w:rsidRPr="00C12215" w:rsidRDefault="00C12215" w:rsidP="00C12215">
      <w:pPr>
        <w:suppressAutoHyphens/>
        <w:spacing w:after="0" w:line="240" w:lineRule="auto"/>
        <w:ind w:right="-21" w:firstLine="567"/>
        <w:jc w:val="both"/>
        <w:textAlignment w:val="baseline"/>
        <w:rPr>
          <w:rFonts w:ascii="Times New Roman" w:eastAsia="SimSun" w:hAnsi="Times New Roman" w:cs="Times New Roman"/>
          <w:color w:val="00000A"/>
          <w:sz w:val="28"/>
          <w:szCs w:val="28"/>
          <w:shd w:val="clear" w:color="auto" w:fill="FFFFFF"/>
          <w:lang w:eastAsia="zh-CN"/>
        </w:rPr>
      </w:pPr>
      <w:r w:rsidRPr="00C12215">
        <w:rPr>
          <w:rFonts w:ascii="Times New Roman" w:eastAsia="SimSun" w:hAnsi="Times New Roman" w:cs="Times New Roman"/>
          <w:color w:val="00000A"/>
          <w:sz w:val="28"/>
          <w:szCs w:val="28"/>
          <w:shd w:val="clear" w:color="auto" w:fill="FFFFFF"/>
          <w:lang w:eastAsia="zh-CN"/>
        </w:rPr>
        <w:t>1) мебель, техническое оборудование, инвентарь для художественного творчества, музыкальные инструменты, спортивный и хозяйственный инвентарь;</w:t>
      </w:r>
    </w:p>
    <w:p w14:paraId="4BF63BE8" w14:textId="77777777" w:rsidR="00C12215" w:rsidRPr="00C12215" w:rsidRDefault="00C12215" w:rsidP="00C12215">
      <w:pPr>
        <w:suppressAutoHyphens/>
        <w:spacing w:after="0" w:line="240" w:lineRule="auto"/>
        <w:ind w:right="-21" w:firstLine="567"/>
        <w:jc w:val="both"/>
        <w:textAlignment w:val="baseline"/>
        <w:rPr>
          <w:rFonts w:ascii="Times New Roman" w:eastAsia="SimSun" w:hAnsi="Times New Roman" w:cs="Times New Roman"/>
          <w:color w:val="00000A"/>
          <w:sz w:val="28"/>
          <w:szCs w:val="28"/>
          <w:shd w:val="clear" w:color="auto" w:fill="FFFFFF"/>
          <w:lang w:eastAsia="zh-CN"/>
        </w:rPr>
      </w:pPr>
      <w:r w:rsidRPr="00C12215">
        <w:rPr>
          <w:rFonts w:ascii="Times New Roman" w:eastAsia="SimSun" w:hAnsi="Times New Roman" w:cs="Times New Roman"/>
          <w:color w:val="00000A"/>
          <w:sz w:val="28"/>
          <w:szCs w:val="28"/>
          <w:shd w:val="clear" w:color="auto" w:fill="FFFFFF"/>
          <w:lang w:eastAsia="zh-CN"/>
        </w:rPr>
        <w:t>2) помещениям для игры и общения, занятий различными видами дошкольной деятельности (трудовой, конструктивной, продуктивной, театрализованной, познавательно-исследовательской), двигательной и других форм детской активности с участием взрослых и других детей:</w:t>
      </w:r>
    </w:p>
    <w:p w14:paraId="4064FF42" w14:textId="77777777" w:rsidR="00C12215" w:rsidRPr="00C12215" w:rsidRDefault="00C12215" w:rsidP="00C12215">
      <w:pPr>
        <w:suppressAutoHyphens/>
        <w:spacing w:after="0" w:line="240" w:lineRule="auto"/>
        <w:ind w:right="-21" w:firstLine="567"/>
        <w:jc w:val="both"/>
        <w:textAlignment w:val="baseline"/>
        <w:rPr>
          <w:rFonts w:ascii="Times New Roman" w:eastAsia="SimSun" w:hAnsi="Times New Roman" w:cs="Times New Roman"/>
          <w:bCs/>
          <w:iCs/>
          <w:color w:val="00000A"/>
          <w:sz w:val="28"/>
          <w:szCs w:val="28"/>
          <w:lang w:eastAsia="zh-CN"/>
        </w:rPr>
      </w:pPr>
      <w:r w:rsidRPr="00C12215">
        <w:rPr>
          <w:rFonts w:ascii="Times New Roman" w:eastAsia="SimSun" w:hAnsi="Times New Roman" w:cs="Times New Roman"/>
          <w:color w:val="00000A"/>
          <w:sz w:val="28"/>
          <w:szCs w:val="28"/>
          <w:shd w:val="clear" w:color="auto" w:fill="FFFFFF"/>
          <w:lang w:eastAsia="zh-CN"/>
        </w:rPr>
        <w:t xml:space="preserve">3) учебно-методические комплекты </w:t>
      </w:r>
      <w:r w:rsidRPr="00C12215">
        <w:rPr>
          <w:rFonts w:ascii="Times New Roman" w:eastAsia="SimSun" w:hAnsi="Times New Roman" w:cs="Times New Roman"/>
          <w:bCs/>
          <w:iCs/>
          <w:color w:val="00000A"/>
          <w:sz w:val="28"/>
          <w:szCs w:val="28"/>
          <w:lang w:eastAsia="zh-CN"/>
        </w:rPr>
        <w:t>для реализации Программы, дополнительная литература по проблеме организации коррекционно-образовательной деятельности с детьми с ОВЗ, в т.ч. с УО (ИН):</w:t>
      </w:r>
    </w:p>
    <w:p w14:paraId="7DA167DB" w14:textId="77777777" w:rsidR="00C12215" w:rsidRPr="00C12215" w:rsidRDefault="00C12215" w:rsidP="00C12215">
      <w:pPr>
        <w:suppressAutoHyphens/>
        <w:spacing w:after="0" w:line="240" w:lineRule="auto"/>
        <w:ind w:right="-21" w:firstLine="567"/>
        <w:jc w:val="both"/>
        <w:textAlignment w:val="baseline"/>
        <w:rPr>
          <w:rFonts w:ascii="Times New Roman" w:eastAsia="SimSun" w:hAnsi="Times New Roman" w:cs="Times New Roman"/>
          <w:bCs/>
          <w:iCs/>
          <w:color w:val="00000A"/>
          <w:sz w:val="28"/>
          <w:szCs w:val="28"/>
          <w:lang w:eastAsia="zh-CN"/>
        </w:rPr>
      </w:pPr>
      <w:r w:rsidRPr="00C12215">
        <w:rPr>
          <w:rFonts w:ascii="Times New Roman" w:eastAsia="SimSun" w:hAnsi="Times New Roman" w:cs="Times New Roman"/>
          <w:bCs/>
          <w:iCs/>
          <w:color w:val="00000A"/>
          <w:sz w:val="28"/>
          <w:szCs w:val="28"/>
          <w:lang w:eastAsia="zh-CN"/>
        </w:rPr>
        <w:t>4) комплекты развивающих игр и игрушек, способствующие разностороннему развитию детей в соответствии с направлениями развития дошкольников в соответствии с ФГОС ДО и специальными образовательными потребностями детей с УО (ИН):</w:t>
      </w:r>
    </w:p>
    <w:p w14:paraId="341A3771"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6CCDBFB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bookmarkStart w:id="63" w:name="sub_1054"/>
      <w:bookmarkEnd w:id="62"/>
      <w:r w:rsidRPr="00C12215">
        <w:rPr>
          <w:rFonts w:ascii="Times New Roman" w:eastAsia="Times New Roman" w:hAnsi="Times New Roman" w:cs="Times New Roman"/>
          <w:b/>
          <w:sz w:val="28"/>
          <w:szCs w:val="28"/>
          <w:lang w:eastAsia="ru-RU"/>
        </w:rPr>
        <w:t>3.7. Режим и распорядок дня</w:t>
      </w:r>
    </w:p>
    <w:p w14:paraId="2C3FDAB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14:paraId="28B7852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14:paraId="237C637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i/>
          <w:sz w:val="28"/>
          <w:szCs w:val="28"/>
          <w:lang w:eastAsia="ru-RU"/>
        </w:rPr>
        <w:t>Основными компонентами режима в ДОО являются:</w:t>
      </w:r>
      <w:r w:rsidRPr="00C12215">
        <w:rPr>
          <w:rFonts w:ascii="Times New Roman" w:eastAsia="Times New Roman" w:hAnsi="Times New Roman" w:cs="Times New Roman"/>
          <w:sz w:val="28"/>
          <w:szCs w:val="28"/>
          <w:lang w:eastAsia="ru-RU"/>
        </w:rPr>
        <w:t xml:space="preserve">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75FFAEF4" w14:textId="77777777" w:rsidR="00C12215" w:rsidRPr="00785147"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85147">
        <w:rPr>
          <w:rFonts w:ascii="Times New Roman" w:eastAsia="Times New Roman" w:hAnsi="Times New Roman" w:cs="Times New Roman"/>
          <w:sz w:val="28"/>
          <w:szCs w:val="28"/>
          <w:lang w:eastAsia="ru-RU"/>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14:paraId="6CE7BCB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Приучение детей выполнять режим дня осуществляется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Эта работа проводится постепенно, последовательно и ежедневно.</w:t>
      </w:r>
    </w:p>
    <w:p w14:paraId="11400F9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i/>
          <w:sz w:val="28"/>
          <w:szCs w:val="28"/>
          <w:lang w:eastAsia="ru-RU"/>
        </w:rPr>
        <w:t>Режим дня гибкий</w:t>
      </w:r>
      <w:r w:rsidRPr="00C12215">
        <w:rPr>
          <w:rFonts w:ascii="Times New Roman" w:eastAsia="Times New Roman" w:hAnsi="Times New Roman" w:cs="Times New Roman"/>
          <w:sz w:val="28"/>
          <w:szCs w:val="28"/>
          <w:lang w:eastAsia="ru-RU"/>
        </w:rPr>
        <w:t>, однако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61A34D4D"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i/>
          <w:sz w:val="28"/>
          <w:szCs w:val="28"/>
          <w:lang w:eastAsia="ru-RU"/>
        </w:rPr>
        <w:t>При организации режима предусмотрено оптимальное чередование</w:t>
      </w:r>
      <w:r w:rsidRPr="00C12215">
        <w:rPr>
          <w:rFonts w:ascii="Times New Roman" w:eastAsia="Times New Roman" w:hAnsi="Times New Roman" w:cs="Times New Roman"/>
          <w:sz w:val="28"/>
          <w:szCs w:val="28"/>
          <w:lang w:eastAsia="ru-RU"/>
        </w:rPr>
        <w:t xml:space="preserve"> самостоятельной детской </w:t>
      </w:r>
      <w:r w:rsidRPr="00C12215">
        <w:rPr>
          <w:rFonts w:ascii="Times New Roman" w:eastAsia="Times New Roman" w:hAnsi="Times New Roman" w:cs="Times New Roman"/>
          <w:i/>
          <w:sz w:val="28"/>
          <w:szCs w:val="28"/>
          <w:lang w:eastAsia="ru-RU"/>
        </w:rPr>
        <w:t>деятельности</w:t>
      </w:r>
      <w:r w:rsidRPr="00C12215">
        <w:rPr>
          <w:rFonts w:ascii="Times New Roman" w:eastAsia="Times New Roman" w:hAnsi="Times New Roman" w:cs="Times New Roman"/>
          <w:sz w:val="28"/>
          <w:szCs w:val="28"/>
          <w:lang w:eastAsia="ru-RU"/>
        </w:rPr>
        <w:t xml:space="preserve"> и организованных форм работы с детьми, коллективных и индивидуальных игр, достаточная двигательная активность ребёнка в течение дня, обеспечивать сочетание умственной и физической нагрузки. </w:t>
      </w:r>
    </w:p>
    <w:p w14:paraId="50D9725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4103641E"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i/>
          <w:sz w:val="28"/>
          <w:szCs w:val="28"/>
          <w:lang w:eastAsia="ru-RU"/>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w:t>
      </w:r>
      <w:r w:rsidRPr="00C12215">
        <w:rPr>
          <w:rFonts w:ascii="Times New Roman" w:eastAsia="Times New Roman" w:hAnsi="Times New Roman" w:cs="Times New Roman"/>
          <w:sz w:val="28"/>
          <w:szCs w:val="28"/>
          <w:lang w:eastAsia="ru-RU"/>
        </w:rPr>
        <w:t>, предусмотренным СанПиН 1.2.3685-21 и СП 2.4.3648-20.</w:t>
      </w:r>
    </w:p>
    <w:p w14:paraId="3A24B2C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lastRenderedPageBreak/>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p>
    <w:p w14:paraId="2CEC75DC"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14:paraId="0672376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i/>
          <w:sz w:val="28"/>
          <w:szCs w:val="28"/>
          <w:lang w:eastAsia="ru-RU"/>
        </w:rPr>
        <w:t>Режим питания</w:t>
      </w:r>
      <w:r w:rsidRPr="00C12215">
        <w:rPr>
          <w:rFonts w:ascii="Times New Roman" w:eastAsia="Times New Roman" w:hAnsi="Times New Roman" w:cs="Times New Roman"/>
          <w:sz w:val="28"/>
          <w:szCs w:val="28"/>
          <w:lang w:eastAsia="ru-RU"/>
        </w:rPr>
        <w:t xml:space="preserve"> зависит от длительности пребывания детей в ДОО и регулируется СанПиН 2.3/2.4.3590-20.</w:t>
      </w:r>
    </w:p>
    <w:p w14:paraId="66C4A3B7"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Соблюдаются требования и показатели организации образовательного процесса и режима дня.</w:t>
      </w:r>
    </w:p>
    <w:p w14:paraId="20C984E4"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p>
    <w:p w14:paraId="6DFBD766" w14:textId="77777777" w:rsidR="00C12215" w:rsidRPr="00C12215" w:rsidRDefault="00C12215" w:rsidP="00C12215">
      <w:pPr>
        <w:widowControl w:val="0"/>
        <w:autoSpaceDE w:val="0"/>
        <w:autoSpaceDN w:val="0"/>
        <w:adjustRightInd w:val="0"/>
        <w:spacing w:after="0" w:line="240" w:lineRule="auto"/>
        <w:ind w:firstLine="709"/>
        <w:jc w:val="right"/>
        <w:rPr>
          <w:rFonts w:ascii="Times New Roman" w:eastAsia="Times New Roman" w:hAnsi="Times New Roman" w:cs="Times New Roman"/>
          <w:b/>
          <w:i/>
          <w:sz w:val="24"/>
          <w:szCs w:val="24"/>
          <w:lang w:eastAsia="ru-RU"/>
        </w:rPr>
      </w:pPr>
      <w:r w:rsidRPr="00C12215">
        <w:rPr>
          <w:rFonts w:ascii="Times New Roman" w:eastAsia="Times New Roman" w:hAnsi="Times New Roman" w:cs="Times New Roman"/>
          <w:b/>
          <w:i/>
          <w:sz w:val="24"/>
          <w:szCs w:val="24"/>
          <w:lang w:eastAsia="ru-RU"/>
        </w:rPr>
        <w:t>Таблица. </w:t>
      </w:r>
    </w:p>
    <w:p w14:paraId="71834336" w14:textId="77777777" w:rsidR="00C12215" w:rsidRPr="00C12215" w:rsidRDefault="00C12215" w:rsidP="00C12215">
      <w:pPr>
        <w:widowControl w:val="0"/>
        <w:autoSpaceDE w:val="0"/>
        <w:autoSpaceDN w:val="0"/>
        <w:adjustRightInd w:val="0"/>
        <w:spacing w:after="0" w:line="240" w:lineRule="auto"/>
        <w:ind w:firstLine="709"/>
        <w:jc w:val="right"/>
        <w:rPr>
          <w:rFonts w:ascii="Times New Roman" w:eastAsia="Times New Roman" w:hAnsi="Times New Roman" w:cs="Times New Roman"/>
          <w:b/>
          <w:i/>
          <w:sz w:val="24"/>
          <w:szCs w:val="24"/>
          <w:lang w:eastAsia="ru-RU"/>
        </w:rPr>
      </w:pPr>
      <w:r w:rsidRPr="00C12215">
        <w:rPr>
          <w:rFonts w:ascii="Times New Roman" w:eastAsia="Times New Roman" w:hAnsi="Times New Roman" w:cs="Times New Roman"/>
          <w:b/>
          <w:i/>
          <w:sz w:val="24"/>
          <w:szCs w:val="24"/>
          <w:lang w:eastAsia="ru-RU"/>
        </w:rPr>
        <w:t xml:space="preserve">Требования и показатели </w:t>
      </w:r>
    </w:p>
    <w:p w14:paraId="53B662D5" w14:textId="77777777" w:rsidR="00C12215" w:rsidRPr="00C12215" w:rsidRDefault="00C12215" w:rsidP="00C12215">
      <w:pPr>
        <w:widowControl w:val="0"/>
        <w:autoSpaceDE w:val="0"/>
        <w:autoSpaceDN w:val="0"/>
        <w:adjustRightInd w:val="0"/>
        <w:spacing w:after="0" w:line="240" w:lineRule="auto"/>
        <w:ind w:firstLine="709"/>
        <w:jc w:val="right"/>
        <w:rPr>
          <w:rFonts w:ascii="Times New Roman" w:eastAsia="Times New Roman" w:hAnsi="Times New Roman" w:cs="Times New Roman"/>
          <w:b/>
          <w:i/>
          <w:sz w:val="24"/>
          <w:szCs w:val="24"/>
          <w:lang w:eastAsia="ru-RU"/>
        </w:rPr>
      </w:pPr>
      <w:r w:rsidRPr="00C12215">
        <w:rPr>
          <w:rFonts w:ascii="Times New Roman" w:eastAsia="Times New Roman" w:hAnsi="Times New Roman" w:cs="Times New Roman"/>
          <w:b/>
          <w:i/>
          <w:sz w:val="24"/>
          <w:szCs w:val="24"/>
          <w:lang w:eastAsia="ru-RU"/>
        </w:rPr>
        <w:t>организации образовательного процесса и режима дня</w:t>
      </w:r>
    </w:p>
    <w:p w14:paraId="16FA54BB" w14:textId="77777777" w:rsidR="00C12215" w:rsidRPr="00C12215" w:rsidRDefault="00C12215" w:rsidP="00C12215">
      <w:pPr>
        <w:widowControl w:val="0"/>
        <w:autoSpaceDE w:val="0"/>
        <w:autoSpaceDN w:val="0"/>
        <w:adjustRightInd w:val="0"/>
        <w:spacing w:after="0" w:line="240" w:lineRule="auto"/>
        <w:ind w:firstLine="709"/>
        <w:jc w:val="right"/>
        <w:rPr>
          <w:rFonts w:ascii="Times New Roman" w:eastAsia="Times New Roman" w:hAnsi="Times New Roman" w:cs="Times New Roman"/>
          <w:b/>
          <w:i/>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0"/>
        <w:gridCol w:w="2340"/>
        <w:gridCol w:w="2619"/>
      </w:tblGrid>
      <w:tr w:rsidR="00C12215" w:rsidRPr="00C12215" w14:paraId="4215CBC2" w14:textId="77777777" w:rsidTr="00F7452C">
        <w:tc>
          <w:tcPr>
            <w:tcW w:w="4680" w:type="dxa"/>
            <w:tcBorders>
              <w:top w:val="single" w:sz="4" w:space="0" w:color="auto"/>
              <w:bottom w:val="single" w:sz="4" w:space="0" w:color="auto"/>
              <w:right w:val="single" w:sz="4" w:space="0" w:color="auto"/>
            </w:tcBorders>
          </w:tcPr>
          <w:p w14:paraId="1C914B20"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Показатель</w:t>
            </w:r>
          </w:p>
        </w:tc>
        <w:tc>
          <w:tcPr>
            <w:tcW w:w="2340" w:type="dxa"/>
            <w:tcBorders>
              <w:top w:val="single" w:sz="4" w:space="0" w:color="auto"/>
              <w:left w:val="single" w:sz="4" w:space="0" w:color="auto"/>
              <w:bottom w:val="single" w:sz="4" w:space="0" w:color="auto"/>
              <w:right w:val="single" w:sz="4" w:space="0" w:color="auto"/>
            </w:tcBorders>
          </w:tcPr>
          <w:p w14:paraId="0CFBBF27"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Возраст</w:t>
            </w:r>
          </w:p>
        </w:tc>
        <w:tc>
          <w:tcPr>
            <w:tcW w:w="2619" w:type="dxa"/>
            <w:tcBorders>
              <w:top w:val="single" w:sz="4" w:space="0" w:color="auto"/>
              <w:left w:val="single" w:sz="4" w:space="0" w:color="auto"/>
              <w:bottom w:val="single" w:sz="4" w:space="0" w:color="auto"/>
            </w:tcBorders>
          </w:tcPr>
          <w:p w14:paraId="30E0FB4F"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Норматив</w:t>
            </w:r>
          </w:p>
        </w:tc>
      </w:tr>
      <w:tr w:rsidR="00C12215" w:rsidRPr="00C12215" w14:paraId="2062BF18" w14:textId="77777777" w:rsidTr="00F7452C">
        <w:tc>
          <w:tcPr>
            <w:tcW w:w="9639" w:type="dxa"/>
            <w:gridSpan w:val="3"/>
            <w:tcBorders>
              <w:top w:val="single" w:sz="4" w:space="0" w:color="auto"/>
              <w:bottom w:val="single" w:sz="4" w:space="0" w:color="auto"/>
            </w:tcBorders>
          </w:tcPr>
          <w:p w14:paraId="5936A4F2"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Требования к организации образовательного процесса</w:t>
            </w:r>
          </w:p>
        </w:tc>
      </w:tr>
      <w:tr w:rsidR="00C12215" w:rsidRPr="00C12215" w14:paraId="12E1D3F3" w14:textId="77777777" w:rsidTr="00F7452C">
        <w:tc>
          <w:tcPr>
            <w:tcW w:w="4680" w:type="dxa"/>
            <w:tcBorders>
              <w:top w:val="single" w:sz="4" w:space="0" w:color="auto"/>
              <w:bottom w:val="single" w:sz="4" w:space="0" w:color="auto"/>
              <w:right w:val="single" w:sz="4" w:space="0" w:color="auto"/>
            </w:tcBorders>
          </w:tcPr>
          <w:p w14:paraId="0749B3C5"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Начало занятий не ранее</w:t>
            </w:r>
          </w:p>
        </w:tc>
        <w:tc>
          <w:tcPr>
            <w:tcW w:w="2340" w:type="dxa"/>
            <w:tcBorders>
              <w:top w:val="single" w:sz="4" w:space="0" w:color="auto"/>
              <w:left w:val="single" w:sz="4" w:space="0" w:color="auto"/>
              <w:bottom w:val="single" w:sz="4" w:space="0" w:color="auto"/>
              <w:right w:val="single" w:sz="4" w:space="0" w:color="auto"/>
            </w:tcBorders>
          </w:tcPr>
          <w:p w14:paraId="31823AF3"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все возрасты</w:t>
            </w:r>
          </w:p>
        </w:tc>
        <w:tc>
          <w:tcPr>
            <w:tcW w:w="2619" w:type="dxa"/>
            <w:tcBorders>
              <w:top w:val="single" w:sz="4" w:space="0" w:color="auto"/>
              <w:left w:val="single" w:sz="4" w:space="0" w:color="auto"/>
              <w:bottom w:val="single" w:sz="4" w:space="0" w:color="auto"/>
            </w:tcBorders>
          </w:tcPr>
          <w:p w14:paraId="6C1C4076"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8.00</w:t>
            </w:r>
          </w:p>
        </w:tc>
      </w:tr>
      <w:tr w:rsidR="00C12215" w:rsidRPr="00C12215" w14:paraId="31147F05" w14:textId="77777777" w:rsidTr="00F7452C">
        <w:tc>
          <w:tcPr>
            <w:tcW w:w="4680" w:type="dxa"/>
            <w:tcBorders>
              <w:top w:val="single" w:sz="4" w:space="0" w:color="auto"/>
              <w:bottom w:val="single" w:sz="4" w:space="0" w:color="auto"/>
              <w:right w:val="single" w:sz="4" w:space="0" w:color="auto"/>
            </w:tcBorders>
          </w:tcPr>
          <w:p w14:paraId="7C8CC619"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Окончание занятий, не позднее</w:t>
            </w:r>
          </w:p>
        </w:tc>
        <w:tc>
          <w:tcPr>
            <w:tcW w:w="2340" w:type="dxa"/>
            <w:tcBorders>
              <w:top w:val="single" w:sz="4" w:space="0" w:color="auto"/>
              <w:left w:val="single" w:sz="4" w:space="0" w:color="auto"/>
              <w:bottom w:val="single" w:sz="4" w:space="0" w:color="auto"/>
              <w:right w:val="single" w:sz="4" w:space="0" w:color="auto"/>
            </w:tcBorders>
          </w:tcPr>
          <w:p w14:paraId="3F98AF75"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все возрасты</w:t>
            </w:r>
          </w:p>
        </w:tc>
        <w:tc>
          <w:tcPr>
            <w:tcW w:w="2619" w:type="dxa"/>
            <w:tcBorders>
              <w:top w:val="single" w:sz="4" w:space="0" w:color="auto"/>
              <w:left w:val="single" w:sz="4" w:space="0" w:color="auto"/>
              <w:bottom w:val="single" w:sz="4" w:space="0" w:color="auto"/>
            </w:tcBorders>
          </w:tcPr>
          <w:p w14:paraId="5F8FF770"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17.00</w:t>
            </w:r>
          </w:p>
        </w:tc>
      </w:tr>
      <w:tr w:rsidR="00C12215" w:rsidRPr="00C12215" w14:paraId="12CE08DB" w14:textId="77777777" w:rsidTr="00F7452C">
        <w:tc>
          <w:tcPr>
            <w:tcW w:w="4680" w:type="dxa"/>
            <w:vMerge w:val="restart"/>
            <w:tcBorders>
              <w:top w:val="single" w:sz="4" w:space="0" w:color="auto"/>
              <w:bottom w:val="single" w:sz="4" w:space="0" w:color="auto"/>
              <w:right w:val="single" w:sz="4" w:space="0" w:color="auto"/>
            </w:tcBorders>
          </w:tcPr>
          <w:p w14:paraId="7A59BBE7"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Продолжительность занятия для детей дошкольного возраста, не более</w:t>
            </w:r>
          </w:p>
        </w:tc>
        <w:tc>
          <w:tcPr>
            <w:tcW w:w="2340" w:type="dxa"/>
            <w:tcBorders>
              <w:top w:val="single" w:sz="4" w:space="0" w:color="auto"/>
              <w:left w:val="single" w:sz="4" w:space="0" w:color="auto"/>
              <w:bottom w:val="nil"/>
              <w:right w:val="single" w:sz="4" w:space="0" w:color="auto"/>
            </w:tcBorders>
          </w:tcPr>
          <w:p w14:paraId="5F8A8BFF"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от 1,5 до 3 лет</w:t>
            </w:r>
          </w:p>
        </w:tc>
        <w:tc>
          <w:tcPr>
            <w:tcW w:w="2619" w:type="dxa"/>
            <w:tcBorders>
              <w:top w:val="single" w:sz="4" w:space="0" w:color="auto"/>
              <w:left w:val="single" w:sz="4" w:space="0" w:color="auto"/>
              <w:bottom w:val="nil"/>
            </w:tcBorders>
          </w:tcPr>
          <w:p w14:paraId="612991DF"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10 минут</w:t>
            </w:r>
          </w:p>
        </w:tc>
      </w:tr>
      <w:tr w:rsidR="00C12215" w:rsidRPr="00C12215" w14:paraId="61E7BDF4" w14:textId="77777777" w:rsidTr="00F7452C">
        <w:tc>
          <w:tcPr>
            <w:tcW w:w="4680" w:type="dxa"/>
            <w:vMerge/>
            <w:tcBorders>
              <w:top w:val="single" w:sz="4" w:space="0" w:color="auto"/>
              <w:bottom w:val="single" w:sz="4" w:space="0" w:color="auto"/>
              <w:right w:val="single" w:sz="4" w:space="0" w:color="auto"/>
            </w:tcBorders>
          </w:tcPr>
          <w:p w14:paraId="0536822B" w14:textId="77777777" w:rsidR="00C12215" w:rsidRPr="00C12215" w:rsidRDefault="00C12215" w:rsidP="00C122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340" w:type="dxa"/>
            <w:tcBorders>
              <w:top w:val="nil"/>
              <w:left w:val="single" w:sz="4" w:space="0" w:color="auto"/>
              <w:bottom w:val="nil"/>
              <w:right w:val="single" w:sz="4" w:space="0" w:color="auto"/>
            </w:tcBorders>
          </w:tcPr>
          <w:p w14:paraId="172C5F79"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от 3 до 4 лет</w:t>
            </w:r>
          </w:p>
        </w:tc>
        <w:tc>
          <w:tcPr>
            <w:tcW w:w="2619" w:type="dxa"/>
            <w:tcBorders>
              <w:top w:val="nil"/>
              <w:left w:val="single" w:sz="4" w:space="0" w:color="auto"/>
              <w:bottom w:val="nil"/>
            </w:tcBorders>
          </w:tcPr>
          <w:p w14:paraId="1C57731C"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15 минут</w:t>
            </w:r>
          </w:p>
        </w:tc>
      </w:tr>
      <w:tr w:rsidR="00C12215" w:rsidRPr="00C12215" w14:paraId="37D16276" w14:textId="77777777" w:rsidTr="00F7452C">
        <w:tc>
          <w:tcPr>
            <w:tcW w:w="4680" w:type="dxa"/>
            <w:vMerge/>
            <w:tcBorders>
              <w:top w:val="single" w:sz="4" w:space="0" w:color="auto"/>
              <w:bottom w:val="single" w:sz="4" w:space="0" w:color="auto"/>
              <w:right w:val="single" w:sz="4" w:space="0" w:color="auto"/>
            </w:tcBorders>
          </w:tcPr>
          <w:p w14:paraId="126F301B" w14:textId="77777777" w:rsidR="00C12215" w:rsidRPr="00C12215" w:rsidRDefault="00C12215" w:rsidP="00C122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340" w:type="dxa"/>
            <w:tcBorders>
              <w:top w:val="nil"/>
              <w:left w:val="single" w:sz="4" w:space="0" w:color="auto"/>
              <w:bottom w:val="nil"/>
              <w:right w:val="single" w:sz="4" w:space="0" w:color="auto"/>
            </w:tcBorders>
          </w:tcPr>
          <w:p w14:paraId="4E9535F4"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от 4 до 5 лет</w:t>
            </w:r>
          </w:p>
        </w:tc>
        <w:tc>
          <w:tcPr>
            <w:tcW w:w="2619" w:type="dxa"/>
            <w:tcBorders>
              <w:top w:val="nil"/>
              <w:left w:val="single" w:sz="4" w:space="0" w:color="auto"/>
              <w:bottom w:val="nil"/>
            </w:tcBorders>
          </w:tcPr>
          <w:p w14:paraId="4D43A9AE"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20 минут</w:t>
            </w:r>
          </w:p>
        </w:tc>
      </w:tr>
      <w:tr w:rsidR="00C12215" w:rsidRPr="00C12215" w14:paraId="15F3C420" w14:textId="77777777" w:rsidTr="00F7452C">
        <w:tc>
          <w:tcPr>
            <w:tcW w:w="4680" w:type="dxa"/>
            <w:vMerge/>
            <w:tcBorders>
              <w:top w:val="single" w:sz="4" w:space="0" w:color="auto"/>
              <w:bottom w:val="single" w:sz="4" w:space="0" w:color="auto"/>
              <w:right w:val="single" w:sz="4" w:space="0" w:color="auto"/>
            </w:tcBorders>
          </w:tcPr>
          <w:p w14:paraId="76BB1212" w14:textId="77777777" w:rsidR="00C12215" w:rsidRPr="00C12215" w:rsidRDefault="00C12215" w:rsidP="00C122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340" w:type="dxa"/>
            <w:tcBorders>
              <w:top w:val="nil"/>
              <w:left w:val="single" w:sz="4" w:space="0" w:color="auto"/>
              <w:bottom w:val="nil"/>
              <w:right w:val="single" w:sz="4" w:space="0" w:color="auto"/>
            </w:tcBorders>
          </w:tcPr>
          <w:p w14:paraId="01B12824"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от 5 до 6 лет</w:t>
            </w:r>
          </w:p>
        </w:tc>
        <w:tc>
          <w:tcPr>
            <w:tcW w:w="2619" w:type="dxa"/>
            <w:tcBorders>
              <w:top w:val="nil"/>
              <w:left w:val="single" w:sz="4" w:space="0" w:color="auto"/>
              <w:bottom w:val="nil"/>
            </w:tcBorders>
          </w:tcPr>
          <w:p w14:paraId="045D9A44"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25 минут</w:t>
            </w:r>
          </w:p>
        </w:tc>
      </w:tr>
      <w:tr w:rsidR="00C12215" w:rsidRPr="00C12215" w14:paraId="48C9EDD9" w14:textId="77777777" w:rsidTr="00F7452C">
        <w:tc>
          <w:tcPr>
            <w:tcW w:w="4680" w:type="dxa"/>
            <w:vMerge/>
            <w:tcBorders>
              <w:top w:val="single" w:sz="4" w:space="0" w:color="auto"/>
              <w:bottom w:val="single" w:sz="4" w:space="0" w:color="auto"/>
              <w:right w:val="single" w:sz="4" w:space="0" w:color="auto"/>
            </w:tcBorders>
          </w:tcPr>
          <w:p w14:paraId="43B7CA8B" w14:textId="77777777" w:rsidR="00C12215" w:rsidRPr="00C12215" w:rsidRDefault="00C12215" w:rsidP="00C122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340" w:type="dxa"/>
            <w:tcBorders>
              <w:top w:val="nil"/>
              <w:left w:val="single" w:sz="4" w:space="0" w:color="auto"/>
              <w:bottom w:val="single" w:sz="4" w:space="0" w:color="auto"/>
              <w:right w:val="single" w:sz="4" w:space="0" w:color="auto"/>
            </w:tcBorders>
          </w:tcPr>
          <w:p w14:paraId="7CE219A9"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от 6 до 7 лет</w:t>
            </w:r>
          </w:p>
        </w:tc>
        <w:tc>
          <w:tcPr>
            <w:tcW w:w="2619" w:type="dxa"/>
            <w:tcBorders>
              <w:top w:val="nil"/>
              <w:left w:val="single" w:sz="4" w:space="0" w:color="auto"/>
              <w:bottom w:val="single" w:sz="4" w:space="0" w:color="auto"/>
            </w:tcBorders>
          </w:tcPr>
          <w:p w14:paraId="08FF64C7"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30 минут</w:t>
            </w:r>
          </w:p>
        </w:tc>
      </w:tr>
      <w:tr w:rsidR="00C12215" w:rsidRPr="00C12215" w14:paraId="473ED26C" w14:textId="77777777" w:rsidTr="00F7452C">
        <w:tc>
          <w:tcPr>
            <w:tcW w:w="4680" w:type="dxa"/>
            <w:vMerge w:val="restart"/>
            <w:tcBorders>
              <w:top w:val="single" w:sz="4" w:space="0" w:color="auto"/>
              <w:bottom w:val="single" w:sz="4" w:space="0" w:color="auto"/>
              <w:right w:val="single" w:sz="4" w:space="0" w:color="auto"/>
            </w:tcBorders>
          </w:tcPr>
          <w:p w14:paraId="05B68995"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Продолжительность дневной суммарной образовательной нагрузки для детей дошкольного возраста, не более</w:t>
            </w:r>
          </w:p>
        </w:tc>
        <w:tc>
          <w:tcPr>
            <w:tcW w:w="2340" w:type="dxa"/>
            <w:tcBorders>
              <w:top w:val="single" w:sz="4" w:space="0" w:color="auto"/>
              <w:left w:val="single" w:sz="4" w:space="0" w:color="auto"/>
              <w:bottom w:val="nil"/>
              <w:right w:val="single" w:sz="4" w:space="0" w:color="auto"/>
            </w:tcBorders>
          </w:tcPr>
          <w:p w14:paraId="46C8D43F"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от 1,5 до 3 лет</w:t>
            </w:r>
          </w:p>
        </w:tc>
        <w:tc>
          <w:tcPr>
            <w:tcW w:w="2619" w:type="dxa"/>
            <w:tcBorders>
              <w:top w:val="single" w:sz="4" w:space="0" w:color="auto"/>
              <w:left w:val="single" w:sz="4" w:space="0" w:color="auto"/>
              <w:bottom w:val="nil"/>
            </w:tcBorders>
          </w:tcPr>
          <w:p w14:paraId="21835ACB"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20 минут</w:t>
            </w:r>
          </w:p>
        </w:tc>
      </w:tr>
      <w:tr w:rsidR="00C12215" w:rsidRPr="00C12215" w14:paraId="16788324" w14:textId="77777777" w:rsidTr="00F7452C">
        <w:tc>
          <w:tcPr>
            <w:tcW w:w="4680" w:type="dxa"/>
            <w:vMerge/>
            <w:tcBorders>
              <w:top w:val="single" w:sz="4" w:space="0" w:color="auto"/>
              <w:bottom w:val="single" w:sz="4" w:space="0" w:color="auto"/>
              <w:right w:val="single" w:sz="4" w:space="0" w:color="auto"/>
            </w:tcBorders>
          </w:tcPr>
          <w:p w14:paraId="501B474F" w14:textId="77777777" w:rsidR="00C12215" w:rsidRPr="00C12215" w:rsidRDefault="00C12215" w:rsidP="00C122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340" w:type="dxa"/>
            <w:tcBorders>
              <w:top w:val="nil"/>
              <w:left w:val="single" w:sz="4" w:space="0" w:color="auto"/>
              <w:bottom w:val="nil"/>
              <w:right w:val="single" w:sz="4" w:space="0" w:color="auto"/>
            </w:tcBorders>
          </w:tcPr>
          <w:p w14:paraId="418B85E1"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от 3 до 4 лет</w:t>
            </w:r>
          </w:p>
        </w:tc>
        <w:tc>
          <w:tcPr>
            <w:tcW w:w="2619" w:type="dxa"/>
            <w:tcBorders>
              <w:top w:val="nil"/>
              <w:left w:val="single" w:sz="4" w:space="0" w:color="auto"/>
              <w:bottom w:val="nil"/>
            </w:tcBorders>
          </w:tcPr>
          <w:p w14:paraId="209BDCF6"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30 минут</w:t>
            </w:r>
          </w:p>
        </w:tc>
      </w:tr>
      <w:tr w:rsidR="00C12215" w:rsidRPr="00C12215" w14:paraId="66B3CE09" w14:textId="77777777" w:rsidTr="00F7452C">
        <w:tc>
          <w:tcPr>
            <w:tcW w:w="4680" w:type="dxa"/>
            <w:vMerge/>
            <w:tcBorders>
              <w:top w:val="single" w:sz="4" w:space="0" w:color="auto"/>
              <w:bottom w:val="single" w:sz="4" w:space="0" w:color="auto"/>
              <w:right w:val="single" w:sz="4" w:space="0" w:color="auto"/>
            </w:tcBorders>
          </w:tcPr>
          <w:p w14:paraId="284BB147" w14:textId="77777777" w:rsidR="00C12215" w:rsidRPr="00C12215" w:rsidRDefault="00C12215" w:rsidP="00C122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340" w:type="dxa"/>
            <w:tcBorders>
              <w:top w:val="nil"/>
              <w:left w:val="single" w:sz="4" w:space="0" w:color="auto"/>
              <w:bottom w:val="nil"/>
              <w:right w:val="single" w:sz="4" w:space="0" w:color="auto"/>
            </w:tcBorders>
          </w:tcPr>
          <w:p w14:paraId="7ADCC948"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от 4 до 5 лет</w:t>
            </w:r>
          </w:p>
        </w:tc>
        <w:tc>
          <w:tcPr>
            <w:tcW w:w="2619" w:type="dxa"/>
            <w:tcBorders>
              <w:top w:val="nil"/>
              <w:left w:val="single" w:sz="4" w:space="0" w:color="auto"/>
              <w:bottom w:val="nil"/>
            </w:tcBorders>
          </w:tcPr>
          <w:p w14:paraId="0322BCDB"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40 минут</w:t>
            </w:r>
          </w:p>
        </w:tc>
      </w:tr>
      <w:tr w:rsidR="00C12215" w:rsidRPr="00C12215" w14:paraId="4A8B023A" w14:textId="77777777" w:rsidTr="00F7452C">
        <w:tc>
          <w:tcPr>
            <w:tcW w:w="4680" w:type="dxa"/>
            <w:vMerge/>
            <w:tcBorders>
              <w:top w:val="single" w:sz="4" w:space="0" w:color="auto"/>
              <w:bottom w:val="single" w:sz="4" w:space="0" w:color="auto"/>
              <w:right w:val="single" w:sz="4" w:space="0" w:color="auto"/>
            </w:tcBorders>
          </w:tcPr>
          <w:p w14:paraId="1AF41D1F" w14:textId="77777777" w:rsidR="00C12215" w:rsidRPr="00C12215" w:rsidRDefault="00C12215" w:rsidP="00C122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340" w:type="dxa"/>
            <w:tcBorders>
              <w:top w:val="nil"/>
              <w:left w:val="single" w:sz="4" w:space="0" w:color="auto"/>
              <w:bottom w:val="nil"/>
              <w:right w:val="single" w:sz="4" w:space="0" w:color="auto"/>
            </w:tcBorders>
          </w:tcPr>
          <w:p w14:paraId="220DDD52"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от 5 до 6 лет</w:t>
            </w:r>
          </w:p>
        </w:tc>
        <w:tc>
          <w:tcPr>
            <w:tcW w:w="2619" w:type="dxa"/>
            <w:tcBorders>
              <w:top w:val="nil"/>
              <w:left w:val="single" w:sz="4" w:space="0" w:color="auto"/>
              <w:bottom w:val="nil"/>
            </w:tcBorders>
          </w:tcPr>
          <w:p w14:paraId="08F048F7"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50 минут или 75 минут</w:t>
            </w:r>
          </w:p>
          <w:p w14:paraId="052BEBB9"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 xml:space="preserve">при организации </w:t>
            </w:r>
          </w:p>
          <w:p w14:paraId="00FED055"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 занятия после дневного сна</w:t>
            </w:r>
          </w:p>
        </w:tc>
      </w:tr>
      <w:tr w:rsidR="00C12215" w:rsidRPr="00C12215" w14:paraId="379E877D" w14:textId="77777777" w:rsidTr="00F7452C">
        <w:tc>
          <w:tcPr>
            <w:tcW w:w="4680" w:type="dxa"/>
            <w:vMerge/>
            <w:tcBorders>
              <w:top w:val="single" w:sz="4" w:space="0" w:color="auto"/>
              <w:bottom w:val="single" w:sz="4" w:space="0" w:color="auto"/>
              <w:right w:val="single" w:sz="4" w:space="0" w:color="auto"/>
            </w:tcBorders>
          </w:tcPr>
          <w:p w14:paraId="51E1517F" w14:textId="77777777" w:rsidR="00C12215" w:rsidRPr="00C12215" w:rsidRDefault="00C12215" w:rsidP="00C122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340" w:type="dxa"/>
            <w:tcBorders>
              <w:top w:val="nil"/>
              <w:left w:val="single" w:sz="4" w:space="0" w:color="auto"/>
              <w:bottom w:val="single" w:sz="4" w:space="0" w:color="auto"/>
              <w:right w:val="single" w:sz="4" w:space="0" w:color="auto"/>
            </w:tcBorders>
          </w:tcPr>
          <w:p w14:paraId="4C00660E"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от 6 до 7 лет</w:t>
            </w:r>
          </w:p>
        </w:tc>
        <w:tc>
          <w:tcPr>
            <w:tcW w:w="2619" w:type="dxa"/>
            <w:tcBorders>
              <w:top w:val="nil"/>
              <w:left w:val="single" w:sz="4" w:space="0" w:color="auto"/>
              <w:bottom w:val="single" w:sz="4" w:space="0" w:color="auto"/>
            </w:tcBorders>
          </w:tcPr>
          <w:p w14:paraId="4657F6A9"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90 минут</w:t>
            </w:r>
          </w:p>
        </w:tc>
      </w:tr>
      <w:tr w:rsidR="00C12215" w:rsidRPr="00C12215" w14:paraId="2CDF0E3C" w14:textId="77777777" w:rsidTr="00F7452C">
        <w:tc>
          <w:tcPr>
            <w:tcW w:w="4680" w:type="dxa"/>
            <w:tcBorders>
              <w:top w:val="single" w:sz="4" w:space="0" w:color="auto"/>
              <w:bottom w:val="single" w:sz="4" w:space="0" w:color="auto"/>
              <w:right w:val="single" w:sz="4" w:space="0" w:color="auto"/>
            </w:tcBorders>
          </w:tcPr>
          <w:p w14:paraId="57C094EF"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Продолжительность перерывов между занятиями, не менее</w:t>
            </w:r>
          </w:p>
        </w:tc>
        <w:tc>
          <w:tcPr>
            <w:tcW w:w="2340" w:type="dxa"/>
            <w:tcBorders>
              <w:top w:val="single" w:sz="4" w:space="0" w:color="auto"/>
              <w:left w:val="single" w:sz="4" w:space="0" w:color="auto"/>
              <w:bottom w:val="single" w:sz="4" w:space="0" w:color="auto"/>
              <w:right w:val="single" w:sz="4" w:space="0" w:color="auto"/>
            </w:tcBorders>
          </w:tcPr>
          <w:p w14:paraId="121E7C74"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все возрасты</w:t>
            </w:r>
          </w:p>
        </w:tc>
        <w:tc>
          <w:tcPr>
            <w:tcW w:w="2619" w:type="dxa"/>
            <w:tcBorders>
              <w:top w:val="single" w:sz="4" w:space="0" w:color="auto"/>
              <w:left w:val="single" w:sz="4" w:space="0" w:color="auto"/>
              <w:bottom w:val="single" w:sz="4" w:space="0" w:color="auto"/>
            </w:tcBorders>
          </w:tcPr>
          <w:p w14:paraId="369929A2"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10 минут</w:t>
            </w:r>
          </w:p>
        </w:tc>
      </w:tr>
      <w:tr w:rsidR="00C12215" w:rsidRPr="00C12215" w14:paraId="17F21345" w14:textId="77777777" w:rsidTr="00F7452C">
        <w:tc>
          <w:tcPr>
            <w:tcW w:w="4680" w:type="dxa"/>
            <w:tcBorders>
              <w:top w:val="single" w:sz="4" w:space="0" w:color="auto"/>
              <w:bottom w:val="single" w:sz="4" w:space="0" w:color="auto"/>
              <w:right w:val="single" w:sz="4" w:space="0" w:color="auto"/>
            </w:tcBorders>
          </w:tcPr>
          <w:p w14:paraId="0431DA3C"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Перерыв во время занятий для гимнастики, не менее</w:t>
            </w:r>
          </w:p>
        </w:tc>
        <w:tc>
          <w:tcPr>
            <w:tcW w:w="2340" w:type="dxa"/>
            <w:tcBorders>
              <w:top w:val="single" w:sz="4" w:space="0" w:color="auto"/>
              <w:left w:val="single" w:sz="4" w:space="0" w:color="auto"/>
              <w:bottom w:val="single" w:sz="4" w:space="0" w:color="auto"/>
              <w:right w:val="single" w:sz="4" w:space="0" w:color="auto"/>
            </w:tcBorders>
          </w:tcPr>
          <w:p w14:paraId="078DD963"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все возрасты</w:t>
            </w:r>
          </w:p>
        </w:tc>
        <w:tc>
          <w:tcPr>
            <w:tcW w:w="2619" w:type="dxa"/>
            <w:tcBorders>
              <w:top w:val="single" w:sz="4" w:space="0" w:color="auto"/>
              <w:left w:val="single" w:sz="4" w:space="0" w:color="auto"/>
              <w:bottom w:val="single" w:sz="4" w:space="0" w:color="auto"/>
            </w:tcBorders>
          </w:tcPr>
          <w:p w14:paraId="67D9572C"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2-х минут</w:t>
            </w:r>
          </w:p>
        </w:tc>
      </w:tr>
      <w:tr w:rsidR="00C12215" w:rsidRPr="00C12215" w14:paraId="126CF824" w14:textId="77777777" w:rsidTr="00F7452C">
        <w:tc>
          <w:tcPr>
            <w:tcW w:w="9639" w:type="dxa"/>
            <w:gridSpan w:val="3"/>
            <w:tcBorders>
              <w:top w:val="single" w:sz="4" w:space="0" w:color="auto"/>
              <w:bottom w:val="single" w:sz="4" w:space="0" w:color="auto"/>
            </w:tcBorders>
          </w:tcPr>
          <w:p w14:paraId="3CDA0134"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Показатели организации режима дня</w:t>
            </w:r>
          </w:p>
        </w:tc>
      </w:tr>
      <w:tr w:rsidR="00C12215" w:rsidRPr="00C12215" w14:paraId="537C2601" w14:textId="77777777" w:rsidTr="00F7452C">
        <w:tc>
          <w:tcPr>
            <w:tcW w:w="4680" w:type="dxa"/>
            <w:vMerge w:val="restart"/>
            <w:tcBorders>
              <w:top w:val="single" w:sz="4" w:space="0" w:color="auto"/>
              <w:bottom w:val="single" w:sz="4" w:space="0" w:color="auto"/>
              <w:right w:val="single" w:sz="4" w:space="0" w:color="auto"/>
            </w:tcBorders>
          </w:tcPr>
          <w:p w14:paraId="79784528"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Продолжительность ночного сна не менее</w:t>
            </w:r>
          </w:p>
        </w:tc>
        <w:tc>
          <w:tcPr>
            <w:tcW w:w="2340" w:type="dxa"/>
            <w:tcBorders>
              <w:top w:val="single" w:sz="4" w:space="0" w:color="auto"/>
              <w:left w:val="single" w:sz="4" w:space="0" w:color="auto"/>
              <w:bottom w:val="nil"/>
              <w:right w:val="single" w:sz="4" w:space="0" w:color="auto"/>
            </w:tcBorders>
          </w:tcPr>
          <w:p w14:paraId="160205B2"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1-3 года</w:t>
            </w:r>
          </w:p>
        </w:tc>
        <w:tc>
          <w:tcPr>
            <w:tcW w:w="2619" w:type="dxa"/>
            <w:tcBorders>
              <w:top w:val="single" w:sz="4" w:space="0" w:color="auto"/>
              <w:left w:val="single" w:sz="4" w:space="0" w:color="auto"/>
              <w:bottom w:val="nil"/>
            </w:tcBorders>
          </w:tcPr>
          <w:p w14:paraId="66A1425F"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12 часов</w:t>
            </w:r>
          </w:p>
        </w:tc>
      </w:tr>
      <w:tr w:rsidR="00C12215" w:rsidRPr="00C12215" w14:paraId="5704FFE3" w14:textId="77777777" w:rsidTr="00F7452C">
        <w:tc>
          <w:tcPr>
            <w:tcW w:w="4680" w:type="dxa"/>
            <w:vMerge/>
            <w:tcBorders>
              <w:top w:val="single" w:sz="4" w:space="0" w:color="auto"/>
              <w:bottom w:val="single" w:sz="4" w:space="0" w:color="auto"/>
              <w:right w:val="single" w:sz="4" w:space="0" w:color="auto"/>
            </w:tcBorders>
          </w:tcPr>
          <w:p w14:paraId="5CCAD8FE" w14:textId="77777777" w:rsidR="00C12215" w:rsidRPr="00C12215" w:rsidRDefault="00C12215" w:rsidP="00C122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340" w:type="dxa"/>
            <w:tcBorders>
              <w:top w:val="nil"/>
              <w:left w:val="single" w:sz="4" w:space="0" w:color="auto"/>
              <w:bottom w:val="single" w:sz="4" w:space="0" w:color="auto"/>
              <w:right w:val="single" w:sz="4" w:space="0" w:color="auto"/>
            </w:tcBorders>
          </w:tcPr>
          <w:p w14:paraId="6CF35FF0"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4-7 лет</w:t>
            </w:r>
          </w:p>
        </w:tc>
        <w:tc>
          <w:tcPr>
            <w:tcW w:w="2619" w:type="dxa"/>
            <w:tcBorders>
              <w:top w:val="nil"/>
              <w:left w:val="single" w:sz="4" w:space="0" w:color="auto"/>
              <w:bottom w:val="single" w:sz="4" w:space="0" w:color="auto"/>
            </w:tcBorders>
          </w:tcPr>
          <w:p w14:paraId="4FB467F5"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11 часов</w:t>
            </w:r>
          </w:p>
        </w:tc>
      </w:tr>
      <w:tr w:rsidR="00C12215" w:rsidRPr="00C12215" w14:paraId="39AA1FD7" w14:textId="77777777" w:rsidTr="00F7452C">
        <w:tc>
          <w:tcPr>
            <w:tcW w:w="4680" w:type="dxa"/>
            <w:vMerge w:val="restart"/>
            <w:tcBorders>
              <w:top w:val="single" w:sz="4" w:space="0" w:color="auto"/>
              <w:bottom w:val="single" w:sz="4" w:space="0" w:color="auto"/>
              <w:right w:val="single" w:sz="4" w:space="0" w:color="auto"/>
            </w:tcBorders>
          </w:tcPr>
          <w:p w14:paraId="75D99827"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Продолжительность дневного сна, не менее</w:t>
            </w:r>
          </w:p>
        </w:tc>
        <w:tc>
          <w:tcPr>
            <w:tcW w:w="2340" w:type="dxa"/>
            <w:tcBorders>
              <w:top w:val="single" w:sz="4" w:space="0" w:color="auto"/>
              <w:left w:val="single" w:sz="4" w:space="0" w:color="auto"/>
              <w:bottom w:val="nil"/>
              <w:right w:val="single" w:sz="4" w:space="0" w:color="auto"/>
            </w:tcBorders>
          </w:tcPr>
          <w:p w14:paraId="37AF1790"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1-3 года</w:t>
            </w:r>
          </w:p>
        </w:tc>
        <w:tc>
          <w:tcPr>
            <w:tcW w:w="2619" w:type="dxa"/>
            <w:tcBorders>
              <w:top w:val="single" w:sz="4" w:space="0" w:color="auto"/>
              <w:left w:val="single" w:sz="4" w:space="0" w:color="auto"/>
              <w:bottom w:val="nil"/>
            </w:tcBorders>
          </w:tcPr>
          <w:p w14:paraId="5327D1D8"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3 часа</w:t>
            </w:r>
          </w:p>
        </w:tc>
      </w:tr>
      <w:tr w:rsidR="00C12215" w:rsidRPr="00C12215" w14:paraId="7EC22341" w14:textId="77777777" w:rsidTr="00F7452C">
        <w:tc>
          <w:tcPr>
            <w:tcW w:w="4680" w:type="dxa"/>
            <w:vMerge/>
            <w:tcBorders>
              <w:top w:val="single" w:sz="4" w:space="0" w:color="auto"/>
              <w:bottom w:val="single" w:sz="4" w:space="0" w:color="auto"/>
              <w:right w:val="single" w:sz="4" w:space="0" w:color="auto"/>
            </w:tcBorders>
          </w:tcPr>
          <w:p w14:paraId="4E9442D0" w14:textId="77777777" w:rsidR="00C12215" w:rsidRPr="00C12215" w:rsidRDefault="00C12215" w:rsidP="00C122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340" w:type="dxa"/>
            <w:tcBorders>
              <w:top w:val="nil"/>
              <w:left w:val="single" w:sz="4" w:space="0" w:color="auto"/>
              <w:bottom w:val="single" w:sz="4" w:space="0" w:color="auto"/>
              <w:right w:val="single" w:sz="4" w:space="0" w:color="auto"/>
            </w:tcBorders>
          </w:tcPr>
          <w:p w14:paraId="28D3F8E2"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4-7 лет</w:t>
            </w:r>
          </w:p>
        </w:tc>
        <w:tc>
          <w:tcPr>
            <w:tcW w:w="2619" w:type="dxa"/>
            <w:tcBorders>
              <w:top w:val="nil"/>
              <w:left w:val="single" w:sz="4" w:space="0" w:color="auto"/>
              <w:bottom w:val="single" w:sz="4" w:space="0" w:color="auto"/>
            </w:tcBorders>
          </w:tcPr>
          <w:p w14:paraId="66FFCF57"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2,5 часа</w:t>
            </w:r>
          </w:p>
        </w:tc>
      </w:tr>
      <w:tr w:rsidR="00C12215" w:rsidRPr="00C12215" w14:paraId="46C9A5A1" w14:textId="77777777" w:rsidTr="00F7452C">
        <w:tc>
          <w:tcPr>
            <w:tcW w:w="4680" w:type="dxa"/>
            <w:tcBorders>
              <w:top w:val="single" w:sz="4" w:space="0" w:color="auto"/>
              <w:bottom w:val="single" w:sz="4" w:space="0" w:color="auto"/>
              <w:right w:val="single" w:sz="4" w:space="0" w:color="auto"/>
            </w:tcBorders>
          </w:tcPr>
          <w:p w14:paraId="78CF6EF8"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Продолжительность прогулок, не менее</w:t>
            </w:r>
          </w:p>
        </w:tc>
        <w:tc>
          <w:tcPr>
            <w:tcW w:w="2340" w:type="dxa"/>
            <w:tcBorders>
              <w:top w:val="single" w:sz="4" w:space="0" w:color="auto"/>
              <w:left w:val="single" w:sz="4" w:space="0" w:color="auto"/>
              <w:bottom w:val="single" w:sz="4" w:space="0" w:color="auto"/>
              <w:right w:val="single" w:sz="4" w:space="0" w:color="auto"/>
            </w:tcBorders>
          </w:tcPr>
          <w:p w14:paraId="48E111C2"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для детей до 7 лет</w:t>
            </w:r>
          </w:p>
        </w:tc>
        <w:tc>
          <w:tcPr>
            <w:tcW w:w="2619" w:type="dxa"/>
            <w:tcBorders>
              <w:top w:val="single" w:sz="4" w:space="0" w:color="auto"/>
              <w:left w:val="single" w:sz="4" w:space="0" w:color="auto"/>
              <w:bottom w:val="single" w:sz="4" w:space="0" w:color="auto"/>
            </w:tcBorders>
          </w:tcPr>
          <w:p w14:paraId="7D732E71"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3 часа в день</w:t>
            </w:r>
          </w:p>
        </w:tc>
      </w:tr>
      <w:tr w:rsidR="00C12215" w:rsidRPr="00C12215" w14:paraId="0E35949D" w14:textId="77777777" w:rsidTr="00F7452C">
        <w:tc>
          <w:tcPr>
            <w:tcW w:w="4680" w:type="dxa"/>
            <w:tcBorders>
              <w:top w:val="single" w:sz="4" w:space="0" w:color="auto"/>
              <w:bottom w:val="single" w:sz="4" w:space="0" w:color="auto"/>
              <w:right w:val="single" w:sz="4" w:space="0" w:color="auto"/>
            </w:tcBorders>
          </w:tcPr>
          <w:p w14:paraId="40E3DFA4"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Суммарный объем двигательной активности, не менее</w:t>
            </w:r>
          </w:p>
        </w:tc>
        <w:tc>
          <w:tcPr>
            <w:tcW w:w="2340" w:type="dxa"/>
            <w:tcBorders>
              <w:top w:val="single" w:sz="4" w:space="0" w:color="auto"/>
              <w:left w:val="single" w:sz="4" w:space="0" w:color="auto"/>
              <w:bottom w:val="single" w:sz="4" w:space="0" w:color="auto"/>
              <w:right w:val="single" w:sz="4" w:space="0" w:color="auto"/>
            </w:tcBorders>
          </w:tcPr>
          <w:p w14:paraId="01075B5E"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все возрасты</w:t>
            </w:r>
          </w:p>
        </w:tc>
        <w:tc>
          <w:tcPr>
            <w:tcW w:w="2619" w:type="dxa"/>
            <w:tcBorders>
              <w:top w:val="single" w:sz="4" w:space="0" w:color="auto"/>
              <w:left w:val="single" w:sz="4" w:space="0" w:color="auto"/>
              <w:bottom w:val="single" w:sz="4" w:space="0" w:color="auto"/>
            </w:tcBorders>
          </w:tcPr>
          <w:p w14:paraId="1248CEE3"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 час в день</w:t>
            </w:r>
          </w:p>
        </w:tc>
      </w:tr>
      <w:tr w:rsidR="00C12215" w:rsidRPr="00C12215" w14:paraId="1CF4AEA2" w14:textId="77777777" w:rsidTr="00F7452C">
        <w:tc>
          <w:tcPr>
            <w:tcW w:w="4680" w:type="dxa"/>
            <w:tcBorders>
              <w:top w:val="single" w:sz="4" w:space="0" w:color="auto"/>
              <w:bottom w:val="single" w:sz="4" w:space="0" w:color="auto"/>
              <w:right w:val="single" w:sz="4" w:space="0" w:color="auto"/>
            </w:tcBorders>
          </w:tcPr>
          <w:p w14:paraId="38930837"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Утренний подъем, не ранее</w:t>
            </w:r>
          </w:p>
        </w:tc>
        <w:tc>
          <w:tcPr>
            <w:tcW w:w="2340" w:type="dxa"/>
            <w:tcBorders>
              <w:top w:val="single" w:sz="4" w:space="0" w:color="auto"/>
              <w:left w:val="single" w:sz="4" w:space="0" w:color="auto"/>
              <w:bottom w:val="single" w:sz="4" w:space="0" w:color="auto"/>
              <w:right w:val="single" w:sz="4" w:space="0" w:color="auto"/>
            </w:tcBorders>
          </w:tcPr>
          <w:p w14:paraId="7BAEF883"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все возрасты</w:t>
            </w:r>
          </w:p>
        </w:tc>
        <w:tc>
          <w:tcPr>
            <w:tcW w:w="2619" w:type="dxa"/>
            <w:tcBorders>
              <w:top w:val="single" w:sz="4" w:space="0" w:color="auto"/>
              <w:left w:val="single" w:sz="4" w:space="0" w:color="auto"/>
              <w:bottom w:val="single" w:sz="4" w:space="0" w:color="auto"/>
            </w:tcBorders>
          </w:tcPr>
          <w:p w14:paraId="0280A989"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7 ч 00 минут</w:t>
            </w:r>
          </w:p>
        </w:tc>
      </w:tr>
      <w:tr w:rsidR="00C12215" w:rsidRPr="00C12215" w14:paraId="76F6FE69" w14:textId="77777777" w:rsidTr="00F7452C">
        <w:tc>
          <w:tcPr>
            <w:tcW w:w="4680" w:type="dxa"/>
            <w:tcBorders>
              <w:top w:val="single" w:sz="4" w:space="0" w:color="auto"/>
              <w:bottom w:val="single" w:sz="4" w:space="0" w:color="auto"/>
              <w:right w:val="single" w:sz="4" w:space="0" w:color="auto"/>
            </w:tcBorders>
          </w:tcPr>
          <w:p w14:paraId="71DC49BA"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Утренняя зарядка, продолжительность, не менее</w:t>
            </w:r>
          </w:p>
        </w:tc>
        <w:tc>
          <w:tcPr>
            <w:tcW w:w="2340" w:type="dxa"/>
            <w:tcBorders>
              <w:top w:val="single" w:sz="4" w:space="0" w:color="auto"/>
              <w:left w:val="single" w:sz="4" w:space="0" w:color="auto"/>
              <w:bottom w:val="single" w:sz="4" w:space="0" w:color="auto"/>
              <w:right w:val="single" w:sz="4" w:space="0" w:color="auto"/>
            </w:tcBorders>
          </w:tcPr>
          <w:p w14:paraId="2B05635A"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до 7 лет</w:t>
            </w:r>
          </w:p>
        </w:tc>
        <w:tc>
          <w:tcPr>
            <w:tcW w:w="2619" w:type="dxa"/>
            <w:tcBorders>
              <w:top w:val="single" w:sz="4" w:space="0" w:color="auto"/>
              <w:left w:val="single" w:sz="4" w:space="0" w:color="auto"/>
              <w:bottom w:val="single" w:sz="4" w:space="0" w:color="auto"/>
            </w:tcBorders>
          </w:tcPr>
          <w:p w14:paraId="08C13410"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10 минут</w:t>
            </w:r>
          </w:p>
        </w:tc>
      </w:tr>
    </w:tbl>
    <w:p w14:paraId="7C8AEF9D" w14:textId="77777777" w:rsidR="00C12215" w:rsidRPr="00C12215" w:rsidRDefault="00C12215" w:rsidP="00C12215">
      <w:pPr>
        <w:widowControl w:val="0"/>
        <w:autoSpaceDE w:val="0"/>
        <w:autoSpaceDN w:val="0"/>
        <w:adjustRightInd w:val="0"/>
        <w:spacing w:after="0" w:line="240" w:lineRule="auto"/>
        <w:ind w:firstLine="720"/>
        <w:jc w:val="both"/>
        <w:rPr>
          <w:rFonts w:ascii="Times New Roman" w:eastAsia="Times New Roman" w:hAnsi="Times New Roman" w:cs="Times New Roman"/>
          <w:b/>
          <w:i/>
          <w:sz w:val="24"/>
          <w:szCs w:val="24"/>
          <w:lang w:eastAsia="ru-RU"/>
        </w:rPr>
      </w:pPr>
    </w:p>
    <w:p w14:paraId="79174268" w14:textId="77777777" w:rsidR="00C12215" w:rsidRPr="00C12215" w:rsidRDefault="00C12215" w:rsidP="00C1221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C12215">
        <w:rPr>
          <w:rFonts w:ascii="Times New Roman" w:eastAsia="Times New Roman" w:hAnsi="Times New Roman" w:cs="Times New Roman"/>
          <w:b/>
          <w:i/>
          <w:sz w:val="24"/>
          <w:szCs w:val="24"/>
          <w:lang w:eastAsia="ru-RU"/>
        </w:rPr>
        <w:t xml:space="preserve">Таблица. </w:t>
      </w:r>
    </w:p>
    <w:p w14:paraId="0C5B9109" w14:textId="77777777" w:rsidR="00C12215" w:rsidRPr="00C12215" w:rsidRDefault="00C12215" w:rsidP="00C1221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C12215">
        <w:rPr>
          <w:rFonts w:ascii="Times New Roman" w:eastAsia="Times New Roman" w:hAnsi="Times New Roman" w:cs="Times New Roman"/>
          <w:b/>
          <w:i/>
          <w:sz w:val="24"/>
          <w:szCs w:val="24"/>
          <w:lang w:eastAsia="ru-RU"/>
        </w:rPr>
        <w:t xml:space="preserve">Количество приемов пищи в зависимости от режима </w:t>
      </w:r>
    </w:p>
    <w:p w14:paraId="2FD7C67C" w14:textId="77777777" w:rsidR="00C12215" w:rsidRPr="00C12215" w:rsidRDefault="00C12215" w:rsidP="00C1221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C12215">
        <w:rPr>
          <w:rFonts w:ascii="Times New Roman" w:eastAsia="Times New Roman" w:hAnsi="Times New Roman" w:cs="Times New Roman"/>
          <w:b/>
          <w:i/>
          <w:sz w:val="24"/>
          <w:szCs w:val="24"/>
          <w:lang w:eastAsia="ru-RU"/>
        </w:rPr>
        <w:t>функционирования организации и режима обучения</w:t>
      </w:r>
    </w:p>
    <w:p w14:paraId="03E65014" w14:textId="77777777" w:rsidR="00C12215" w:rsidRPr="00C12215" w:rsidRDefault="00C12215" w:rsidP="00C12215">
      <w:pPr>
        <w:widowControl w:val="0"/>
        <w:autoSpaceDE w:val="0"/>
        <w:autoSpaceDN w:val="0"/>
        <w:adjustRightInd w:val="0"/>
        <w:spacing w:after="0" w:line="240" w:lineRule="auto"/>
        <w:ind w:firstLine="720"/>
        <w:jc w:val="right"/>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60"/>
        <w:gridCol w:w="2530"/>
        <w:gridCol w:w="4949"/>
      </w:tblGrid>
      <w:tr w:rsidR="00C12215" w:rsidRPr="00C12215" w14:paraId="27DD3001" w14:textId="77777777" w:rsidTr="00F7452C">
        <w:tc>
          <w:tcPr>
            <w:tcW w:w="2160" w:type="dxa"/>
            <w:tcBorders>
              <w:top w:val="single" w:sz="4" w:space="0" w:color="auto"/>
              <w:bottom w:val="single" w:sz="4" w:space="0" w:color="auto"/>
              <w:right w:val="single" w:sz="4" w:space="0" w:color="auto"/>
            </w:tcBorders>
          </w:tcPr>
          <w:p w14:paraId="359AB841"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Вид организации</w:t>
            </w:r>
          </w:p>
        </w:tc>
        <w:tc>
          <w:tcPr>
            <w:tcW w:w="2530" w:type="dxa"/>
            <w:tcBorders>
              <w:top w:val="single" w:sz="4" w:space="0" w:color="auto"/>
              <w:left w:val="single" w:sz="4" w:space="0" w:color="auto"/>
              <w:bottom w:val="single" w:sz="4" w:space="0" w:color="auto"/>
              <w:right w:val="single" w:sz="4" w:space="0" w:color="auto"/>
            </w:tcBorders>
          </w:tcPr>
          <w:p w14:paraId="0B9B56CE"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Продолжительность,</w:t>
            </w:r>
          </w:p>
          <w:p w14:paraId="615DD15C"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 xml:space="preserve">либо время нахождения ребёнка </w:t>
            </w:r>
          </w:p>
          <w:p w14:paraId="67359CEC"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в организации</w:t>
            </w:r>
          </w:p>
        </w:tc>
        <w:tc>
          <w:tcPr>
            <w:tcW w:w="4949" w:type="dxa"/>
            <w:tcBorders>
              <w:top w:val="single" w:sz="4" w:space="0" w:color="auto"/>
              <w:left w:val="single" w:sz="4" w:space="0" w:color="auto"/>
              <w:bottom w:val="single" w:sz="4" w:space="0" w:color="auto"/>
            </w:tcBorders>
          </w:tcPr>
          <w:p w14:paraId="0ED1F629"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Количество обязательных приемов пищи</w:t>
            </w:r>
          </w:p>
        </w:tc>
      </w:tr>
      <w:tr w:rsidR="00C12215" w:rsidRPr="00C12215" w14:paraId="5D2889BC" w14:textId="77777777" w:rsidTr="00F7452C">
        <w:tc>
          <w:tcPr>
            <w:tcW w:w="2160" w:type="dxa"/>
            <w:vMerge w:val="restart"/>
            <w:tcBorders>
              <w:top w:val="single" w:sz="4" w:space="0" w:color="auto"/>
              <w:bottom w:val="single" w:sz="4" w:space="0" w:color="auto"/>
              <w:right w:val="single" w:sz="4" w:space="0" w:color="auto"/>
            </w:tcBorders>
          </w:tcPr>
          <w:p w14:paraId="6B87572D"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color w:val="FF0000"/>
                <w:sz w:val="24"/>
                <w:szCs w:val="24"/>
                <w:lang w:eastAsia="ru-RU"/>
              </w:rPr>
            </w:pPr>
            <w:r w:rsidRPr="00C12215">
              <w:rPr>
                <w:rFonts w:ascii="Times New Roman CYR" w:eastAsia="Times New Roman" w:hAnsi="Times New Roman CYR" w:cs="Times New Roman CYR"/>
                <w:color w:val="FF0000"/>
                <w:sz w:val="24"/>
                <w:szCs w:val="24"/>
                <w:lang w:eastAsia="ru-RU"/>
              </w:rPr>
              <w:t xml:space="preserve">Дошкольная </w:t>
            </w:r>
          </w:p>
          <w:p w14:paraId="422837C2"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color w:val="FF0000"/>
                <w:sz w:val="24"/>
                <w:szCs w:val="24"/>
                <w:lang w:eastAsia="ru-RU"/>
              </w:rPr>
            </w:pPr>
            <w:r w:rsidRPr="00C12215">
              <w:rPr>
                <w:rFonts w:ascii="Times New Roman CYR" w:eastAsia="Times New Roman" w:hAnsi="Times New Roman CYR" w:cs="Times New Roman CYR"/>
                <w:color w:val="FF0000"/>
                <w:sz w:val="24"/>
                <w:szCs w:val="24"/>
                <w:lang w:eastAsia="ru-RU"/>
              </w:rPr>
              <w:t>образовательная организация</w:t>
            </w:r>
          </w:p>
          <w:p w14:paraId="1BEFE239" w14:textId="77777777" w:rsidR="00C12215" w:rsidRPr="00C12215" w:rsidRDefault="00C12215" w:rsidP="00C12215">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FF0000"/>
                <w:sz w:val="24"/>
                <w:szCs w:val="24"/>
                <w:lang w:eastAsia="ru-RU"/>
              </w:rPr>
            </w:pPr>
          </w:p>
          <w:p w14:paraId="5CC668E4"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color w:val="FF0000"/>
                <w:sz w:val="24"/>
                <w:szCs w:val="24"/>
                <w:lang w:eastAsia="ru-RU"/>
              </w:rPr>
              <w:t>Организация по уходу и присмотру</w:t>
            </w:r>
          </w:p>
        </w:tc>
        <w:tc>
          <w:tcPr>
            <w:tcW w:w="2530" w:type="dxa"/>
            <w:tcBorders>
              <w:top w:val="single" w:sz="4" w:space="0" w:color="auto"/>
              <w:left w:val="single" w:sz="4" w:space="0" w:color="auto"/>
              <w:bottom w:val="single" w:sz="4" w:space="0" w:color="auto"/>
              <w:right w:val="single" w:sz="4" w:space="0" w:color="auto"/>
            </w:tcBorders>
          </w:tcPr>
          <w:p w14:paraId="42B2D7E8"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до 5 часов</w:t>
            </w:r>
          </w:p>
        </w:tc>
        <w:tc>
          <w:tcPr>
            <w:tcW w:w="4949" w:type="dxa"/>
            <w:tcBorders>
              <w:top w:val="single" w:sz="4" w:space="0" w:color="auto"/>
              <w:left w:val="single" w:sz="4" w:space="0" w:color="auto"/>
              <w:bottom w:val="single" w:sz="4" w:space="0" w:color="auto"/>
            </w:tcBorders>
          </w:tcPr>
          <w:p w14:paraId="6211BA64"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2 приема пищи (приемы пищи определяются фактическим временем нахождения в организации)</w:t>
            </w:r>
          </w:p>
        </w:tc>
      </w:tr>
      <w:tr w:rsidR="00C12215" w:rsidRPr="00C12215" w14:paraId="2C966BFC" w14:textId="77777777" w:rsidTr="00F7452C">
        <w:tc>
          <w:tcPr>
            <w:tcW w:w="2160" w:type="dxa"/>
            <w:vMerge/>
            <w:tcBorders>
              <w:top w:val="single" w:sz="4" w:space="0" w:color="auto"/>
              <w:bottom w:val="single" w:sz="4" w:space="0" w:color="auto"/>
              <w:right w:val="single" w:sz="4" w:space="0" w:color="auto"/>
            </w:tcBorders>
          </w:tcPr>
          <w:p w14:paraId="7738D15A" w14:textId="77777777" w:rsidR="00C12215" w:rsidRPr="00C12215" w:rsidRDefault="00C12215" w:rsidP="00C122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530" w:type="dxa"/>
            <w:tcBorders>
              <w:top w:val="single" w:sz="4" w:space="0" w:color="auto"/>
              <w:left w:val="single" w:sz="4" w:space="0" w:color="auto"/>
              <w:bottom w:val="single" w:sz="4" w:space="0" w:color="auto"/>
              <w:right w:val="single" w:sz="4" w:space="0" w:color="auto"/>
            </w:tcBorders>
          </w:tcPr>
          <w:p w14:paraId="59C464A7"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8-10 часов</w:t>
            </w:r>
          </w:p>
        </w:tc>
        <w:tc>
          <w:tcPr>
            <w:tcW w:w="4949" w:type="dxa"/>
            <w:tcBorders>
              <w:top w:val="single" w:sz="4" w:space="0" w:color="auto"/>
              <w:left w:val="single" w:sz="4" w:space="0" w:color="auto"/>
              <w:bottom w:val="single" w:sz="4" w:space="0" w:color="auto"/>
            </w:tcBorders>
          </w:tcPr>
          <w:p w14:paraId="5E56375A"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завтрак, второй завтрак, обед и полдник</w:t>
            </w:r>
          </w:p>
        </w:tc>
      </w:tr>
      <w:tr w:rsidR="00C12215" w:rsidRPr="00C12215" w14:paraId="7343F7CC" w14:textId="77777777" w:rsidTr="00F7452C">
        <w:tc>
          <w:tcPr>
            <w:tcW w:w="2160" w:type="dxa"/>
            <w:vMerge/>
            <w:tcBorders>
              <w:top w:val="single" w:sz="4" w:space="0" w:color="auto"/>
              <w:bottom w:val="single" w:sz="4" w:space="0" w:color="auto"/>
              <w:right w:val="single" w:sz="4" w:space="0" w:color="auto"/>
            </w:tcBorders>
          </w:tcPr>
          <w:p w14:paraId="21B978CB" w14:textId="77777777" w:rsidR="00C12215" w:rsidRPr="00C12215" w:rsidRDefault="00C12215" w:rsidP="00C122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530" w:type="dxa"/>
            <w:tcBorders>
              <w:top w:val="single" w:sz="4" w:space="0" w:color="auto"/>
              <w:left w:val="single" w:sz="4" w:space="0" w:color="auto"/>
              <w:bottom w:val="single" w:sz="4" w:space="0" w:color="auto"/>
              <w:right w:val="single" w:sz="4" w:space="0" w:color="auto"/>
            </w:tcBorders>
          </w:tcPr>
          <w:p w14:paraId="635BB9D8"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11-12 часов</w:t>
            </w:r>
          </w:p>
        </w:tc>
        <w:tc>
          <w:tcPr>
            <w:tcW w:w="4949" w:type="dxa"/>
            <w:tcBorders>
              <w:top w:val="single" w:sz="4" w:space="0" w:color="auto"/>
              <w:left w:val="single" w:sz="4" w:space="0" w:color="auto"/>
              <w:bottom w:val="single" w:sz="4" w:space="0" w:color="auto"/>
            </w:tcBorders>
          </w:tcPr>
          <w:p w14:paraId="50F572DA"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завтрак, второй завтрак, обед, полдник и ужин</w:t>
            </w:r>
          </w:p>
        </w:tc>
      </w:tr>
      <w:tr w:rsidR="00C12215" w:rsidRPr="00C12215" w14:paraId="435FEC1C" w14:textId="77777777" w:rsidTr="00F7452C">
        <w:tc>
          <w:tcPr>
            <w:tcW w:w="2160" w:type="dxa"/>
            <w:vMerge/>
            <w:tcBorders>
              <w:top w:val="single" w:sz="4" w:space="0" w:color="auto"/>
              <w:bottom w:val="single" w:sz="4" w:space="0" w:color="auto"/>
              <w:right w:val="single" w:sz="4" w:space="0" w:color="auto"/>
            </w:tcBorders>
          </w:tcPr>
          <w:p w14:paraId="11864ED0" w14:textId="77777777" w:rsidR="00C12215" w:rsidRPr="00C12215" w:rsidRDefault="00C12215" w:rsidP="00C122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530" w:type="dxa"/>
            <w:tcBorders>
              <w:top w:val="single" w:sz="4" w:space="0" w:color="auto"/>
              <w:left w:val="single" w:sz="4" w:space="0" w:color="auto"/>
              <w:bottom w:val="single" w:sz="4" w:space="0" w:color="auto"/>
              <w:right w:val="single" w:sz="4" w:space="0" w:color="auto"/>
            </w:tcBorders>
          </w:tcPr>
          <w:p w14:paraId="688A4538"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круглосуточно</w:t>
            </w:r>
          </w:p>
        </w:tc>
        <w:tc>
          <w:tcPr>
            <w:tcW w:w="4949" w:type="dxa"/>
            <w:tcBorders>
              <w:top w:val="single" w:sz="4" w:space="0" w:color="auto"/>
              <w:left w:val="single" w:sz="4" w:space="0" w:color="auto"/>
              <w:bottom w:val="single" w:sz="4" w:space="0" w:color="auto"/>
            </w:tcBorders>
          </w:tcPr>
          <w:p w14:paraId="1B8E765F"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завтрак, второй завтрак, обед, полдник, ужин, второй ужин</w:t>
            </w:r>
          </w:p>
        </w:tc>
      </w:tr>
    </w:tbl>
    <w:p w14:paraId="51F1C098" w14:textId="77777777" w:rsidR="00C12215" w:rsidRPr="00785147"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85147">
        <w:rPr>
          <w:rFonts w:ascii="Times New Roman" w:eastAsia="Times New Roman" w:hAnsi="Times New Roman" w:cs="Times New Roman"/>
          <w:sz w:val="28"/>
          <w:szCs w:val="28"/>
          <w:lang w:eastAsia="ru-RU"/>
        </w:rPr>
        <w:t>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14:paraId="42765991" w14:textId="77777777" w:rsidR="00C12215" w:rsidRPr="00C12215" w:rsidRDefault="00C12215" w:rsidP="00C12215">
      <w:pPr>
        <w:widowControl w:val="0"/>
        <w:autoSpaceDE w:val="0"/>
        <w:autoSpaceDN w:val="0"/>
        <w:adjustRightInd w:val="0"/>
        <w:spacing w:after="0" w:line="240" w:lineRule="auto"/>
        <w:jc w:val="both"/>
        <w:rPr>
          <w:rFonts w:ascii="Times New Roman" w:eastAsia="Times New Roman" w:hAnsi="Times New Roman" w:cs="Times New Roman"/>
          <w:color w:val="FF0000"/>
          <w:sz w:val="28"/>
          <w:szCs w:val="28"/>
          <w:lang w:eastAsia="ru-RU"/>
        </w:rPr>
      </w:pPr>
    </w:p>
    <w:p w14:paraId="5156DB0E" w14:textId="77777777" w:rsidR="00C12215" w:rsidRPr="00C12215" w:rsidRDefault="00C12215" w:rsidP="00C12215">
      <w:pPr>
        <w:widowControl w:val="0"/>
        <w:autoSpaceDE w:val="0"/>
        <w:autoSpaceDN w:val="0"/>
        <w:adjustRightInd w:val="0"/>
        <w:spacing w:after="0" w:line="240" w:lineRule="auto"/>
        <w:ind w:firstLine="709"/>
        <w:jc w:val="right"/>
        <w:rPr>
          <w:rFonts w:ascii="Times New Roman" w:eastAsia="Times New Roman" w:hAnsi="Times New Roman" w:cs="Times New Roman"/>
          <w:b/>
          <w:i/>
          <w:sz w:val="24"/>
          <w:szCs w:val="24"/>
          <w:lang w:eastAsia="ru-RU"/>
        </w:rPr>
      </w:pPr>
      <w:r w:rsidRPr="00C12215">
        <w:rPr>
          <w:rFonts w:ascii="Times New Roman" w:eastAsia="Times New Roman" w:hAnsi="Times New Roman" w:cs="Times New Roman"/>
          <w:b/>
          <w:i/>
          <w:sz w:val="24"/>
          <w:szCs w:val="24"/>
          <w:lang w:eastAsia="ru-RU"/>
        </w:rPr>
        <w:t>Таблица.</w:t>
      </w:r>
    </w:p>
    <w:p w14:paraId="0C1E7797" w14:textId="77777777" w:rsidR="00C12215" w:rsidRPr="00C12215" w:rsidRDefault="00C12215" w:rsidP="00C12215">
      <w:pPr>
        <w:widowControl w:val="0"/>
        <w:autoSpaceDE w:val="0"/>
        <w:autoSpaceDN w:val="0"/>
        <w:adjustRightInd w:val="0"/>
        <w:spacing w:after="0" w:line="240" w:lineRule="auto"/>
        <w:ind w:firstLine="709"/>
        <w:jc w:val="right"/>
        <w:rPr>
          <w:rFonts w:ascii="Times New Roman" w:eastAsia="Times New Roman" w:hAnsi="Times New Roman" w:cs="Times New Roman"/>
          <w:b/>
          <w:i/>
          <w:sz w:val="24"/>
          <w:szCs w:val="24"/>
          <w:lang w:eastAsia="ru-RU"/>
        </w:rPr>
      </w:pPr>
      <w:r w:rsidRPr="00C12215">
        <w:rPr>
          <w:rFonts w:ascii="Times New Roman" w:eastAsia="Times New Roman" w:hAnsi="Times New Roman" w:cs="Times New Roman"/>
          <w:b/>
          <w:i/>
          <w:sz w:val="24"/>
          <w:szCs w:val="24"/>
          <w:lang w:eastAsia="ru-RU"/>
        </w:rPr>
        <w:t>Режим сна, бодрствования и кормления детей от 0 до 1 года</w:t>
      </w: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00"/>
        <w:gridCol w:w="1461"/>
        <w:gridCol w:w="1559"/>
        <w:gridCol w:w="2020"/>
        <w:gridCol w:w="1345"/>
        <w:gridCol w:w="1454"/>
      </w:tblGrid>
      <w:tr w:rsidR="00C12215" w:rsidRPr="00C12215" w14:paraId="03DC86DC" w14:textId="77777777" w:rsidTr="00F7452C">
        <w:tc>
          <w:tcPr>
            <w:tcW w:w="1800" w:type="dxa"/>
            <w:vMerge w:val="restart"/>
            <w:tcBorders>
              <w:top w:val="single" w:sz="4" w:space="0" w:color="auto"/>
              <w:bottom w:val="single" w:sz="4" w:space="0" w:color="auto"/>
              <w:right w:val="single" w:sz="4" w:space="0" w:color="auto"/>
            </w:tcBorders>
          </w:tcPr>
          <w:p w14:paraId="07DE849F"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Возраст</w:t>
            </w:r>
          </w:p>
          <w:p w14:paraId="7E92740A" w14:textId="77777777" w:rsidR="00C12215" w:rsidRPr="00C12215" w:rsidRDefault="00C12215" w:rsidP="00C12215">
            <w:pPr>
              <w:widowControl w:val="0"/>
              <w:autoSpaceDE w:val="0"/>
              <w:autoSpaceDN w:val="0"/>
              <w:adjustRightInd w:val="0"/>
              <w:spacing w:after="0" w:line="240" w:lineRule="auto"/>
              <w:jc w:val="both"/>
              <w:rPr>
                <w:rFonts w:ascii="Times New Roman CYR" w:eastAsia="Times New Roman" w:hAnsi="Times New Roman CYR" w:cs="Times New Roman CYR"/>
                <w:b/>
                <w:sz w:val="24"/>
                <w:szCs w:val="24"/>
                <w:lang w:eastAsia="ru-RU"/>
              </w:rPr>
            </w:pPr>
          </w:p>
        </w:tc>
        <w:tc>
          <w:tcPr>
            <w:tcW w:w="3020" w:type="dxa"/>
            <w:gridSpan w:val="2"/>
            <w:tcBorders>
              <w:top w:val="single" w:sz="4" w:space="0" w:color="auto"/>
              <w:left w:val="single" w:sz="4" w:space="0" w:color="auto"/>
              <w:bottom w:val="single" w:sz="4" w:space="0" w:color="auto"/>
              <w:right w:val="single" w:sz="4" w:space="0" w:color="auto"/>
            </w:tcBorders>
          </w:tcPr>
          <w:p w14:paraId="537AB13F"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Кормление</w:t>
            </w:r>
          </w:p>
        </w:tc>
        <w:tc>
          <w:tcPr>
            <w:tcW w:w="2020" w:type="dxa"/>
            <w:tcBorders>
              <w:top w:val="single" w:sz="4" w:space="0" w:color="auto"/>
              <w:left w:val="single" w:sz="4" w:space="0" w:color="auto"/>
              <w:bottom w:val="single" w:sz="4" w:space="0" w:color="auto"/>
              <w:right w:val="single" w:sz="4" w:space="0" w:color="auto"/>
            </w:tcBorders>
          </w:tcPr>
          <w:p w14:paraId="24EEA36B"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Бодрствование</w:t>
            </w:r>
          </w:p>
        </w:tc>
        <w:tc>
          <w:tcPr>
            <w:tcW w:w="2799" w:type="dxa"/>
            <w:gridSpan w:val="2"/>
            <w:tcBorders>
              <w:top w:val="single" w:sz="4" w:space="0" w:color="auto"/>
              <w:left w:val="single" w:sz="4" w:space="0" w:color="auto"/>
              <w:bottom w:val="single" w:sz="4" w:space="0" w:color="auto"/>
            </w:tcBorders>
          </w:tcPr>
          <w:p w14:paraId="71FFF811"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Дневной сон</w:t>
            </w:r>
          </w:p>
        </w:tc>
      </w:tr>
      <w:tr w:rsidR="00C12215" w:rsidRPr="00C12215" w14:paraId="6C7362AC" w14:textId="77777777" w:rsidTr="00F7452C">
        <w:tc>
          <w:tcPr>
            <w:tcW w:w="1800" w:type="dxa"/>
            <w:vMerge/>
            <w:tcBorders>
              <w:top w:val="single" w:sz="4" w:space="0" w:color="auto"/>
              <w:bottom w:val="single" w:sz="4" w:space="0" w:color="auto"/>
              <w:right w:val="single" w:sz="4" w:space="0" w:color="auto"/>
            </w:tcBorders>
          </w:tcPr>
          <w:p w14:paraId="3E2E61F1" w14:textId="77777777" w:rsidR="00C12215" w:rsidRPr="00C12215" w:rsidRDefault="00C12215" w:rsidP="00C12215">
            <w:pPr>
              <w:widowControl w:val="0"/>
              <w:autoSpaceDE w:val="0"/>
              <w:autoSpaceDN w:val="0"/>
              <w:adjustRightInd w:val="0"/>
              <w:spacing w:after="0" w:line="240" w:lineRule="auto"/>
              <w:jc w:val="both"/>
              <w:rPr>
                <w:rFonts w:ascii="Times New Roman CYR" w:eastAsia="Times New Roman" w:hAnsi="Times New Roman CYR" w:cs="Times New Roman CYR"/>
                <w:b/>
                <w:sz w:val="24"/>
                <w:szCs w:val="24"/>
                <w:lang w:eastAsia="ru-RU"/>
              </w:rPr>
            </w:pPr>
          </w:p>
        </w:tc>
        <w:tc>
          <w:tcPr>
            <w:tcW w:w="1461" w:type="dxa"/>
            <w:tcBorders>
              <w:top w:val="single" w:sz="4" w:space="0" w:color="auto"/>
              <w:left w:val="single" w:sz="4" w:space="0" w:color="auto"/>
              <w:bottom w:val="single" w:sz="4" w:space="0" w:color="auto"/>
              <w:right w:val="single" w:sz="4" w:space="0" w:color="auto"/>
            </w:tcBorders>
          </w:tcPr>
          <w:p w14:paraId="147020FD"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количество</w:t>
            </w:r>
          </w:p>
        </w:tc>
        <w:tc>
          <w:tcPr>
            <w:tcW w:w="1559" w:type="dxa"/>
            <w:tcBorders>
              <w:top w:val="single" w:sz="4" w:space="0" w:color="auto"/>
              <w:left w:val="single" w:sz="4" w:space="0" w:color="auto"/>
              <w:bottom w:val="single" w:sz="4" w:space="0" w:color="auto"/>
              <w:right w:val="single" w:sz="4" w:space="0" w:color="auto"/>
            </w:tcBorders>
          </w:tcPr>
          <w:p w14:paraId="2CAE337F"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интервал час.</w:t>
            </w:r>
          </w:p>
        </w:tc>
        <w:tc>
          <w:tcPr>
            <w:tcW w:w="2020" w:type="dxa"/>
            <w:tcBorders>
              <w:top w:val="single" w:sz="4" w:space="0" w:color="auto"/>
              <w:left w:val="single" w:sz="4" w:space="0" w:color="auto"/>
              <w:bottom w:val="single" w:sz="4" w:space="0" w:color="auto"/>
              <w:right w:val="single" w:sz="4" w:space="0" w:color="auto"/>
            </w:tcBorders>
          </w:tcPr>
          <w:p w14:paraId="31FA61B5"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длительность час.</w:t>
            </w:r>
          </w:p>
        </w:tc>
        <w:tc>
          <w:tcPr>
            <w:tcW w:w="1345" w:type="dxa"/>
            <w:tcBorders>
              <w:top w:val="single" w:sz="4" w:space="0" w:color="auto"/>
              <w:left w:val="single" w:sz="4" w:space="0" w:color="auto"/>
              <w:bottom w:val="single" w:sz="4" w:space="0" w:color="auto"/>
              <w:right w:val="single" w:sz="4" w:space="0" w:color="auto"/>
            </w:tcBorders>
          </w:tcPr>
          <w:p w14:paraId="6D833D09"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 xml:space="preserve">количество </w:t>
            </w:r>
          </w:p>
          <w:p w14:paraId="5EC96BC4"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периодов</w:t>
            </w:r>
          </w:p>
        </w:tc>
        <w:tc>
          <w:tcPr>
            <w:tcW w:w="1454" w:type="dxa"/>
            <w:tcBorders>
              <w:top w:val="single" w:sz="4" w:space="0" w:color="auto"/>
              <w:left w:val="single" w:sz="4" w:space="0" w:color="auto"/>
              <w:bottom w:val="single" w:sz="4" w:space="0" w:color="auto"/>
            </w:tcBorders>
          </w:tcPr>
          <w:p w14:paraId="703834D0"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длительность</w:t>
            </w:r>
          </w:p>
          <w:p w14:paraId="374EFE02"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час.</w:t>
            </w:r>
          </w:p>
        </w:tc>
      </w:tr>
      <w:tr w:rsidR="00C12215" w:rsidRPr="00C12215" w14:paraId="3C203044" w14:textId="77777777" w:rsidTr="00F7452C">
        <w:tc>
          <w:tcPr>
            <w:tcW w:w="1800" w:type="dxa"/>
            <w:tcBorders>
              <w:top w:val="single" w:sz="4" w:space="0" w:color="auto"/>
              <w:bottom w:val="single" w:sz="4" w:space="0" w:color="auto"/>
              <w:right w:val="single" w:sz="4" w:space="0" w:color="auto"/>
            </w:tcBorders>
          </w:tcPr>
          <w:p w14:paraId="219D596C"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1-3 мес.</w:t>
            </w:r>
          </w:p>
        </w:tc>
        <w:tc>
          <w:tcPr>
            <w:tcW w:w="1461" w:type="dxa"/>
            <w:tcBorders>
              <w:top w:val="single" w:sz="4" w:space="0" w:color="auto"/>
              <w:left w:val="single" w:sz="4" w:space="0" w:color="auto"/>
              <w:bottom w:val="single" w:sz="4" w:space="0" w:color="auto"/>
              <w:right w:val="single" w:sz="4" w:space="0" w:color="auto"/>
            </w:tcBorders>
          </w:tcPr>
          <w:p w14:paraId="2C7C3E4E"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7</w:t>
            </w:r>
          </w:p>
        </w:tc>
        <w:tc>
          <w:tcPr>
            <w:tcW w:w="1559" w:type="dxa"/>
            <w:tcBorders>
              <w:top w:val="single" w:sz="4" w:space="0" w:color="auto"/>
              <w:left w:val="single" w:sz="4" w:space="0" w:color="auto"/>
              <w:bottom w:val="single" w:sz="4" w:space="0" w:color="auto"/>
              <w:right w:val="single" w:sz="4" w:space="0" w:color="auto"/>
            </w:tcBorders>
          </w:tcPr>
          <w:p w14:paraId="356F0769"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3</w:t>
            </w:r>
          </w:p>
        </w:tc>
        <w:tc>
          <w:tcPr>
            <w:tcW w:w="2020" w:type="dxa"/>
            <w:tcBorders>
              <w:top w:val="single" w:sz="4" w:space="0" w:color="auto"/>
              <w:left w:val="single" w:sz="4" w:space="0" w:color="auto"/>
              <w:bottom w:val="single" w:sz="4" w:space="0" w:color="auto"/>
              <w:right w:val="single" w:sz="4" w:space="0" w:color="auto"/>
            </w:tcBorders>
          </w:tcPr>
          <w:p w14:paraId="7F7C0F26"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1-1,5</w:t>
            </w:r>
          </w:p>
        </w:tc>
        <w:tc>
          <w:tcPr>
            <w:tcW w:w="1345" w:type="dxa"/>
            <w:tcBorders>
              <w:top w:val="single" w:sz="4" w:space="0" w:color="auto"/>
              <w:left w:val="single" w:sz="4" w:space="0" w:color="auto"/>
              <w:bottom w:val="single" w:sz="4" w:space="0" w:color="auto"/>
              <w:right w:val="single" w:sz="4" w:space="0" w:color="auto"/>
            </w:tcBorders>
          </w:tcPr>
          <w:p w14:paraId="555E13FF"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4</w:t>
            </w:r>
          </w:p>
        </w:tc>
        <w:tc>
          <w:tcPr>
            <w:tcW w:w="1454" w:type="dxa"/>
            <w:tcBorders>
              <w:top w:val="single" w:sz="4" w:space="0" w:color="auto"/>
              <w:left w:val="single" w:sz="4" w:space="0" w:color="auto"/>
              <w:bottom w:val="single" w:sz="4" w:space="0" w:color="auto"/>
            </w:tcBorders>
          </w:tcPr>
          <w:p w14:paraId="15320CC2"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1,5-2</w:t>
            </w:r>
          </w:p>
        </w:tc>
      </w:tr>
      <w:tr w:rsidR="00C12215" w:rsidRPr="00C12215" w14:paraId="1E4C1A85" w14:textId="77777777" w:rsidTr="00F7452C">
        <w:tc>
          <w:tcPr>
            <w:tcW w:w="1800" w:type="dxa"/>
            <w:tcBorders>
              <w:top w:val="single" w:sz="4" w:space="0" w:color="auto"/>
              <w:bottom w:val="single" w:sz="4" w:space="0" w:color="auto"/>
              <w:right w:val="single" w:sz="4" w:space="0" w:color="auto"/>
            </w:tcBorders>
          </w:tcPr>
          <w:p w14:paraId="39E8669D"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3-6 мес.</w:t>
            </w:r>
          </w:p>
        </w:tc>
        <w:tc>
          <w:tcPr>
            <w:tcW w:w="1461" w:type="dxa"/>
            <w:tcBorders>
              <w:top w:val="single" w:sz="4" w:space="0" w:color="auto"/>
              <w:left w:val="single" w:sz="4" w:space="0" w:color="auto"/>
              <w:bottom w:val="single" w:sz="4" w:space="0" w:color="auto"/>
              <w:right w:val="single" w:sz="4" w:space="0" w:color="auto"/>
            </w:tcBorders>
          </w:tcPr>
          <w:p w14:paraId="23B55A92"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6</w:t>
            </w:r>
          </w:p>
        </w:tc>
        <w:tc>
          <w:tcPr>
            <w:tcW w:w="1559" w:type="dxa"/>
            <w:tcBorders>
              <w:top w:val="single" w:sz="4" w:space="0" w:color="auto"/>
              <w:left w:val="single" w:sz="4" w:space="0" w:color="auto"/>
              <w:bottom w:val="single" w:sz="4" w:space="0" w:color="auto"/>
              <w:right w:val="single" w:sz="4" w:space="0" w:color="auto"/>
            </w:tcBorders>
          </w:tcPr>
          <w:p w14:paraId="7F605C17"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3,5</w:t>
            </w:r>
          </w:p>
        </w:tc>
        <w:tc>
          <w:tcPr>
            <w:tcW w:w="2020" w:type="dxa"/>
            <w:tcBorders>
              <w:top w:val="single" w:sz="4" w:space="0" w:color="auto"/>
              <w:left w:val="single" w:sz="4" w:space="0" w:color="auto"/>
              <w:bottom w:val="single" w:sz="4" w:space="0" w:color="auto"/>
              <w:right w:val="single" w:sz="4" w:space="0" w:color="auto"/>
            </w:tcBorders>
          </w:tcPr>
          <w:p w14:paraId="2EB9E261"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1,5-2</w:t>
            </w:r>
          </w:p>
        </w:tc>
        <w:tc>
          <w:tcPr>
            <w:tcW w:w="1345" w:type="dxa"/>
            <w:tcBorders>
              <w:top w:val="single" w:sz="4" w:space="0" w:color="auto"/>
              <w:left w:val="single" w:sz="4" w:space="0" w:color="auto"/>
              <w:bottom w:val="single" w:sz="4" w:space="0" w:color="auto"/>
              <w:right w:val="single" w:sz="4" w:space="0" w:color="auto"/>
            </w:tcBorders>
          </w:tcPr>
          <w:p w14:paraId="2C2E7F2D"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3-4</w:t>
            </w:r>
          </w:p>
        </w:tc>
        <w:tc>
          <w:tcPr>
            <w:tcW w:w="1454" w:type="dxa"/>
            <w:tcBorders>
              <w:top w:val="single" w:sz="4" w:space="0" w:color="auto"/>
              <w:left w:val="single" w:sz="4" w:space="0" w:color="auto"/>
              <w:bottom w:val="single" w:sz="4" w:space="0" w:color="auto"/>
            </w:tcBorders>
          </w:tcPr>
          <w:p w14:paraId="0ED1B652"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1,5-2</w:t>
            </w:r>
          </w:p>
        </w:tc>
      </w:tr>
      <w:tr w:rsidR="00C12215" w:rsidRPr="00C12215" w14:paraId="58420EA4" w14:textId="77777777" w:rsidTr="00F7452C">
        <w:tc>
          <w:tcPr>
            <w:tcW w:w="1800" w:type="dxa"/>
            <w:tcBorders>
              <w:top w:val="single" w:sz="4" w:space="0" w:color="auto"/>
              <w:bottom w:val="single" w:sz="4" w:space="0" w:color="auto"/>
              <w:right w:val="single" w:sz="4" w:space="0" w:color="auto"/>
            </w:tcBorders>
          </w:tcPr>
          <w:p w14:paraId="68A212AB"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6-9 мес.</w:t>
            </w:r>
          </w:p>
        </w:tc>
        <w:tc>
          <w:tcPr>
            <w:tcW w:w="1461" w:type="dxa"/>
            <w:tcBorders>
              <w:top w:val="single" w:sz="4" w:space="0" w:color="auto"/>
              <w:left w:val="single" w:sz="4" w:space="0" w:color="auto"/>
              <w:bottom w:val="single" w:sz="4" w:space="0" w:color="auto"/>
              <w:right w:val="single" w:sz="4" w:space="0" w:color="auto"/>
            </w:tcBorders>
          </w:tcPr>
          <w:p w14:paraId="2CB3065C"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5</w:t>
            </w:r>
          </w:p>
        </w:tc>
        <w:tc>
          <w:tcPr>
            <w:tcW w:w="1559" w:type="dxa"/>
            <w:tcBorders>
              <w:top w:val="single" w:sz="4" w:space="0" w:color="auto"/>
              <w:left w:val="single" w:sz="4" w:space="0" w:color="auto"/>
              <w:bottom w:val="single" w:sz="4" w:space="0" w:color="auto"/>
              <w:right w:val="single" w:sz="4" w:space="0" w:color="auto"/>
            </w:tcBorders>
          </w:tcPr>
          <w:p w14:paraId="6B07C1E6"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4</w:t>
            </w:r>
          </w:p>
        </w:tc>
        <w:tc>
          <w:tcPr>
            <w:tcW w:w="2020" w:type="dxa"/>
            <w:tcBorders>
              <w:top w:val="single" w:sz="4" w:space="0" w:color="auto"/>
              <w:left w:val="single" w:sz="4" w:space="0" w:color="auto"/>
              <w:bottom w:val="single" w:sz="4" w:space="0" w:color="auto"/>
              <w:right w:val="single" w:sz="4" w:space="0" w:color="auto"/>
            </w:tcBorders>
          </w:tcPr>
          <w:p w14:paraId="23A68387"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2-2,5</w:t>
            </w:r>
          </w:p>
        </w:tc>
        <w:tc>
          <w:tcPr>
            <w:tcW w:w="1345" w:type="dxa"/>
            <w:tcBorders>
              <w:top w:val="single" w:sz="4" w:space="0" w:color="auto"/>
              <w:left w:val="single" w:sz="4" w:space="0" w:color="auto"/>
              <w:bottom w:val="single" w:sz="4" w:space="0" w:color="auto"/>
              <w:right w:val="single" w:sz="4" w:space="0" w:color="auto"/>
            </w:tcBorders>
          </w:tcPr>
          <w:p w14:paraId="461085F8"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3</w:t>
            </w:r>
          </w:p>
        </w:tc>
        <w:tc>
          <w:tcPr>
            <w:tcW w:w="1454" w:type="dxa"/>
            <w:tcBorders>
              <w:top w:val="single" w:sz="4" w:space="0" w:color="auto"/>
              <w:left w:val="single" w:sz="4" w:space="0" w:color="auto"/>
              <w:bottom w:val="single" w:sz="4" w:space="0" w:color="auto"/>
            </w:tcBorders>
          </w:tcPr>
          <w:p w14:paraId="02F05037"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1,5-2</w:t>
            </w:r>
          </w:p>
        </w:tc>
      </w:tr>
      <w:tr w:rsidR="00C12215" w:rsidRPr="00C12215" w14:paraId="5AB965B1" w14:textId="77777777" w:rsidTr="00F7452C">
        <w:tc>
          <w:tcPr>
            <w:tcW w:w="1800" w:type="dxa"/>
            <w:tcBorders>
              <w:top w:val="single" w:sz="4" w:space="0" w:color="auto"/>
              <w:bottom w:val="single" w:sz="4" w:space="0" w:color="auto"/>
              <w:right w:val="single" w:sz="4" w:space="0" w:color="auto"/>
            </w:tcBorders>
          </w:tcPr>
          <w:p w14:paraId="7938A06A"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9-12 мес.</w:t>
            </w:r>
          </w:p>
        </w:tc>
        <w:tc>
          <w:tcPr>
            <w:tcW w:w="1461" w:type="dxa"/>
            <w:tcBorders>
              <w:top w:val="single" w:sz="4" w:space="0" w:color="auto"/>
              <w:left w:val="single" w:sz="4" w:space="0" w:color="auto"/>
              <w:bottom w:val="single" w:sz="4" w:space="0" w:color="auto"/>
              <w:right w:val="single" w:sz="4" w:space="0" w:color="auto"/>
            </w:tcBorders>
          </w:tcPr>
          <w:p w14:paraId="0C6EF680"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4-5</w:t>
            </w:r>
          </w:p>
        </w:tc>
        <w:tc>
          <w:tcPr>
            <w:tcW w:w="1559" w:type="dxa"/>
            <w:tcBorders>
              <w:top w:val="single" w:sz="4" w:space="0" w:color="auto"/>
              <w:left w:val="single" w:sz="4" w:space="0" w:color="auto"/>
              <w:bottom w:val="single" w:sz="4" w:space="0" w:color="auto"/>
              <w:right w:val="single" w:sz="4" w:space="0" w:color="auto"/>
            </w:tcBorders>
          </w:tcPr>
          <w:p w14:paraId="17F346DF"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4-4,5</w:t>
            </w:r>
          </w:p>
        </w:tc>
        <w:tc>
          <w:tcPr>
            <w:tcW w:w="2020" w:type="dxa"/>
            <w:tcBorders>
              <w:top w:val="single" w:sz="4" w:space="0" w:color="auto"/>
              <w:left w:val="single" w:sz="4" w:space="0" w:color="auto"/>
              <w:bottom w:val="single" w:sz="4" w:space="0" w:color="auto"/>
              <w:right w:val="single" w:sz="4" w:space="0" w:color="auto"/>
            </w:tcBorders>
          </w:tcPr>
          <w:p w14:paraId="6AF29F98"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2,5-3</w:t>
            </w:r>
          </w:p>
        </w:tc>
        <w:tc>
          <w:tcPr>
            <w:tcW w:w="1345" w:type="dxa"/>
            <w:tcBorders>
              <w:top w:val="single" w:sz="4" w:space="0" w:color="auto"/>
              <w:left w:val="single" w:sz="4" w:space="0" w:color="auto"/>
              <w:bottom w:val="single" w:sz="4" w:space="0" w:color="auto"/>
              <w:right w:val="single" w:sz="4" w:space="0" w:color="auto"/>
            </w:tcBorders>
          </w:tcPr>
          <w:p w14:paraId="78E1681A"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2</w:t>
            </w:r>
          </w:p>
        </w:tc>
        <w:tc>
          <w:tcPr>
            <w:tcW w:w="1454" w:type="dxa"/>
            <w:tcBorders>
              <w:top w:val="single" w:sz="4" w:space="0" w:color="auto"/>
              <w:left w:val="single" w:sz="4" w:space="0" w:color="auto"/>
              <w:bottom w:val="single" w:sz="4" w:space="0" w:color="auto"/>
            </w:tcBorders>
          </w:tcPr>
          <w:p w14:paraId="7A639E36"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2-2,5</w:t>
            </w:r>
          </w:p>
        </w:tc>
      </w:tr>
    </w:tbl>
    <w:p w14:paraId="157F1CAF" w14:textId="77777777" w:rsidR="00C12215" w:rsidRPr="00C12215" w:rsidRDefault="00C12215" w:rsidP="00C122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487C0FD5" w14:textId="77777777" w:rsidR="00C12215" w:rsidRPr="00C12215" w:rsidRDefault="00C12215" w:rsidP="00C1221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C12215">
        <w:rPr>
          <w:rFonts w:ascii="Times New Roman" w:eastAsia="Times New Roman" w:hAnsi="Times New Roman" w:cs="Times New Roman"/>
          <w:b/>
          <w:i/>
          <w:sz w:val="24"/>
          <w:szCs w:val="24"/>
          <w:lang w:eastAsia="ru-RU"/>
        </w:rPr>
        <w:t>Таблица.</w:t>
      </w:r>
    </w:p>
    <w:p w14:paraId="5A78494D" w14:textId="77777777" w:rsidR="00C12215" w:rsidRPr="00C12215" w:rsidRDefault="00C12215" w:rsidP="00C1221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C12215">
        <w:rPr>
          <w:rFonts w:ascii="Times New Roman" w:eastAsia="Times New Roman" w:hAnsi="Times New Roman" w:cs="Times New Roman"/>
          <w:b/>
          <w:i/>
          <w:sz w:val="24"/>
          <w:szCs w:val="24"/>
          <w:lang w:eastAsia="ru-RU"/>
        </w:rPr>
        <w:t>Режим дня в группе детей от 1 года до 2 лет</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760"/>
        <w:gridCol w:w="1753"/>
        <w:gridCol w:w="2126"/>
      </w:tblGrid>
      <w:tr w:rsidR="00C12215" w:rsidRPr="00C12215" w14:paraId="25588C8D" w14:textId="77777777" w:rsidTr="00F7452C">
        <w:tc>
          <w:tcPr>
            <w:tcW w:w="5760" w:type="dxa"/>
            <w:vMerge w:val="restart"/>
            <w:tcBorders>
              <w:top w:val="single" w:sz="4" w:space="0" w:color="auto"/>
              <w:bottom w:val="single" w:sz="4" w:space="0" w:color="auto"/>
              <w:right w:val="single" w:sz="4" w:space="0" w:color="auto"/>
            </w:tcBorders>
          </w:tcPr>
          <w:p w14:paraId="53A0F087"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Содержание</w:t>
            </w:r>
          </w:p>
          <w:p w14:paraId="603857EA" w14:textId="77777777" w:rsidR="00C12215" w:rsidRPr="00C12215" w:rsidRDefault="00C12215" w:rsidP="00C12215">
            <w:pPr>
              <w:widowControl w:val="0"/>
              <w:autoSpaceDE w:val="0"/>
              <w:autoSpaceDN w:val="0"/>
              <w:adjustRightInd w:val="0"/>
              <w:spacing w:after="0" w:line="240" w:lineRule="auto"/>
              <w:jc w:val="both"/>
              <w:rPr>
                <w:rFonts w:ascii="Times New Roman CYR" w:eastAsia="Times New Roman" w:hAnsi="Times New Roman CYR" w:cs="Times New Roman CYR"/>
                <w:b/>
                <w:sz w:val="24"/>
                <w:szCs w:val="24"/>
                <w:lang w:eastAsia="ru-RU"/>
              </w:rPr>
            </w:pPr>
          </w:p>
        </w:tc>
        <w:tc>
          <w:tcPr>
            <w:tcW w:w="3879" w:type="dxa"/>
            <w:gridSpan w:val="2"/>
            <w:tcBorders>
              <w:top w:val="single" w:sz="4" w:space="0" w:color="auto"/>
              <w:left w:val="single" w:sz="4" w:space="0" w:color="auto"/>
              <w:bottom w:val="single" w:sz="4" w:space="0" w:color="auto"/>
            </w:tcBorders>
          </w:tcPr>
          <w:p w14:paraId="6C9182EC"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Время</w:t>
            </w:r>
          </w:p>
        </w:tc>
      </w:tr>
      <w:tr w:rsidR="00C12215" w:rsidRPr="00C12215" w14:paraId="4C9659C0" w14:textId="77777777" w:rsidTr="00F7452C">
        <w:tc>
          <w:tcPr>
            <w:tcW w:w="5760" w:type="dxa"/>
            <w:vMerge/>
            <w:tcBorders>
              <w:top w:val="single" w:sz="4" w:space="0" w:color="auto"/>
              <w:bottom w:val="single" w:sz="4" w:space="0" w:color="auto"/>
              <w:right w:val="single" w:sz="4" w:space="0" w:color="auto"/>
            </w:tcBorders>
          </w:tcPr>
          <w:p w14:paraId="5114B797" w14:textId="77777777" w:rsidR="00C12215" w:rsidRPr="00C12215" w:rsidRDefault="00C12215" w:rsidP="00C122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53" w:type="dxa"/>
            <w:tcBorders>
              <w:top w:val="single" w:sz="4" w:space="0" w:color="auto"/>
              <w:left w:val="single" w:sz="4" w:space="0" w:color="auto"/>
              <w:bottom w:val="single" w:sz="4" w:space="0" w:color="auto"/>
              <w:right w:val="single" w:sz="4" w:space="0" w:color="auto"/>
            </w:tcBorders>
          </w:tcPr>
          <w:p w14:paraId="22D408CE"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1 год-1,5 года</w:t>
            </w:r>
          </w:p>
        </w:tc>
        <w:tc>
          <w:tcPr>
            <w:tcW w:w="2126" w:type="dxa"/>
            <w:tcBorders>
              <w:top w:val="single" w:sz="4" w:space="0" w:color="auto"/>
              <w:left w:val="single" w:sz="4" w:space="0" w:color="auto"/>
              <w:bottom w:val="single" w:sz="4" w:space="0" w:color="auto"/>
            </w:tcBorders>
          </w:tcPr>
          <w:p w14:paraId="3B627E5C"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1,5 лет-2 года</w:t>
            </w:r>
          </w:p>
        </w:tc>
      </w:tr>
      <w:tr w:rsidR="00C12215" w:rsidRPr="00C12215" w14:paraId="30B10A1D" w14:textId="77777777" w:rsidTr="00F7452C">
        <w:tc>
          <w:tcPr>
            <w:tcW w:w="9639" w:type="dxa"/>
            <w:gridSpan w:val="3"/>
            <w:tcBorders>
              <w:top w:val="single" w:sz="4" w:space="0" w:color="auto"/>
              <w:bottom w:val="single" w:sz="4" w:space="0" w:color="auto"/>
            </w:tcBorders>
          </w:tcPr>
          <w:p w14:paraId="3EFDFBC8"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Холодный период года</w:t>
            </w:r>
          </w:p>
        </w:tc>
      </w:tr>
      <w:tr w:rsidR="00C12215" w:rsidRPr="00C12215" w14:paraId="6A115FD0" w14:textId="77777777" w:rsidTr="00F7452C">
        <w:tc>
          <w:tcPr>
            <w:tcW w:w="5760" w:type="dxa"/>
            <w:tcBorders>
              <w:top w:val="single" w:sz="4" w:space="0" w:color="auto"/>
              <w:bottom w:val="single" w:sz="4" w:space="0" w:color="auto"/>
              <w:right w:val="single" w:sz="4" w:space="0" w:color="auto"/>
            </w:tcBorders>
          </w:tcPr>
          <w:p w14:paraId="12DDC7F0"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Прием детей, осмотр, игры, утренняя гимнастика</w:t>
            </w:r>
          </w:p>
        </w:tc>
        <w:tc>
          <w:tcPr>
            <w:tcW w:w="1753" w:type="dxa"/>
            <w:tcBorders>
              <w:top w:val="single" w:sz="4" w:space="0" w:color="auto"/>
              <w:left w:val="single" w:sz="4" w:space="0" w:color="auto"/>
              <w:bottom w:val="single" w:sz="4" w:space="0" w:color="auto"/>
              <w:right w:val="single" w:sz="4" w:space="0" w:color="auto"/>
            </w:tcBorders>
          </w:tcPr>
          <w:p w14:paraId="614C0E03"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7.00-8.30</w:t>
            </w:r>
          </w:p>
        </w:tc>
        <w:tc>
          <w:tcPr>
            <w:tcW w:w="2126" w:type="dxa"/>
            <w:tcBorders>
              <w:top w:val="single" w:sz="4" w:space="0" w:color="auto"/>
              <w:left w:val="single" w:sz="4" w:space="0" w:color="auto"/>
              <w:bottom w:val="single" w:sz="4" w:space="0" w:color="auto"/>
            </w:tcBorders>
          </w:tcPr>
          <w:p w14:paraId="3DC28266"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7.00-8.30</w:t>
            </w:r>
          </w:p>
        </w:tc>
      </w:tr>
      <w:tr w:rsidR="00C12215" w:rsidRPr="00C12215" w14:paraId="3E82180C" w14:textId="77777777" w:rsidTr="00F7452C">
        <w:tc>
          <w:tcPr>
            <w:tcW w:w="5760" w:type="dxa"/>
            <w:tcBorders>
              <w:top w:val="single" w:sz="4" w:space="0" w:color="auto"/>
              <w:bottom w:val="single" w:sz="4" w:space="0" w:color="auto"/>
              <w:right w:val="single" w:sz="4" w:space="0" w:color="auto"/>
            </w:tcBorders>
          </w:tcPr>
          <w:p w14:paraId="3795A9D2"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Подготовка к завтраку, завтрак</w:t>
            </w:r>
          </w:p>
        </w:tc>
        <w:tc>
          <w:tcPr>
            <w:tcW w:w="1753" w:type="dxa"/>
            <w:tcBorders>
              <w:top w:val="single" w:sz="4" w:space="0" w:color="auto"/>
              <w:left w:val="single" w:sz="4" w:space="0" w:color="auto"/>
              <w:bottom w:val="single" w:sz="4" w:space="0" w:color="auto"/>
              <w:right w:val="single" w:sz="4" w:space="0" w:color="auto"/>
            </w:tcBorders>
          </w:tcPr>
          <w:p w14:paraId="03A0AF6A"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8.30-9.00</w:t>
            </w:r>
          </w:p>
        </w:tc>
        <w:tc>
          <w:tcPr>
            <w:tcW w:w="2126" w:type="dxa"/>
            <w:tcBorders>
              <w:top w:val="single" w:sz="4" w:space="0" w:color="auto"/>
              <w:left w:val="single" w:sz="4" w:space="0" w:color="auto"/>
              <w:bottom w:val="single" w:sz="4" w:space="0" w:color="auto"/>
            </w:tcBorders>
          </w:tcPr>
          <w:p w14:paraId="46762BFB"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8.30-9.00</w:t>
            </w:r>
          </w:p>
        </w:tc>
      </w:tr>
      <w:tr w:rsidR="00C12215" w:rsidRPr="00C12215" w14:paraId="061B6A90" w14:textId="77777777" w:rsidTr="00F7452C">
        <w:tc>
          <w:tcPr>
            <w:tcW w:w="5760" w:type="dxa"/>
            <w:tcBorders>
              <w:top w:val="single" w:sz="4" w:space="0" w:color="auto"/>
              <w:bottom w:val="single" w:sz="4" w:space="0" w:color="auto"/>
              <w:right w:val="single" w:sz="4" w:space="0" w:color="auto"/>
            </w:tcBorders>
          </w:tcPr>
          <w:p w14:paraId="1FE1525D"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14:paraId="222170A3"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9.00-9.30</w:t>
            </w:r>
          </w:p>
        </w:tc>
        <w:tc>
          <w:tcPr>
            <w:tcW w:w="2126" w:type="dxa"/>
            <w:tcBorders>
              <w:top w:val="single" w:sz="4" w:space="0" w:color="auto"/>
              <w:left w:val="single" w:sz="4" w:space="0" w:color="auto"/>
              <w:bottom w:val="single" w:sz="4" w:space="0" w:color="auto"/>
            </w:tcBorders>
          </w:tcPr>
          <w:p w14:paraId="77EACF30"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9.00-9.30</w:t>
            </w:r>
          </w:p>
        </w:tc>
      </w:tr>
      <w:tr w:rsidR="00C12215" w:rsidRPr="00C12215" w14:paraId="7AEA8B24" w14:textId="77777777" w:rsidTr="00F7452C">
        <w:tc>
          <w:tcPr>
            <w:tcW w:w="5760" w:type="dxa"/>
            <w:tcBorders>
              <w:top w:val="single" w:sz="4" w:space="0" w:color="auto"/>
              <w:bottom w:val="single" w:sz="4" w:space="0" w:color="auto"/>
              <w:right w:val="single" w:sz="4" w:space="0" w:color="auto"/>
            </w:tcBorders>
          </w:tcPr>
          <w:p w14:paraId="64D3CF2E"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Подготовка ко сну, первый сон</w:t>
            </w:r>
          </w:p>
        </w:tc>
        <w:tc>
          <w:tcPr>
            <w:tcW w:w="1753" w:type="dxa"/>
            <w:tcBorders>
              <w:top w:val="single" w:sz="4" w:space="0" w:color="auto"/>
              <w:left w:val="single" w:sz="4" w:space="0" w:color="auto"/>
              <w:bottom w:val="single" w:sz="4" w:space="0" w:color="auto"/>
              <w:right w:val="single" w:sz="4" w:space="0" w:color="auto"/>
            </w:tcBorders>
          </w:tcPr>
          <w:p w14:paraId="2CC012BF"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9.30-12.00</w:t>
            </w:r>
          </w:p>
        </w:tc>
        <w:tc>
          <w:tcPr>
            <w:tcW w:w="2126" w:type="dxa"/>
            <w:tcBorders>
              <w:top w:val="single" w:sz="4" w:space="0" w:color="auto"/>
              <w:left w:val="single" w:sz="4" w:space="0" w:color="auto"/>
              <w:bottom w:val="single" w:sz="4" w:space="0" w:color="auto"/>
            </w:tcBorders>
          </w:tcPr>
          <w:p w14:paraId="5F9BE69A"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w:t>
            </w:r>
          </w:p>
        </w:tc>
      </w:tr>
      <w:tr w:rsidR="00C12215" w:rsidRPr="00C12215" w14:paraId="44441D55" w14:textId="77777777" w:rsidTr="00F7452C">
        <w:tc>
          <w:tcPr>
            <w:tcW w:w="5760" w:type="dxa"/>
            <w:tcBorders>
              <w:top w:val="single" w:sz="4" w:space="0" w:color="auto"/>
              <w:bottom w:val="single" w:sz="4" w:space="0" w:color="auto"/>
              <w:right w:val="single" w:sz="4" w:space="0" w:color="auto"/>
            </w:tcBorders>
          </w:tcPr>
          <w:p w14:paraId="12E8E52F"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Постепенный подъем, оздоровительные и гигиенические процедуры</w:t>
            </w:r>
          </w:p>
        </w:tc>
        <w:tc>
          <w:tcPr>
            <w:tcW w:w="1753" w:type="dxa"/>
            <w:tcBorders>
              <w:top w:val="single" w:sz="4" w:space="0" w:color="auto"/>
              <w:left w:val="single" w:sz="4" w:space="0" w:color="auto"/>
              <w:bottom w:val="single" w:sz="4" w:space="0" w:color="auto"/>
              <w:right w:val="single" w:sz="4" w:space="0" w:color="auto"/>
            </w:tcBorders>
          </w:tcPr>
          <w:p w14:paraId="0BACEE5B"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12.00-12.30</w:t>
            </w:r>
          </w:p>
        </w:tc>
        <w:tc>
          <w:tcPr>
            <w:tcW w:w="2126" w:type="dxa"/>
            <w:tcBorders>
              <w:top w:val="single" w:sz="4" w:space="0" w:color="auto"/>
              <w:left w:val="single" w:sz="4" w:space="0" w:color="auto"/>
              <w:bottom w:val="single" w:sz="4" w:space="0" w:color="auto"/>
            </w:tcBorders>
          </w:tcPr>
          <w:p w14:paraId="0440C7F8"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w:t>
            </w:r>
          </w:p>
        </w:tc>
      </w:tr>
      <w:tr w:rsidR="00C12215" w:rsidRPr="00C12215" w14:paraId="57918834" w14:textId="77777777" w:rsidTr="00F7452C">
        <w:tc>
          <w:tcPr>
            <w:tcW w:w="5760" w:type="dxa"/>
            <w:tcBorders>
              <w:top w:val="single" w:sz="4" w:space="0" w:color="auto"/>
              <w:bottom w:val="single" w:sz="4" w:space="0" w:color="auto"/>
              <w:right w:val="single" w:sz="4" w:space="0" w:color="auto"/>
            </w:tcBorders>
          </w:tcPr>
          <w:p w14:paraId="04260E1D"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Занятия в игровой форме по подгруппам, 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14:paraId="42F825E8" w14:textId="77777777" w:rsidR="00C12215" w:rsidRPr="00C12215" w:rsidRDefault="00C12215" w:rsidP="00C122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126" w:type="dxa"/>
            <w:tcBorders>
              <w:top w:val="single" w:sz="4" w:space="0" w:color="auto"/>
              <w:left w:val="single" w:sz="4" w:space="0" w:color="auto"/>
              <w:bottom w:val="single" w:sz="4" w:space="0" w:color="auto"/>
            </w:tcBorders>
          </w:tcPr>
          <w:p w14:paraId="44D31809"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9.30-9.40</w:t>
            </w:r>
          </w:p>
          <w:p w14:paraId="714DFA8B"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9.50-10.00</w:t>
            </w:r>
          </w:p>
        </w:tc>
      </w:tr>
      <w:tr w:rsidR="00C12215" w:rsidRPr="00C12215" w14:paraId="0BB45DCD" w14:textId="77777777" w:rsidTr="00F7452C">
        <w:tc>
          <w:tcPr>
            <w:tcW w:w="5760" w:type="dxa"/>
            <w:tcBorders>
              <w:top w:val="single" w:sz="4" w:space="0" w:color="auto"/>
              <w:bottom w:val="single" w:sz="4" w:space="0" w:color="auto"/>
              <w:right w:val="single" w:sz="4" w:space="0" w:color="auto"/>
            </w:tcBorders>
          </w:tcPr>
          <w:p w14:paraId="05230757"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Второй завтрак</w:t>
            </w:r>
          </w:p>
        </w:tc>
        <w:tc>
          <w:tcPr>
            <w:tcW w:w="1753" w:type="dxa"/>
            <w:tcBorders>
              <w:top w:val="single" w:sz="4" w:space="0" w:color="auto"/>
              <w:left w:val="single" w:sz="4" w:space="0" w:color="auto"/>
              <w:bottom w:val="single" w:sz="4" w:space="0" w:color="auto"/>
              <w:right w:val="single" w:sz="4" w:space="0" w:color="auto"/>
            </w:tcBorders>
          </w:tcPr>
          <w:p w14:paraId="2BDD3CEB"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 xml:space="preserve">увеличивается калорийность </w:t>
            </w:r>
            <w:r w:rsidRPr="00C12215">
              <w:rPr>
                <w:rFonts w:ascii="Times New Roman CYR" w:eastAsia="Times New Roman" w:hAnsi="Times New Roman CYR" w:cs="Times New Roman CYR"/>
                <w:sz w:val="24"/>
                <w:szCs w:val="24"/>
                <w:lang w:eastAsia="ru-RU"/>
              </w:rPr>
              <w:lastRenderedPageBreak/>
              <w:t>основного</w:t>
            </w:r>
          </w:p>
          <w:p w14:paraId="6176D292"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 xml:space="preserve"> завтрака</w:t>
            </w:r>
          </w:p>
        </w:tc>
        <w:tc>
          <w:tcPr>
            <w:tcW w:w="2126" w:type="dxa"/>
            <w:tcBorders>
              <w:top w:val="single" w:sz="4" w:space="0" w:color="auto"/>
              <w:left w:val="single" w:sz="4" w:space="0" w:color="auto"/>
              <w:bottom w:val="single" w:sz="4" w:space="0" w:color="auto"/>
            </w:tcBorders>
          </w:tcPr>
          <w:p w14:paraId="267904A8"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lastRenderedPageBreak/>
              <w:t>10.30-11.00</w:t>
            </w:r>
          </w:p>
        </w:tc>
      </w:tr>
      <w:tr w:rsidR="00C12215" w:rsidRPr="00C12215" w14:paraId="73B5EC95" w14:textId="77777777" w:rsidTr="00F7452C">
        <w:tc>
          <w:tcPr>
            <w:tcW w:w="5760" w:type="dxa"/>
            <w:tcBorders>
              <w:top w:val="single" w:sz="4" w:space="0" w:color="auto"/>
              <w:bottom w:val="single" w:sz="4" w:space="0" w:color="auto"/>
              <w:right w:val="single" w:sz="4" w:space="0" w:color="auto"/>
            </w:tcBorders>
          </w:tcPr>
          <w:p w14:paraId="217F40DD"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Подготовка к прогулке, прогулка</w:t>
            </w:r>
          </w:p>
        </w:tc>
        <w:tc>
          <w:tcPr>
            <w:tcW w:w="1753" w:type="dxa"/>
            <w:tcBorders>
              <w:top w:val="single" w:sz="4" w:space="0" w:color="auto"/>
              <w:left w:val="single" w:sz="4" w:space="0" w:color="auto"/>
              <w:bottom w:val="single" w:sz="4" w:space="0" w:color="auto"/>
              <w:right w:val="single" w:sz="4" w:space="0" w:color="auto"/>
            </w:tcBorders>
          </w:tcPr>
          <w:p w14:paraId="29E82B63"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w:t>
            </w:r>
          </w:p>
        </w:tc>
        <w:tc>
          <w:tcPr>
            <w:tcW w:w="2126" w:type="dxa"/>
            <w:tcBorders>
              <w:top w:val="single" w:sz="4" w:space="0" w:color="auto"/>
              <w:left w:val="single" w:sz="4" w:space="0" w:color="auto"/>
              <w:bottom w:val="single" w:sz="4" w:space="0" w:color="auto"/>
            </w:tcBorders>
          </w:tcPr>
          <w:p w14:paraId="4AD54B48"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10.00-11.30</w:t>
            </w:r>
          </w:p>
        </w:tc>
      </w:tr>
      <w:tr w:rsidR="00C12215" w:rsidRPr="00C12215" w14:paraId="3A7FBD0B" w14:textId="77777777" w:rsidTr="00F7452C">
        <w:tc>
          <w:tcPr>
            <w:tcW w:w="5760" w:type="dxa"/>
            <w:tcBorders>
              <w:top w:val="single" w:sz="4" w:space="0" w:color="auto"/>
              <w:bottom w:val="single" w:sz="4" w:space="0" w:color="auto"/>
              <w:right w:val="single" w:sz="4" w:space="0" w:color="auto"/>
            </w:tcBorders>
          </w:tcPr>
          <w:p w14:paraId="254211C2"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Подготовка к обеду, обед</w:t>
            </w:r>
          </w:p>
        </w:tc>
        <w:tc>
          <w:tcPr>
            <w:tcW w:w="1753" w:type="dxa"/>
            <w:tcBorders>
              <w:top w:val="single" w:sz="4" w:space="0" w:color="auto"/>
              <w:left w:val="single" w:sz="4" w:space="0" w:color="auto"/>
              <w:bottom w:val="single" w:sz="4" w:space="0" w:color="auto"/>
              <w:right w:val="single" w:sz="4" w:space="0" w:color="auto"/>
            </w:tcBorders>
          </w:tcPr>
          <w:p w14:paraId="72AFFC3E"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12.30-13.00</w:t>
            </w:r>
          </w:p>
        </w:tc>
        <w:tc>
          <w:tcPr>
            <w:tcW w:w="2126" w:type="dxa"/>
            <w:tcBorders>
              <w:top w:val="single" w:sz="4" w:space="0" w:color="auto"/>
              <w:left w:val="single" w:sz="4" w:space="0" w:color="auto"/>
              <w:bottom w:val="single" w:sz="4" w:space="0" w:color="auto"/>
            </w:tcBorders>
          </w:tcPr>
          <w:p w14:paraId="646CBC46"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11.30-12.30</w:t>
            </w:r>
          </w:p>
        </w:tc>
      </w:tr>
      <w:tr w:rsidR="00C12215" w:rsidRPr="00C12215" w14:paraId="287AC3F7" w14:textId="77777777" w:rsidTr="00F7452C">
        <w:tc>
          <w:tcPr>
            <w:tcW w:w="5760" w:type="dxa"/>
            <w:tcBorders>
              <w:top w:val="single" w:sz="4" w:space="0" w:color="auto"/>
              <w:bottom w:val="single" w:sz="4" w:space="0" w:color="auto"/>
              <w:right w:val="single" w:sz="4" w:space="0" w:color="auto"/>
            </w:tcBorders>
          </w:tcPr>
          <w:p w14:paraId="51843340"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14:paraId="57AEF970"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13.00-14.30</w:t>
            </w:r>
          </w:p>
        </w:tc>
        <w:tc>
          <w:tcPr>
            <w:tcW w:w="2126" w:type="dxa"/>
            <w:tcBorders>
              <w:top w:val="single" w:sz="4" w:space="0" w:color="auto"/>
              <w:left w:val="single" w:sz="4" w:space="0" w:color="auto"/>
              <w:bottom w:val="single" w:sz="4" w:space="0" w:color="auto"/>
            </w:tcBorders>
          </w:tcPr>
          <w:p w14:paraId="6EA419B2"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w:t>
            </w:r>
          </w:p>
        </w:tc>
      </w:tr>
      <w:tr w:rsidR="00C12215" w:rsidRPr="00C12215" w14:paraId="4830C579" w14:textId="77777777" w:rsidTr="00F7452C">
        <w:tc>
          <w:tcPr>
            <w:tcW w:w="5760" w:type="dxa"/>
            <w:tcBorders>
              <w:top w:val="single" w:sz="4" w:space="0" w:color="auto"/>
              <w:bottom w:val="single" w:sz="4" w:space="0" w:color="auto"/>
              <w:right w:val="single" w:sz="4" w:space="0" w:color="auto"/>
            </w:tcBorders>
          </w:tcPr>
          <w:p w14:paraId="08BCAFC7"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Занятие 1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14:paraId="49B01EFD"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13.00-13.10 13.20-13.30</w:t>
            </w:r>
          </w:p>
        </w:tc>
        <w:tc>
          <w:tcPr>
            <w:tcW w:w="2126" w:type="dxa"/>
            <w:tcBorders>
              <w:top w:val="single" w:sz="4" w:space="0" w:color="auto"/>
              <w:left w:val="single" w:sz="4" w:space="0" w:color="auto"/>
              <w:bottom w:val="single" w:sz="4" w:space="0" w:color="auto"/>
            </w:tcBorders>
          </w:tcPr>
          <w:p w14:paraId="04A1A482"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w:t>
            </w:r>
          </w:p>
        </w:tc>
      </w:tr>
      <w:tr w:rsidR="00C12215" w:rsidRPr="00C12215" w14:paraId="3438D04E" w14:textId="77777777" w:rsidTr="00F7452C">
        <w:tc>
          <w:tcPr>
            <w:tcW w:w="5760" w:type="dxa"/>
            <w:tcBorders>
              <w:top w:val="single" w:sz="4" w:space="0" w:color="auto"/>
              <w:bottom w:val="single" w:sz="4" w:space="0" w:color="auto"/>
              <w:right w:val="single" w:sz="4" w:space="0" w:color="auto"/>
            </w:tcBorders>
          </w:tcPr>
          <w:p w14:paraId="1214A048"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Занятие 2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14:paraId="3C559E28"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13.50-14.00 14.10-14.20</w:t>
            </w:r>
          </w:p>
        </w:tc>
        <w:tc>
          <w:tcPr>
            <w:tcW w:w="2126" w:type="dxa"/>
            <w:tcBorders>
              <w:top w:val="single" w:sz="4" w:space="0" w:color="auto"/>
              <w:left w:val="single" w:sz="4" w:space="0" w:color="auto"/>
              <w:bottom w:val="single" w:sz="4" w:space="0" w:color="auto"/>
            </w:tcBorders>
          </w:tcPr>
          <w:p w14:paraId="3BA1409E"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w:t>
            </w:r>
          </w:p>
        </w:tc>
      </w:tr>
      <w:tr w:rsidR="00C12215" w:rsidRPr="00C12215" w14:paraId="7AFE6526" w14:textId="77777777" w:rsidTr="00F7452C">
        <w:tc>
          <w:tcPr>
            <w:tcW w:w="5760" w:type="dxa"/>
            <w:tcBorders>
              <w:top w:val="single" w:sz="4" w:space="0" w:color="auto"/>
              <w:bottom w:val="single" w:sz="4" w:space="0" w:color="auto"/>
              <w:right w:val="single" w:sz="4" w:space="0" w:color="auto"/>
            </w:tcBorders>
          </w:tcPr>
          <w:p w14:paraId="029C1130"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Подготовка ко сну, второй сон</w:t>
            </w:r>
          </w:p>
        </w:tc>
        <w:tc>
          <w:tcPr>
            <w:tcW w:w="1753" w:type="dxa"/>
            <w:tcBorders>
              <w:top w:val="single" w:sz="4" w:space="0" w:color="auto"/>
              <w:left w:val="single" w:sz="4" w:space="0" w:color="auto"/>
              <w:bottom w:val="single" w:sz="4" w:space="0" w:color="auto"/>
              <w:right w:val="single" w:sz="4" w:space="0" w:color="auto"/>
            </w:tcBorders>
          </w:tcPr>
          <w:p w14:paraId="384C118A"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14.30-16.00</w:t>
            </w:r>
          </w:p>
        </w:tc>
        <w:tc>
          <w:tcPr>
            <w:tcW w:w="2126" w:type="dxa"/>
            <w:tcBorders>
              <w:top w:val="single" w:sz="4" w:space="0" w:color="auto"/>
              <w:left w:val="single" w:sz="4" w:space="0" w:color="auto"/>
              <w:bottom w:val="single" w:sz="4" w:space="0" w:color="auto"/>
            </w:tcBorders>
          </w:tcPr>
          <w:p w14:paraId="5949B054"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w:t>
            </w:r>
          </w:p>
        </w:tc>
      </w:tr>
      <w:tr w:rsidR="00C12215" w:rsidRPr="00C12215" w14:paraId="2868418A" w14:textId="77777777" w:rsidTr="00F7452C">
        <w:tc>
          <w:tcPr>
            <w:tcW w:w="5760" w:type="dxa"/>
            <w:tcBorders>
              <w:top w:val="single" w:sz="4" w:space="0" w:color="auto"/>
              <w:bottom w:val="single" w:sz="4" w:space="0" w:color="auto"/>
              <w:right w:val="single" w:sz="4" w:space="0" w:color="auto"/>
            </w:tcBorders>
          </w:tcPr>
          <w:p w14:paraId="0C7B4C75"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Подготовка ко сну, сон, постепенный подъем</w:t>
            </w:r>
          </w:p>
        </w:tc>
        <w:tc>
          <w:tcPr>
            <w:tcW w:w="1753" w:type="dxa"/>
            <w:tcBorders>
              <w:top w:val="single" w:sz="4" w:space="0" w:color="auto"/>
              <w:left w:val="single" w:sz="4" w:space="0" w:color="auto"/>
              <w:bottom w:val="single" w:sz="4" w:space="0" w:color="auto"/>
              <w:right w:val="single" w:sz="4" w:space="0" w:color="auto"/>
            </w:tcBorders>
          </w:tcPr>
          <w:p w14:paraId="7130DC79"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w:t>
            </w:r>
          </w:p>
        </w:tc>
        <w:tc>
          <w:tcPr>
            <w:tcW w:w="2126" w:type="dxa"/>
            <w:tcBorders>
              <w:top w:val="single" w:sz="4" w:space="0" w:color="auto"/>
              <w:left w:val="single" w:sz="4" w:space="0" w:color="auto"/>
              <w:bottom w:val="single" w:sz="4" w:space="0" w:color="auto"/>
            </w:tcBorders>
          </w:tcPr>
          <w:p w14:paraId="7A870218"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12.30-15.30</w:t>
            </w:r>
          </w:p>
        </w:tc>
      </w:tr>
      <w:tr w:rsidR="00C12215" w:rsidRPr="00C12215" w14:paraId="0BE617F8" w14:textId="77777777" w:rsidTr="00F7452C">
        <w:tc>
          <w:tcPr>
            <w:tcW w:w="5760" w:type="dxa"/>
            <w:tcBorders>
              <w:top w:val="single" w:sz="4" w:space="0" w:color="auto"/>
              <w:bottom w:val="single" w:sz="4" w:space="0" w:color="auto"/>
              <w:right w:val="single" w:sz="4" w:space="0" w:color="auto"/>
            </w:tcBorders>
          </w:tcPr>
          <w:p w14:paraId="42A7177C"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Постепенный подъем, оздоровительные и гигиенические процедуры, полдник</w:t>
            </w:r>
          </w:p>
        </w:tc>
        <w:tc>
          <w:tcPr>
            <w:tcW w:w="1753" w:type="dxa"/>
            <w:tcBorders>
              <w:top w:val="single" w:sz="4" w:space="0" w:color="auto"/>
              <w:left w:val="single" w:sz="4" w:space="0" w:color="auto"/>
              <w:bottom w:val="single" w:sz="4" w:space="0" w:color="auto"/>
              <w:right w:val="single" w:sz="4" w:space="0" w:color="auto"/>
            </w:tcBorders>
          </w:tcPr>
          <w:p w14:paraId="1F3CCD69"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16.00-16.30</w:t>
            </w:r>
          </w:p>
        </w:tc>
        <w:tc>
          <w:tcPr>
            <w:tcW w:w="2126" w:type="dxa"/>
            <w:tcBorders>
              <w:top w:val="single" w:sz="4" w:space="0" w:color="auto"/>
              <w:left w:val="single" w:sz="4" w:space="0" w:color="auto"/>
              <w:bottom w:val="single" w:sz="4" w:space="0" w:color="auto"/>
            </w:tcBorders>
          </w:tcPr>
          <w:p w14:paraId="7AA0F50E"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w:t>
            </w:r>
          </w:p>
        </w:tc>
      </w:tr>
      <w:tr w:rsidR="00C12215" w:rsidRPr="00C12215" w14:paraId="7C8976AB" w14:textId="77777777" w:rsidTr="00F7452C">
        <w:tc>
          <w:tcPr>
            <w:tcW w:w="5760" w:type="dxa"/>
            <w:tcBorders>
              <w:top w:val="single" w:sz="4" w:space="0" w:color="auto"/>
              <w:bottom w:val="single" w:sz="4" w:space="0" w:color="auto"/>
              <w:right w:val="single" w:sz="4" w:space="0" w:color="auto"/>
            </w:tcBorders>
          </w:tcPr>
          <w:p w14:paraId="15323E91"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Полдник</w:t>
            </w:r>
          </w:p>
        </w:tc>
        <w:tc>
          <w:tcPr>
            <w:tcW w:w="1753" w:type="dxa"/>
            <w:tcBorders>
              <w:top w:val="single" w:sz="4" w:space="0" w:color="auto"/>
              <w:left w:val="single" w:sz="4" w:space="0" w:color="auto"/>
              <w:bottom w:val="single" w:sz="4" w:space="0" w:color="auto"/>
              <w:right w:val="single" w:sz="4" w:space="0" w:color="auto"/>
            </w:tcBorders>
          </w:tcPr>
          <w:p w14:paraId="4397005D"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w:t>
            </w:r>
          </w:p>
        </w:tc>
        <w:tc>
          <w:tcPr>
            <w:tcW w:w="2126" w:type="dxa"/>
            <w:tcBorders>
              <w:top w:val="single" w:sz="4" w:space="0" w:color="auto"/>
              <w:left w:val="single" w:sz="4" w:space="0" w:color="auto"/>
              <w:bottom w:val="single" w:sz="4" w:space="0" w:color="auto"/>
            </w:tcBorders>
          </w:tcPr>
          <w:p w14:paraId="12F5D8C3"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15.30-16.00</w:t>
            </w:r>
          </w:p>
        </w:tc>
      </w:tr>
      <w:tr w:rsidR="00C12215" w:rsidRPr="00C12215" w14:paraId="24B05320" w14:textId="77777777" w:rsidTr="00F7452C">
        <w:tc>
          <w:tcPr>
            <w:tcW w:w="5760" w:type="dxa"/>
            <w:tcBorders>
              <w:top w:val="single" w:sz="4" w:space="0" w:color="auto"/>
              <w:bottom w:val="single" w:sz="4" w:space="0" w:color="auto"/>
              <w:right w:val="single" w:sz="4" w:space="0" w:color="auto"/>
            </w:tcBorders>
          </w:tcPr>
          <w:p w14:paraId="409A896A"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14:paraId="039674C3"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w:t>
            </w:r>
          </w:p>
        </w:tc>
        <w:tc>
          <w:tcPr>
            <w:tcW w:w="2126" w:type="dxa"/>
            <w:tcBorders>
              <w:top w:val="single" w:sz="4" w:space="0" w:color="auto"/>
              <w:left w:val="single" w:sz="4" w:space="0" w:color="auto"/>
              <w:bottom w:val="single" w:sz="4" w:space="0" w:color="auto"/>
            </w:tcBorders>
          </w:tcPr>
          <w:p w14:paraId="3E0A1ABB"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16.00-17.00</w:t>
            </w:r>
          </w:p>
        </w:tc>
      </w:tr>
      <w:tr w:rsidR="00C12215" w:rsidRPr="00C12215" w14:paraId="426F855E" w14:textId="77777777" w:rsidTr="00F7452C">
        <w:tc>
          <w:tcPr>
            <w:tcW w:w="5760" w:type="dxa"/>
            <w:tcBorders>
              <w:top w:val="single" w:sz="4" w:space="0" w:color="auto"/>
              <w:bottom w:val="single" w:sz="4" w:space="0" w:color="auto"/>
              <w:right w:val="single" w:sz="4" w:space="0" w:color="auto"/>
            </w:tcBorders>
          </w:tcPr>
          <w:p w14:paraId="1B71A847"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Занятия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14:paraId="7251615D"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w:t>
            </w:r>
          </w:p>
        </w:tc>
        <w:tc>
          <w:tcPr>
            <w:tcW w:w="2126" w:type="dxa"/>
            <w:tcBorders>
              <w:top w:val="single" w:sz="4" w:space="0" w:color="auto"/>
              <w:left w:val="single" w:sz="4" w:space="0" w:color="auto"/>
              <w:bottom w:val="single" w:sz="4" w:space="0" w:color="auto"/>
            </w:tcBorders>
          </w:tcPr>
          <w:p w14:paraId="3711281E"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16.00-16.10</w:t>
            </w:r>
          </w:p>
          <w:p w14:paraId="283CE024"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16.20-16.30</w:t>
            </w:r>
          </w:p>
        </w:tc>
      </w:tr>
      <w:tr w:rsidR="00C12215" w:rsidRPr="00C12215" w14:paraId="4D06B8BA" w14:textId="77777777" w:rsidTr="00F7452C">
        <w:tc>
          <w:tcPr>
            <w:tcW w:w="5760" w:type="dxa"/>
            <w:tcBorders>
              <w:top w:val="single" w:sz="4" w:space="0" w:color="auto"/>
              <w:bottom w:val="single" w:sz="4" w:space="0" w:color="auto"/>
              <w:right w:val="single" w:sz="4" w:space="0" w:color="auto"/>
            </w:tcBorders>
          </w:tcPr>
          <w:p w14:paraId="4B5C3B25"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Подготовка к прогулке, прогулка, возвращение с прогулки</w:t>
            </w:r>
          </w:p>
        </w:tc>
        <w:tc>
          <w:tcPr>
            <w:tcW w:w="1753" w:type="dxa"/>
            <w:tcBorders>
              <w:top w:val="single" w:sz="4" w:space="0" w:color="auto"/>
              <w:left w:val="single" w:sz="4" w:space="0" w:color="auto"/>
              <w:bottom w:val="single" w:sz="4" w:space="0" w:color="auto"/>
              <w:right w:val="single" w:sz="4" w:space="0" w:color="auto"/>
            </w:tcBorders>
          </w:tcPr>
          <w:p w14:paraId="2C55C5AC"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16.30-18.30</w:t>
            </w:r>
          </w:p>
        </w:tc>
        <w:tc>
          <w:tcPr>
            <w:tcW w:w="2126" w:type="dxa"/>
            <w:tcBorders>
              <w:top w:val="single" w:sz="4" w:space="0" w:color="auto"/>
              <w:left w:val="single" w:sz="4" w:space="0" w:color="auto"/>
              <w:bottom w:val="single" w:sz="4" w:space="0" w:color="auto"/>
            </w:tcBorders>
          </w:tcPr>
          <w:p w14:paraId="718D190B"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17.00-18.30</w:t>
            </w:r>
          </w:p>
        </w:tc>
      </w:tr>
      <w:tr w:rsidR="00C12215" w:rsidRPr="00C12215" w14:paraId="2BE18591" w14:textId="77777777" w:rsidTr="00F7452C">
        <w:tc>
          <w:tcPr>
            <w:tcW w:w="5760" w:type="dxa"/>
            <w:tcBorders>
              <w:top w:val="single" w:sz="4" w:space="0" w:color="auto"/>
              <w:bottom w:val="single" w:sz="4" w:space="0" w:color="auto"/>
              <w:right w:val="single" w:sz="4" w:space="0" w:color="auto"/>
            </w:tcBorders>
          </w:tcPr>
          <w:p w14:paraId="15E9899F"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Подготовка к ужину, ужин</w:t>
            </w:r>
          </w:p>
        </w:tc>
        <w:tc>
          <w:tcPr>
            <w:tcW w:w="1753" w:type="dxa"/>
            <w:tcBorders>
              <w:top w:val="single" w:sz="4" w:space="0" w:color="auto"/>
              <w:left w:val="single" w:sz="4" w:space="0" w:color="auto"/>
              <w:bottom w:val="single" w:sz="4" w:space="0" w:color="auto"/>
              <w:right w:val="single" w:sz="4" w:space="0" w:color="auto"/>
            </w:tcBorders>
          </w:tcPr>
          <w:p w14:paraId="3B514844"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18.30</w:t>
            </w:r>
          </w:p>
        </w:tc>
        <w:tc>
          <w:tcPr>
            <w:tcW w:w="2126" w:type="dxa"/>
            <w:tcBorders>
              <w:top w:val="single" w:sz="4" w:space="0" w:color="auto"/>
              <w:left w:val="single" w:sz="4" w:space="0" w:color="auto"/>
              <w:bottom w:val="single" w:sz="4" w:space="0" w:color="auto"/>
            </w:tcBorders>
          </w:tcPr>
          <w:p w14:paraId="384E38B0"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18.30</w:t>
            </w:r>
          </w:p>
        </w:tc>
      </w:tr>
      <w:tr w:rsidR="00C12215" w:rsidRPr="00C12215" w14:paraId="411A4204" w14:textId="77777777" w:rsidTr="00F7452C">
        <w:tc>
          <w:tcPr>
            <w:tcW w:w="5760" w:type="dxa"/>
            <w:tcBorders>
              <w:top w:val="single" w:sz="4" w:space="0" w:color="auto"/>
              <w:bottom w:val="single" w:sz="4" w:space="0" w:color="auto"/>
              <w:right w:val="single" w:sz="4" w:space="0" w:color="auto"/>
            </w:tcBorders>
          </w:tcPr>
          <w:p w14:paraId="05CDC60C"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Уход детей домой</w:t>
            </w:r>
          </w:p>
        </w:tc>
        <w:tc>
          <w:tcPr>
            <w:tcW w:w="1753" w:type="dxa"/>
            <w:tcBorders>
              <w:top w:val="single" w:sz="4" w:space="0" w:color="auto"/>
              <w:left w:val="single" w:sz="4" w:space="0" w:color="auto"/>
              <w:bottom w:val="single" w:sz="4" w:space="0" w:color="auto"/>
              <w:right w:val="single" w:sz="4" w:space="0" w:color="auto"/>
            </w:tcBorders>
          </w:tcPr>
          <w:p w14:paraId="423380F1"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до 19.00</w:t>
            </w:r>
          </w:p>
        </w:tc>
        <w:tc>
          <w:tcPr>
            <w:tcW w:w="2126" w:type="dxa"/>
            <w:tcBorders>
              <w:top w:val="single" w:sz="4" w:space="0" w:color="auto"/>
              <w:left w:val="single" w:sz="4" w:space="0" w:color="auto"/>
              <w:bottom w:val="single" w:sz="4" w:space="0" w:color="auto"/>
            </w:tcBorders>
          </w:tcPr>
          <w:p w14:paraId="4CE67B6F"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до 19.00</w:t>
            </w:r>
          </w:p>
        </w:tc>
      </w:tr>
      <w:tr w:rsidR="00C12215" w:rsidRPr="00C12215" w14:paraId="1DF00988" w14:textId="77777777" w:rsidTr="00F7452C">
        <w:tc>
          <w:tcPr>
            <w:tcW w:w="5760" w:type="dxa"/>
            <w:tcBorders>
              <w:top w:val="single" w:sz="4" w:space="0" w:color="auto"/>
              <w:bottom w:val="single" w:sz="4" w:space="0" w:color="auto"/>
              <w:right w:val="single" w:sz="4" w:space="0" w:color="auto"/>
            </w:tcBorders>
          </w:tcPr>
          <w:p w14:paraId="2763747D"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Прогулка с родителями (законными представителями)</w:t>
            </w:r>
          </w:p>
        </w:tc>
        <w:tc>
          <w:tcPr>
            <w:tcW w:w="1753" w:type="dxa"/>
            <w:tcBorders>
              <w:top w:val="single" w:sz="4" w:space="0" w:color="auto"/>
              <w:left w:val="single" w:sz="4" w:space="0" w:color="auto"/>
              <w:bottom w:val="single" w:sz="4" w:space="0" w:color="auto"/>
              <w:right w:val="single" w:sz="4" w:space="0" w:color="auto"/>
            </w:tcBorders>
          </w:tcPr>
          <w:p w14:paraId="2D789B81"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19.00-20.00</w:t>
            </w:r>
          </w:p>
        </w:tc>
        <w:tc>
          <w:tcPr>
            <w:tcW w:w="2126" w:type="dxa"/>
            <w:tcBorders>
              <w:top w:val="single" w:sz="4" w:space="0" w:color="auto"/>
              <w:left w:val="single" w:sz="4" w:space="0" w:color="auto"/>
              <w:bottom w:val="single" w:sz="4" w:space="0" w:color="auto"/>
            </w:tcBorders>
          </w:tcPr>
          <w:p w14:paraId="06F27145" w14:textId="77777777" w:rsidR="00C12215" w:rsidRPr="00C12215" w:rsidRDefault="00C12215" w:rsidP="00C122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C12215" w:rsidRPr="00C12215" w14:paraId="52FE4E75" w14:textId="77777777" w:rsidTr="00F7452C">
        <w:tc>
          <w:tcPr>
            <w:tcW w:w="9639" w:type="dxa"/>
            <w:gridSpan w:val="3"/>
            <w:tcBorders>
              <w:top w:val="single" w:sz="4" w:space="0" w:color="auto"/>
              <w:bottom w:val="single" w:sz="4" w:space="0" w:color="auto"/>
            </w:tcBorders>
          </w:tcPr>
          <w:p w14:paraId="1CAA795B"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Теплый период года</w:t>
            </w:r>
          </w:p>
        </w:tc>
      </w:tr>
      <w:tr w:rsidR="00C12215" w:rsidRPr="00C12215" w14:paraId="4274F370" w14:textId="77777777" w:rsidTr="00F7452C">
        <w:tc>
          <w:tcPr>
            <w:tcW w:w="5760" w:type="dxa"/>
            <w:tcBorders>
              <w:top w:val="single" w:sz="4" w:space="0" w:color="auto"/>
              <w:bottom w:val="single" w:sz="4" w:space="0" w:color="auto"/>
              <w:right w:val="single" w:sz="4" w:space="0" w:color="auto"/>
            </w:tcBorders>
          </w:tcPr>
          <w:p w14:paraId="0114B367"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Прием детей, осмотр, игры, утренняя гимнастика</w:t>
            </w:r>
          </w:p>
        </w:tc>
        <w:tc>
          <w:tcPr>
            <w:tcW w:w="1753" w:type="dxa"/>
            <w:tcBorders>
              <w:top w:val="single" w:sz="4" w:space="0" w:color="auto"/>
              <w:left w:val="single" w:sz="4" w:space="0" w:color="auto"/>
              <w:bottom w:val="single" w:sz="4" w:space="0" w:color="auto"/>
              <w:right w:val="single" w:sz="4" w:space="0" w:color="auto"/>
            </w:tcBorders>
          </w:tcPr>
          <w:p w14:paraId="1233222E"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7.00-8.30</w:t>
            </w:r>
          </w:p>
        </w:tc>
        <w:tc>
          <w:tcPr>
            <w:tcW w:w="2126" w:type="dxa"/>
            <w:tcBorders>
              <w:top w:val="single" w:sz="4" w:space="0" w:color="auto"/>
              <w:left w:val="single" w:sz="4" w:space="0" w:color="auto"/>
              <w:bottom w:val="single" w:sz="4" w:space="0" w:color="auto"/>
            </w:tcBorders>
          </w:tcPr>
          <w:p w14:paraId="4EB2F52F"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7.00-8.30</w:t>
            </w:r>
          </w:p>
        </w:tc>
      </w:tr>
      <w:tr w:rsidR="00C12215" w:rsidRPr="00C12215" w14:paraId="7746DABC" w14:textId="77777777" w:rsidTr="00F7452C">
        <w:tc>
          <w:tcPr>
            <w:tcW w:w="5760" w:type="dxa"/>
            <w:tcBorders>
              <w:top w:val="single" w:sz="4" w:space="0" w:color="auto"/>
              <w:bottom w:val="single" w:sz="4" w:space="0" w:color="auto"/>
              <w:right w:val="single" w:sz="4" w:space="0" w:color="auto"/>
            </w:tcBorders>
          </w:tcPr>
          <w:p w14:paraId="1BABEC4D"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Подготовка к завтраку, завтрак</w:t>
            </w:r>
          </w:p>
        </w:tc>
        <w:tc>
          <w:tcPr>
            <w:tcW w:w="1753" w:type="dxa"/>
            <w:tcBorders>
              <w:top w:val="single" w:sz="4" w:space="0" w:color="auto"/>
              <w:left w:val="single" w:sz="4" w:space="0" w:color="auto"/>
              <w:bottom w:val="single" w:sz="4" w:space="0" w:color="auto"/>
              <w:right w:val="single" w:sz="4" w:space="0" w:color="auto"/>
            </w:tcBorders>
          </w:tcPr>
          <w:p w14:paraId="2D950CEE"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8.30-9.00</w:t>
            </w:r>
          </w:p>
        </w:tc>
        <w:tc>
          <w:tcPr>
            <w:tcW w:w="2126" w:type="dxa"/>
            <w:tcBorders>
              <w:top w:val="single" w:sz="4" w:space="0" w:color="auto"/>
              <w:left w:val="single" w:sz="4" w:space="0" w:color="auto"/>
              <w:bottom w:val="single" w:sz="4" w:space="0" w:color="auto"/>
            </w:tcBorders>
          </w:tcPr>
          <w:p w14:paraId="4A1DE0D3"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8.30-9.00</w:t>
            </w:r>
          </w:p>
        </w:tc>
      </w:tr>
      <w:tr w:rsidR="00C12215" w:rsidRPr="00C12215" w14:paraId="67E1DC81" w14:textId="77777777" w:rsidTr="00F7452C">
        <w:tc>
          <w:tcPr>
            <w:tcW w:w="5760" w:type="dxa"/>
            <w:tcBorders>
              <w:top w:val="single" w:sz="4" w:space="0" w:color="auto"/>
              <w:bottom w:val="single" w:sz="4" w:space="0" w:color="auto"/>
              <w:right w:val="single" w:sz="4" w:space="0" w:color="auto"/>
            </w:tcBorders>
          </w:tcPr>
          <w:p w14:paraId="74426790"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Подготовка к прогулке, прогулка, возвращение с прогулки</w:t>
            </w:r>
          </w:p>
        </w:tc>
        <w:tc>
          <w:tcPr>
            <w:tcW w:w="1753" w:type="dxa"/>
            <w:tcBorders>
              <w:top w:val="single" w:sz="4" w:space="0" w:color="auto"/>
              <w:left w:val="single" w:sz="4" w:space="0" w:color="auto"/>
              <w:bottom w:val="single" w:sz="4" w:space="0" w:color="auto"/>
              <w:right w:val="single" w:sz="4" w:space="0" w:color="auto"/>
            </w:tcBorders>
          </w:tcPr>
          <w:p w14:paraId="328BF686"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9.00-10.00</w:t>
            </w:r>
          </w:p>
        </w:tc>
        <w:tc>
          <w:tcPr>
            <w:tcW w:w="2126" w:type="dxa"/>
            <w:tcBorders>
              <w:top w:val="single" w:sz="4" w:space="0" w:color="auto"/>
              <w:left w:val="single" w:sz="4" w:space="0" w:color="auto"/>
              <w:bottom w:val="single" w:sz="4" w:space="0" w:color="auto"/>
            </w:tcBorders>
          </w:tcPr>
          <w:p w14:paraId="3E7D4C38"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9.00-11.30</w:t>
            </w:r>
          </w:p>
        </w:tc>
      </w:tr>
      <w:tr w:rsidR="00C12215" w:rsidRPr="00C12215" w14:paraId="6501909D" w14:textId="77777777" w:rsidTr="00F7452C">
        <w:tc>
          <w:tcPr>
            <w:tcW w:w="5760" w:type="dxa"/>
            <w:tcBorders>
              <w:top w:val="single" w:sz="4" w:space="0" w:color="auto"/>
              <w:bottom w:val="single" w:sz="4" w:space="0" w:color="auto"/>
              <w:right w:val="single" w:sz="4" w:space="0" w:color="auto"/>
            </w:tcBorders>
          </w:tcPr>
          <w:p w14:paraId="5ED52ABC"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Занятия в игровой форме по подгруппам, 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14:paraId="32D56163" w14:textId="77777777" w:rsidR="00C12215" w:rsidRPr="00C12215" w:rsidRDefault="00C12215" w:rsidP="00C122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126" w:type="dxa"/>
            <w:tcBorders>
              <w:top w:val="single" w:sz="4" w:space="0" w:color="auto"/>
              <w:left w:val="single" w:sz="4" w:space="0" w:color="auto"/>
              <w:bottom w:val="single" w:sz="4" w:space="0" w:color="auto"/>
            </w:tcBorders>
          </w:tcPr>
          <w:p w14:paraId="3F05ECCE"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9.10-9.20</w:t>
            </w:r>
          </w:p>
          <w:p w14:paraId="615A6C82"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9.30-9.40</w:t>
            </w:r>
          </w:p>
        </w:tc>
      </w:tr>
      <w:tr w:rsidR="00C12215" w:rsidRPr="00C12215" w14:paraId="52D4885D" w14:textId="77777777" w:rsidTr="00F7452C">
        <w:tc>
          <w:tcPr>
            <w:tcW w:w="5760" w:type="dxa"/>
            <w:tcBorders>
              <w:top w:val="single" w:sz="4" w:space="0" w:color="auto"/>
              <w:bottom w:val="single" w:sz="4" w:space="0" w:color="auto"/>
              <w:right w:val="single" w:sz="4" w:space="0" w:color="auto"/>
            </w:tcBorders>
          </w:tcPr>
          <w:p w14:paraId="0815CBA1"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Второй завтрак</w:t>
            </w:r>
          </w:p>
        </w:tc>
        <w:tc>
          <w:tcPr>
            <w:tcW w:w="1753" w:type="dxa"/>
            <w:tcBorders>
              <w:top w:val="single" w:sz="4" w:space="0" w:color="auto"/>
              <w:left w:val="single" w:sz="4" w:space="0" w:color="auto"/>
              <w:bottom w:val="single" w:sz="4" w:space="0" w:color="auto"/>
              <w:right w:val="single" w:sz="4" w:space="0" w:color="auto"/>
            </w:tcBorders>
          </w:tcPr>
          <w:p w14:paraId="473184E1"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увеличивается калорийность основного завтрака</w:t>
            </w:r>
          </w:p>
        </w:tc>
        <w:tc>
          <w:tcPr>
            <w:tcW w:w="2126" w:type="dxa"/>
            <w:tcBorders>
              <w:top w:val="single" w:sz="4" w:space="0" w:color="auto"/>
              <w:left w:val="single" w:sz="4" w:space="0" w:color="auto"/>
              <w:bottom w:val="single" w:sz="4" w:space="0" w:color="auto"/>
            </w:tcBorders>
          </w:tcPr>
          <w:p w14:paraId="51C377B7"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10.30-11.00</w:t>
            </w:r>
          </w:p>
        </w:tc>
      </w:tr>
      <w:tr w:rsidR="00C12215" w:rsidRPr="00C12215" w14:paraId="3228F554" w14:textId="77777777" w:rsidTr="00F7452C">
        <w:tc>
          <w:tcPr>
            <w:tcW w:w="5760" w:type="dxa"/>
            <w:tcBorders>
              <w:top w:val="single" w:sz="4" w:space="0" w:color="auto"/>
              <w:bottom w:val="single" w:sz="4" w:space="0" w:color="auto"/>
              <w:right w:val="single" w:sz="4" w:space="0" w:color="auto"/>
            </w:tcBorders>
          </w:tcPr>
          <w:p w14:paraId="3E802C4E"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Подготовка ко сну, первый сон, постепенный подъем, оздоровительные и гигиенические процедуры</w:t>
            </w:r>
          </w:p>
        </w:tc>
        <w:tc>
          <w:tcPr>
            <w:tcW w:w="1753" w:type="dxa"/>
            <w:tcBorders>
              <w:top w:val="single" w:sz="4" w:space="0" w:color="auto"/>
              <w:left w:val="single" w:sz="4" w:space="0" w:color="auto"/>
              <w:bottom w:val="single" w:sz="4" w:space="0" w:color="auto"/>
              <w:right w:val="single" w:sz="4" w:space="0" w:color="auto"/>
            </w:tcBorders>
          </w:tcPr>
          <w:p w14:paraId="563081FA"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10.00-12.30</w:t>
            </w:r>
          </w:p>
        </w:tc>
        <w:tc>
          <w:tcPr>
            <w:tcW w:w="2126" w:type="dxa"/>
            <w:tcBorders>
              <w:top w:val="single" w:sz="4" w:space="0" w:color="auto"/>
              <w:left w:val="single" w:sz="4" w:space="0" w:color="auto"/>
              <w:bottom w:val="single" w:sz="4" w:space="0" w:color="auto"/>
            </w:tcBorders>
          </w:tcPr>
          <w:p w14:paraId="1DF74544"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w:t>
            </w:r>
          </w:p>
        </w:tc>
      </w:tr>
      <w:tr w:rsidR="00C12215" w:rsidRPr="00C12215" w14:paraId="286BA9FE" w14:textId="77777777" w:rsidTr="00F7452C">
        <w:tc>
          <w:tcPr>
            <w:tcW w:w="5760" w:type="dxa"/>
            <w:tcBorders>
              <w:top w:val="single" w:sz="4" w:space="0" w:color="auto"/>
              <w:bottom w:val="single" w:sz="4" w:space="0" w:color="auto"/>
              <w:right w:val="single" w:sz="4" w:space="0" w:color="auto"/>
            </w:tcBorders>
          </w:tcPr>
          <w:p w14:paraId="6858771F"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Подготовка к обеду, обед</w:t>
            </w:r>
          </w:p>
        </w:tc>
        <w:tc>
          <w:tcPr>
            <w:tcW w:w="1753" w:type="dxa"/>
            <w:tcBorders>
              <w:top w:val="single" w:sz="4" w:space="0" w:color="auto"/>
              <w:left w:val="single" w:sz="4" w:space="0" w:color="auto"/>
              <w:bottom w:val="single" w:sz="4" w:space="0" w:color="auto"/>
              <w:right w:val="single" w:sz="4" w:space="0" w:color="auto"/>
            </w:tcBorders>
          </w:tcPr>
          <w:p w14:paraId="24DED7C6"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12.30-13.00</w:t>
            </w:r>
          </w:p>
        </w:tc>
        <w:tc>
          <w:tcPr>
            <w:tcW w:w="2126" w:type="dxa"/>
            <w:tcBorders>
              <w:top w:val="single" w:sz="4" w:space="0" w:color="auto"/>
              <w:left w:val="single" w:sz="4" w:space="0" w:color="auto"/>
              <w:bottom w:val="single" w:sz="4" w:space="0" w:color="auto"/>
            </w:tcBorders>
          </w:tcPr>
          <w:p w14:paraId="140895E8"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12.00-12.30</w:t>
            </w:r>
          </w:p>
        </w:tc>
      </w:tr>
      <w:tr w:rsidR="00C12215" w:rsidRPr="00C12215" w14:paraId="086391F4" w14:textId="77777777" w:rsidTr="00F7452C">
        <w:tc>
          <w:tcPr>
            <w:tcW w:w="5760" w:type="dxa"/>
            <w:tcBorders>
              <w:top w:val="single" w:sz="4" w:space="0" w:color="auto"/>
              <w:bottom w:val="single" w:sz="4" w:space="0" w:color="auto"/>
              <w:right w:val="single" w:sz="4" w:space="0" w:color="auto"/>
            </w:tcBorders>
          </w:tcPr>
          <w:p w14:paraId="45653E67"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Подготовка к прогулке, прогулка, 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14:paraId="5817DA0C"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13.00-14.30</w:t>
            </w:r>
          </w:p>
        </w:tc>
        <w:tc>
          <w:tcPr>
            <w:tcW w:w="2126" w:type="dxa"/>
            <w:tcBorders>
              <w:top w:val="single" w:sz="4" w:space="0" w:color="auto"/>
              <w:left w:val="single" w:sz="4" w:space="0" w:color="auto"/>
              <w:bottom w:val="single" w:sz="4" w:space="0" w:color="auto"/>
            </w:tcBorders>
          </w:tcPr>
          <w:p w14:paraId="2614D607"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w:t>
            </w:r>
          </w:p>
        </w:tc>
      </w:tr>
      <w:tr w:rsidR="00C12215" w:rsidRPr="00C12215" w14:paraId="1F84DBCE" w14:textId="77777777" w:rsidTr="00F7452C">
        <w:tc>
          <w:tcPr>
            <w:tcW w:w="5760" w:type="dxa"/>
            <w:tcBorders>
              <w:top w:val="single" w:sz="4" w:space="0" w:color="auto"/>
              <w:bottom w:val="single" w:sz="4" w:space="0" w:color="auto"/>
              <w:right w:val="single" w:sz="4" w:space="0" w:color="auto"/>
            </w:tcBorders>
          </w:tcPr>
          <w:p w14:paraId="6EE2F516"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Занятие 1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14:paraId="13E136B8"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13.20-13.30 13.30-13.40</w:t>
            </w:r>
          </w:p>
        </w:tc>
        <w:tc>
          <w:tcPr>
            <w:tcW w:w="2126" w:type="dxa"/>
            <w:tcBorders>
              <w:top w:val="single" w:sz="4" w:space="0" w:color="auto"/>
              <w:left w:val="single" w:sz="4" w:space="0" w:color="auto"/>
              <w:bottom w:val="single" w:sz="4" w:space="0" w:color="auto"/>
            </w:tcBorders>
          </w:tcPr>
          <w:p w14:paraId="41FCEFB5"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w:t>
            </w:r>
          </w:p>
        </w:tc>
      </w:tr>
      <w:tr w:rsidR="00C12215" w:rsidRPr="00C12215" w14:paraId="2A9B46B3" w14:textId="77777777" w:rsidTr="00F7452C">
        <w:tc>
          <w:tcPr>
            <w:tcW w:w="5760" w:type="dxa"/>
            <w:tcBorders>
              <w:top w:val="single" w:sz="4" w:space="0" w:color="auto"/>
              <w:bottom w:val="single" w:sz="4" w:space="0" w:color="auto"/>
              <w:right w:val="single" w:sz="4" w:space="0" w:color="auto"/>
            </w:tcBorders>
          </w:tcPr>
          <w:p w14:paraId="46F13AA3"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Занятие 2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14:paraId="2F636006"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13.50-14.00 14.00-14.10</w:t>
            </w:r>
          </w:p>
        </w:tc>
        <w:tc>
          <w:tcPr>
            <w:tcW w:w="2126" w:type="dxa"/>
            <w:tcBorders>
              <w:top w:val="single" w:sz="4" w:space="0" w:color="auto"/>
              <w:left w:val="single" w:sz="4" w:space="0" w:color="auto"/>
              <w:bottom w:val="single" w:sz="4" w:space="0" w:color="auto"/>
            </w:tcBorders>
          </w:tcPr>
          <w:p w14:paraId="126793BC"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w:t>
            </w:r>
          </w:p>
        </w:tc>
      </w:tr>
      <w:tr w:rsidR="00C12215" w:rsidRPr="00C12215" w14:paraId="27B1E8FB" w14:textId="77777777" w:rsidTr="00F7452C">
        <w:tc>
          <w:tcPr>
            <w:tcW w:w="5760" w:type="dxa"/>
            <w:tcBorders>
              <w:top w:val="single" w:sz="4" w:space="0" w:color="auto"/>
              <w:bottom w:val="single" w:sz="4" w:space="0" w:color="auto"/>
              <w:right w:val="single" w:sz="4" w:space="0" w:color="auto"/>
            </w:tcBorders>
          </w:tcPr>
          <w:p w14:paraId="21F40BBC"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Возвращение с прогулки, водные процедуры</w:t>
            </w:r>
          </w:p>
        </w:tc>
        <w:tc>
          <w:tcPr>
            <w:tcW w:w="1753" w:type="dxa"/>
            <w:tcBorders>
              <w:top w:val="single" w:sz="4" w:space="0" w:color="auto"/>
              <w:left w:val="single" w:sz="4" w:space="0" w:color="auto"/>
              <w:bottom w:val="single" w:sz="4" w:space="0" w:color="auto"/>
              <w:right w:val="single" w:sz="4" w:space="0" w:color="auto"/>
            </w:tcBorders>
          </w:tcPr>
          <w:p w14:paraId="2A72E272"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14.30-15.00</w:t>
            </w:r>
          </w:p>
        </w:tc>
        <w:tc>
          <w:tcPr>
            <w:tcW w:w="2126" w:type="dxa"/>
            <w:tcBorders>
              <w:top w:val="single" w:sz="4" w:space="0" w:color="auto"/>
              <w:left w:val="single" w:sz="4" w:space="0" w:color="auto"/>
              <w:bottom w:val="single" w:sz="4" w:space="0" w:color="auto"/>
            </w:tcBorders>
          </w:tcPr>
          <w:p w14:paraId="1465FD44"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w:t>
            </w:r>
          </w:p>
        </w:tc>
      </w:tr>
      <w:tr w:rsidR="00C12215" w:rsidRPr="00C12215" w14:paraId="39E27127" w14:textId="77777777" w:rsidTr="00F7452C">
        <w:tc>
          <w:tcPr>
            <w:tcW w:w="5760" w:type="dxa"/>
            <w:tcBorders>
              <w:top w:val="single" w:sz="4" w:space="0" w:color="auto"/>
              <w:bottom w:val="single" w:sz="4" w:space="0" w:color="auto"/>
              <w:right w:val="single" w:sz="4" w:space="0" w:color="auto"/>
            </w:tcBorders>
          </w:tcPr>
          <w:p w14:paraId="6F439F66"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Подготовка ко сну, сон</w:t>
            </w:r>
          </w:p>
        </w:tc>
        <w:tc>
          <w:tcPr>
            <w:tcW w:w="1753" w:type="dxa"/>
            <w:tcBorders>
              <w:top w:val="single" w:sz="4" w:space="0" w:color="auto"/>
              <w:left w:val="single" w:sz="4" w:space="0" w:color="auto"/>
              <w:bottom w:val="single" w:sz="4" w:space="0" w:color="auto"/>
              <w:right w:val="single" w:sz="4" w:space="0" w:color="auto"/>
            </w:tcBorders>
          </w:tcPr>
          <w:p w14:paraId="1047116E"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15.00-16.30</w:t>
            </w:r>
          </w:p>
        </w:tc>
        <w:tc>
          <w:tcPr>
            <w:tcW w:w="2126" w:type="dxa"/>
            <w:tcBorders>
              <w:top w:val="single" w:sz="4" w:space="0" w:color="auto"/>
              <w:left w:val="single" w:sz="4" w:space="0" w:color="auto"/>
              <w:bottom w:val="single" w:sz="4" w:space="0" w:color="auto"/>
            </w:tcBorders>
          </w:tcPr>
          <w:p w14:paraId="117468BA"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12.30-15.30</w:t>
            </w:r>
          </w:p>
        </w:tc>
      </w:tr>
      <w:tr w:rsidR="00C12215" w:rsidRPr="00C12215" w14:paraId="1F9AA55A" w14:textId="77777777" w:rsidTr="00F7452C">
        <w:tc>
          <w:tcPr>
            <w:tcW w:w="5760" w:type="dxa"/>
            <w:tcBorders>
              <w:top w:val="single" w:sz="4" w:space="0" w:color="auto"/>
              <w:bottom w:val="single" w:sz="4" w:space="0" w:color="auto"/>
              <w:right w:val="single" w:sz="4" w:space="0" w:color="auto"/>
            </w:tcBorders>
          </w:tcPr>
          <w:p w14:paraId="3F1BA6E1"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Постепенный подъем, оздоровительные и гигиенические процедуры полдник</w:t>
            </w:r>
          </w:p>
        </w:tc>
        <w:tc>
          <w:tcPr>
            <w:tcW w:w="1753" w:type="dxa"/>
            <w:tcBorders>
              <w:top w:val="single" w:sz="4" w:space="0" w:color="auto"/>
              <w:left w:val="single" w:sz="4" w:space="0" w:color="auto"/>
              <w:bottom w:val="single" w:sz="4" w:space="0" w:color="auto"/>
              <w:right w:val="single" w:sz="4" w:space="0" w:color="auto"/>
            </w:tcBorders>
          </w:tcPr>
          <w:p w14:paraId="22DDEB0B"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16.30-17.00</w:t>
            </w:r>
          </w:p>
        </w:tc>
        <w:tc>
          <w:tcPr>
            <w:tcW w:w="2126" w:type="dxa"/>
            <w:tcBorders>
              <w:top w:val="single" w:sz="4" w:space="0" w:color="auto"/>
              <w:left w:val="single" w:sz="4" w:space="0" w:color="auto"/>
              <w:bottom w:val="single" w:sz="4" w:space="0" w:color="auto"/>
            </w:tcBorders>
          </w:tcPr>
          <w:p w14:paraId="368ECEA7"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15.30-16.00</w:t>
            </w:r>
          </w:p>
        </w:tc>
      </w:tr>
      <w:tr w:rsidR="00C12215" w:rsidRPr="00C12215" w14:paraId="0070F569" w14:textId="77777777" w:rsidTr="00F7452C">
        <w:tc>
          <w:tcPr>
            <w:tcW w:w="5760" w:type="dxa"/>
            <w:tcBorders>
              <w:top w:val="single" w:sz="4" w:space="0" w:color="auto"/>
              <w:bottom w:val="single" w:sz="4" w:space="0" w:color="auto"/>
              <w:right w:val="single" w:sz="4" w:space="0" w:color="auto"/>
            </w:tcBorders>
          </w:tcPr>
          <w:p w14:paraId="0AC62885"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lastRenderedPageBreak/>
              <w:t>Подготовка к прогулке, прогулка</w:t>
            </w:r>
          </w:p>
        </w:tc>
        <w:tc>
          <w:tcPr>
            <w:tcW w:w="1753" w:type="dxa"/>
            <w:tcBorders>
              <w:top w:val="single" w:sz="4" w:space="0" w:color="auto"/>
              <w:left w:val="single" w:sz="4" w:space="0" w:color="auto"/>
              <w:bottom w:val="single" w:sz="4" w:space="0" w:color="auto"/>
              <w:right w:val="single" w:sz="4" w:space="0" w:color="auto"/>
            </w:tcBorders>
          </w:tcPr>
          <w:p w14:paraId="6F0D19FB"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17.00-18.20</w:t>
            </w:r>
          </w:p>
        </w:tc>
        <w:tc>
          <w:tcPr>
            <w:tcW w:w="2126" w:type="dxa"/>
            <w:tcBorders>
              <w:top w:val="single" w:sz="4" w:space="0" w:color="auto"/>
              <w:left w:val="single" w:sz="4" w:space="0" w:color="auto"/>
              <w:bottom w:val="single" w:sz="4" w:space="0" w:color="auto"/>
            </w:tcBorders>
          </w:tcPr>
          <w:p w14:paraId="64AA9DB4"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16.00-18.00</w:t>
            </w:r>
          </w:p>
        </w:tc>
      </w:tr>
      <w:tr w:rsidR="00C12215" w:rsidRPr="00C12215" w14:paraId="46C7BFFF" w14:textId="77777777" w:rsidTr="00F7452C">
        <w:tc>
          <w:tcPr>
            <w:tcW w:w="5760" w:type="dxa"/>
            <w:tcBorders>
              <w:top w:val="single" w:sz="4" w:space="0" w:color="auto"/>
              <w:bottom w:val="single" w:sz="4" w:space="0" w:color="auto"/>
              <w:right w:val="single" w:sz="4" w:space="0" w:color="auto"/>
            </w:tcBorders>
          </w:tcPr>
          <w:p w14:paraId="088369A8"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Занятия в игровой форме по подгруппам, 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14:paraId="34790177" w14:textId="77777777" w:rsidR="00C12215" w:rsidRPr="00C12215" w:rsidRDefault="00C12215" w:rsidP="00C1221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126" w:type="dxa"/>
            <w:tcBorders>
              <w:top w:val="single" w:sz="4" w:space="0" w:color="auto"/>
              <w:left w:val="single" w:sz="4" w:space="0" w:color="auto"/>
              <w:bottom w:val="single" w:sz="4" w:space="0" w:color="auto"/>
            </w:tcBorders>
          </w:tcPr>
          <w:p w14:paraId="2139F063"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16.20-16.30 16.40-16.50</w:t>
            </w:r>
          </w:p>
        </w:tc>
      </w:tr>
      <w:tr w:rsidR="00C12215" w:rsidRPr="00C12215" w14:paraId="507592CB" w14:textId="77777777" w:rsidTr="00F7452C">
        <w:tc>
          <w:tcPr>
            <w:tcW w:w="5760" w:type="dxa"/>
            <w:tcBorders>
              <w:top w:val="single" w:sz="4" w:space="0" w:color="auto"/>
              <w:bottom w:val="single" w:sz="4" w:space="0" w:color="auto"/>
              <w:right w:val="single" w:sz="4" w:space="0" w:color="auto"/>
            </w:tcBorders>
          </w:tcPr>
          <w:p w14:paraId="781D7A67"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Возвращение с прогулки, подготовка к ужину</w:t>
            </w:r>
          </w:p>
        </w:tc>
        <w:tc>
          <w:tcPr>
            <w:tcW w:w="1753" w:type="dxa"/>
            <w:tcBorders>
              <w:top w:val="single" w:sz="4" w:space="0" w:color="auto"/>
              <w:left w:val="single" w:sz="4" w:space="0" w:color="auto"/>
              <w:bottom w:val="single" w:sz="4" w:space="0" w:color="auto"/>
              <w:right w:val="single" w:sz="4" w:space="0" w:color="auto"/>
            </w:tcBorders>
          </w:tcPr>
          <w:p w14:paraId="1DEDC4FF"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18.20-18.30</w:t>
            </w:r>
          </w:p>
        </w:tc>
        <w:tc>
          <w:tcPr>
            <w:tcW w:w="2126" w:type="dxa"/>
            <w:tcBorders>
              <w:top w:val="single" w:sz="4" w:space="0" w:color="auto"/>
              <w:left w:val="single" w:sz="4" w:space="0" w:color="auto"/>
              <w:bottom w:val="single" w:sz="4" w:space="0" w:color="auto"/>
            </w:tcBorders>
          </w:tcPr>
          <w:p w14:paraId="45AB1C9D"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w:t>
            </w:r>
          </w:p>
        </w:tc>
      </w:tr>
      <w:tr w:rsidR="00C12215" w:rsidRPr="00C12215" w14:paraId="339CE7B9" w14:textId="77777777" w:rsidTr="00F7452C">
        <w:tc>
          <w:tcPr>
            <w:tcW w:w="5760" w:type="dxa"/>
            <w:tcBorders>
              <w:top w:val="single" w:sz="4" w:space="0" w:color="auto"/>
              <w:bottom w:val="single" w:sz="4" w:space="0" w:color="auto"/>
              <w:right w:val="single" w:sz="4" w:space="0" w:color="auto"/>
            </w:tcBorders>
          </w:tcPr>
          <w:p w14:paraId="498D54D4"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Ужин</w:t>
            </w:r>
          </w:p>
        </w:tc>
        <w:tc>
          <w:tcPr>
            <w:tcW w:w="1753" w:type="dxa"/>
            <w:tcBorders>
              <w:top w:val="single" w:sz="4" w:space="0" w:color="auto"/>
              <w:left w:val="single" w:sz="4" w:space="0" w:color="auto"/>
              <w:bottom w:val="single" w:sz="4" w:space="0" w:color="auto"/>
              <w:right w:val="single" w:sz="4" w:space="0" w:color="auto"/>
            </w:tcBorders>
          </w:tcPr>
          <w:p w14:paraId="4DFC361C"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18.30</w:t>
            </w:r>
          </w:p>
        </w:tc>
        <w:tc>
          <w:tcPr>
            <w:tcW w:w="2126" w:type="dxa"/>
            <w:tcBorders>
              <w:top w:val="single" w:sz="4" w:space="0" w:color="auto"/>
              <w:left w:val="single" w:sz="4" w:space="0" w:color="auto"/>
              <w:bottom w:val="single" w:sz="4" w:space="0" w:color="auto"/>
            </w:tcBorders>
          </w:tcPr>
          <w:p w14:paraId="5FB4BBFE"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18.30</w:t>
            </w:r>
          </w:p>
        </w:tc>
      </w:tr>
      <w:tr w:rsidR="00C12215" w:rsidRPr="00C12215" w14:paraId="55604754" w14:textId="77777777" w:rsidTr="00F7452C">
        <w:tc>
          <w:tcPr>
            <w:tcW w:w="5760" w:type="dxa"/>
            <w:tcBorders>
              <w:top w:val="single" w:sz="4" w:space="0" w:color="auto"/>
              <w:bottom w:val="single" w:sz="4" w:space="0" w:color="auto"/>
              <w:right w:val="single" w:sz="4" w:space="0" w:color="auto"/>
            </w:tcBorders>
          </w:tcPr>
          <w:p w14:paraId="257285FE"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Уход детей домой</w:t>
            </w:r>
          </w:p>
        </w:tc>
        <w:tc>
          <w:tcPr>
            <w:tcW w:w="1753" w:type="dxa"/>
            <w:tcBorders>
              <w:top w:val="single" w:sz="4" w:space="0" w:color="auto"/>
              <w:left w:val="single" w:sz="4" w:space="0" w:color="auto"/>
              <w:bottom w:val="single" w:sz="4" w:space="0" w:color="auto"/>
              <w:right w:val="single" w:sz="4" w:space="0" w:color="auto"/>
            </w:tcBorders>
          </w:tcPr>
          <w:p w14:paraId="358B1653"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до 19.00</w:t>
            </w:r>
          </w:p>
        </w:tc>
        <w:tc>
          <w:tcPr>
            <w:tcW w:w="2126" w:type="dxa"/>
            <w:tcBorders>
              <w:top w:val="single" w:sz="4" w:space="0" w:color="auto"/>
              <w:left w:val="single" w:sz="4" w:space="0" w:color="auto"/>
              <w:bottom w:val="single" w:sz="4" w:space="0" w:color="auto"/>
            </w:tcBorders>
          </w:tcPr>
          <w:p w14:paraId="33E438B5"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до 19.00</w:t>
            </w:r>
          </w:p>
        </w:tc>
      </w:tr>
    </w:tbl>
    <w:p w14:paraId="699D379B" w14:textId="77777777" w:rsidR="00C12215" w:rsidRPr="00C12215" w:rsidRDefault="00C12215" w:rsidP="00C122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4F6B2A32" w14:textId="77777777" w:rsidR="00C12215" w:rsidRPr="00C12215" w:rsidRDefault="00C12215" w:rsidP="00C1221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p>
    <w:p w14:paraId="5D3EA7CA" w14:textId="77777777" w:rsidR="00C12215" w:rsidRPr="00C12215" w:rsidRDefault="00C12215" w:rsidP="00C1221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C12215">
        <w:rPr>
          <w:rFonts w:ascii="Times New Roman" w:eastAsia="Times New Roman" w:hAnsi="Times New Roman" w:cs="Times New Roman"/>
          <w:b/>
          <w:i/>
          <w:sz w:val="24"/>
          <w:szCs w:val="24"/>
          <w:lang w:eastAsia="ru-RU"/>
        </w:rPr>
        <w:t>Таблица.</w:t>
      </w:r>
    </w:p>
    <w:p w14:paraId="47B7D23D" w14:textId="77777777" w:rsidR="00C12215" w:rsidRPr="00C12215" w:rsidRDefault="00C12215" w:rsidP="00C1221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C12215">
        <w:rPr>
          <w:rFonts w:ascii="Times New Roman" w:eastAsia="Times New Roman" w:hAnsi="Times New Roman" w:cs="Times New Roman"/>
          <w:b/>
          <w:i/>
          <w:sz w:val="24"/>
          <w:szCs w:val="24"/>
          <w:lang w:eastAsia="ru-RU"/>
        </w:rPr>
        <w:t>Примерный режим дня в группе детей от 2 до 3 лет</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20"/>
        <w:gridCol w:w="2619"/>
      </w:tblGrid>
      <w:tr w:rsidR="00C12215" w:rsidRPr="00C12215" w14:paraId="0CA13C6A" w14:textId="77777777" w:rsidTr="00F7452C">
        <w:tc>
          <w:tcPr>
            <w:tcW w:w="7020" w:type="dxa"/>
            <w:tcBorders>
              <w:top w:val="single" w:sz="4" w:space="0" w:color="auto"/>
              <w:bottom w:val="single" w:sz="4" w:space="0" w:color="auto"/>
              <w:right w:val="single" w:sz="4" w:space="0" w:color="auto"/>
            </w:tcBorders>
          </w:tcPr>
          <w:p w14:paraId="7209508A"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Содержание</w:t>
            </w:r>
          </w:p>
        </w:tc>
        <w:tc>
          <w:tcPr>
            <w:tcW w:w="2619" w:type="dxa"/>
            <w:tcBorders>
              <w:top w:val="single" w:sz="4" w:space="0" w:color="auto"/>
              <w:left w:val="single" w:sz="4" w:space="0" w:color="auto"/>
              <w:bottom w:val="single" w:sz="4" w:space="0" w:color="auto"/>
            </w:tcBorders>
          </w:tcPr>
          <w:p w14:paraId="6A63AAED"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Время</w:t>
            </w:r>
          </w:p>
        </w:tc>
      </w:tr>
      <w:tr w:rsidR="00C12215" w:rsidRPr="00C12215" w14:paraId="697FFEC3" w14:textId="77777777" w:rsidTr="00F7452C">
        <w:tc>
          <w:tcPr>
            <w:tcW w:w="9639" w:type="dxa"/>
            <w:gridSpan w:val="2"/>
            <w:tcBorders>
              <w:top w:val="single" w:sz="4" w:space="0" w:color="auto"/>
              <w:bottom w:val="single" w:sz="4" w:space="0" w:color="auto"/>
            </w:tcBorders>
          </w:tcPr>
          <w:p w14:paraId="20975AB8"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Холодный период года</w:t>
            </w:r>
          </w:p>
        </w:tc>
      </w:tr>
      <w:tr w:rsidR="00C12215" w:rsidRPr="00C12215" w14:paraId="7EE616B6" w14:textId="77777777" w:rsidTr="00F7452C">
        <w:tc>
          <w:tcPr>
            <w:tcW w:w="7020" w:type="dxa"/>
            <w:tcBorders>
              <w:top w:val="single" w:sz="4" w:space="0" w:color="auto"/>
              <w:bottom w:val="single" w:sz="4" w:space="0" w:color="auto"/>
              <w:right w:val="single" w:sz="4" w:space="0" w:color="auto"/>
            </w:tcBorders>
          </w:tcPr>
          <w:p w14:paraId="6E5D6856"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Прием детей, осмотр, самостоятельная деятельность, утренняя гимнастика</w:t>
            </w:r>
          </w:p>
        </w:tc>
        <w:tc>
          <w:tcPr>
            <w:tcW w:w="2619" w:type="dxa"/>
            <w:tcBorders>
              <w:top w:val="single" w:sz="4" w:space="0" w:color="auto"/>
              <w:left w:val="single" w:sz="4" w:space="0" w:color="auto"/>
              <w:bottom w:val="single" w:sz="4" w:space="0" w:color="auto"/>
            </w:tcBorders>
          </w:tcPr>
          <w:p w14:paraId="1078A1DB"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7.00-8.30</w:t>
            </w:r>
          </w:p>
        </w:tc>
      </w:tr>
      <w:tr w:rsidR="00C12215" w:rsidRPr="00C12215" w14:paraId="29F9857C" w14:textId="77777777" w:rsidTr="00F7452C">
        <w:tc>
          <w:tcPr>
            <w:tcW w:w="7020" w:type="dxa"/>
            <w:tcBorders>
              <w:top w:val="single" w:sz="4" w:space="0" w:color="auto"/>
              <w:bottom w:val="single" w:sz="4" w:space="0" w:color="auto"/>
              <w:right w:val="single" w:sz="4" w:space="0" w:color="auto"/>
            </w:tcBorders>
          </w:tcPr>
          <w:p w14:paraId="5C02413F"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Подготовка к завтраку, завтрак</w:t>
            </w:r>
          </w:p>
        </w:tc>
        <w:tc>
          <w:tcPr>
            <w:tcW w:w="2619" w:type="dxa"/>
            <w:tcBorders>
              <w:top w:val="single" w:sz="4" w:space="0" w:color="auto"/>
              <w:left w:val="single" w:sz="4" w:space="0" w:color="auto"/>
              <w:bottom w:val="single" w:sz="4" w:space="0" w:color="auto"/>
            </w:tcBorders>
          </w:tcPr>
          <w:p w14:paraId="5D8DF4E9"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8.30-9.00</w:t>
            </w:r>
          </w:p>
        </w:tc>
      </w:tr>
      <w:tr w:rsidR="00C12215" w:rsidRPr="00C12215" w14:paraId="6C3E647E" w14:textId="77777777" w:rsidTr="00F7452C">
        <w:tc>
          <w:tcPr>
            <w:tcW w:w="7020" w:type="dxa"/>
            <w:tcBorders>
              <w:top w:val="single" w:sz="4" w:space="0" w:color="auto"/>
              <w:bottom w:val="single" w:sz="4" w:space="0" w:color="auto"/>
              <w:right w:val="single" w:sz="4" w:space="0" w:color="auto"/>
            </w:tcBorders>
          </w:tcPr>
          <w:p w14:paraId="64829CAB"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Игры, подготовка к занятиям</w:t>
            </w:r>
          </w:p>
        </w:tc>
        <w:tc>
          <w:tcPr>
            <w:tcW w:w="2619" w:type="dxa"/>
            <w:tcBorders>
              <w:top w:val="single" w:sz="4" w:space="0" w:color="auto"/>
              <w:left w:val="single" w:sz="4" w:space="0" w:color="auto"/>
              <w:bottom w:val="single" w:sz="4" w:space="0" w:color="auto"/>
            </w:tcBorders>
          </w:tcPr>
          <w:p w14:paraId="01C135ED"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9.00-9.30</w:t>
            </w:r>
          </w:p>
        </w:tc>
      </w:tr>
      <w:tr w:rsidR="00C12215" w:rsidRPr="00C12215" w14:paraId="020DD326" w14:textId="77777777" w:rsidTr="00F7452C">
        <w:tc>
          <w:tcPr>
            <w:tcW w:w="7020" w:type="dxa"/>
            <w:tcBorders>
              <w:top w:val="single" w:sz="4" w:space="0" w:color="auto"/>
              <w:bottom w:val="single" w:sz="4" w:space="0" w:color="auto"/>
              <w:right w:val="single" w:sz="4" w:space="0" w:color="auto"/>
            </w:tcBorders>
          </w:tcPr>
          <w:p w14:paraId="30A213BD"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Занятия в игровой форме по подгруппам</w:t>
            </w:r>
          </w:p>
        </w:tc>
        <w:tc>
          <w:tcPr>
            <w:tcW w:w="2619" w:type="dxa"/>
            <w:tcBorders>
              <w:top w:val="single" w:sz="4" w:space="0" w:color="auto"/>
              <w:left w:val="single" w:sz="4" w:space="0" w:color="auto"/>
              <w:bottom w:val="single" w:sz="4" w:space="0" w:color="auto"/>
            </w:tcBorders>
          </w:tcPr>
          <w:p w14:paraId="54DBFBAC"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9.30-9.40</w:t>
            </w:r>
          </w:p>
          <w:p w14:paraId="1652D04D"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9.50-10.00</w:t>
            </w:r>
          </w:p>
        </w:tc>
      </w:tr>
      <w:tr w:rsidR="00C12215" w:rsidRPr="00C12215" w14:paraId="5D64FD42" w14:textId="77777777" w:rsidTr="00F7452C">
        <w:tc>
          <w:tcPr>
            <w:tcW w:w="7020" w:type="dxa"/>
            <w:tcBorders>
              <w:top w:val="single" w:sz="4" w:space="0" w:color="auto"/>
              <w:bottom w:val="single" w:sz="4" w:space="0" w:color="auto"/>
              <w:right w:val="single" w:sz="4" w:space="0" w:color="auto"/>
            </w:tcBorders>
          </w:tcPr>
          <w:p w14:paraId="6769FC9E"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Подготовка к прогулке, прогулка</w:t>
            </w:r>
          </w:p>
        </w:tc>
        <w:tc>
          <w:tcPr>
            <w:tcW w:w="2619" w:type="dxa"/>
            <w:tcBorders>
              <w:top w:val="single" w:sz="4" w:space="0" w:color="auto"/>
              <w:left w:val="single" w:sz="4" w:space="0" w:color="auto"/>
              <w:bottom w:val="single" w:sz="4" w:space="0" w:color="auto"/>
            </w:tcBorders>
          </w:tcPr>
          <w:p w14:paraId="680D32DB"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10.00-11.30</w:t>
            </w:r>
          </w:p>
        </w:tc>
      </w:tr>
      <w:tr w:rsidR="00C12215" w:rsidRPr="00C12215" w14:paraId="7585C276" w14:textId="77777777" w:rsidTr="00F7452C">
        <w:tc>
          <w:tcPr>
            <w:tcW w:w="7020" w:type="dxa"/>
            <w:tcBorders>
              <w:top w:val="single" w:sz="4" w:space="0" w:color="auto"/>
              <w:bottom w:val="single" w:sz="4" w:space="0" w:color="auto"/>
              <w:right w:val="single" w:sz="4" w:space="0" w:color="auto"/>
            </w:tcBorders>
          </w:tcPr>
          <w:p w14:paraId="0654B6EE"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Второй завтрак</w:t>
            </w:r>
            <w:r w:rsidRPr="00C12215">
              <w:rPr>
                <w:rFonts w:ascii="Times New Roman CYR" w:eastAsia="Times New Roman" w:hAnsi="Times New Roman CYR" w:cs="Times New Roman CYR"/>
                <w:sz w:val="24"/>
                <w:szCs w:val="24"/>
                <w:vertAlign w:val="superscript"/>
                <w:lang w:eastAsia="ru-RU"/>
              </w:rPr>
              <w:t> 15</w:t>
            </w:r>
          </w:p>
        </w:tc>
        <w:tc>
          <w:tcPr>
            <w:tcW w:w="2619" w:type="dxa"/>
            <w:tcBorders>
              <w:top w:val="single" w:sz="4" w:space="0" w:color="auto"/>
              <w:left w:val="single" w:sz="4" w:space="0" w:color="auto"/>
              <w:bottom w:val="single" w:sz="4" w:space="0" w:color="auto"/>
            </w:tcBorders>
          </w:tcPr>
          <w:p w14:paraId="7AFA75CA"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10.30-11.00</w:t>
            </w:r>
          </w:p>
        </w:tc>
      </w:tr>
      <w:tr w:rsidR="00C12215" w:rsidRPr="00C12215" w14:paraId="252EF140" w14:textId="77777777" w:rsidTr="00F7452C">
        <w:tc>
          <w:tcPr>
            <w:tcW w:w="7020" w:type="dxa"/>
            <w:tcBorders>
              <w:top w:val="single" w:sz="4" w:space="0" w:color="auto"/>
              <w:bottom w:val="single" w:sz="4" w:space="0" w:color="auto"/>
              <w:right w:val="single" w:sz="4" w:space="0" w:color="auto"/>
            </w:tcBorders>
          </w:tcPr>
          <w:p w14:paraId="27822147"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Возвращение с прогулки, самостоятельная деятельность детей</w:t>
            </w:r>
          </w:p>
        </w:tc>
        <w:tc>
          <w:tcPr>
            <w:tcW w:w="2619" w:type="dxa"/>
            <w:tcBorders>
              <w:top w:val="single" w:sz="4" w:space="0" w:color="auto"/>
              <w:left w:val="single" w:sz="4" w:space="0" w:color="auto"/>
              <w:bottom w:val="single" w:sz="4" w:space="0" w:color="auto"/>
            </w:tcBorders>
          </w:tcPr>
          <w:p w14:paraId="464376BC"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11.30-12.00</w:t>
            </w:r>
          </w:p>
        </w:tc>
      </w:tr>
      <w:tr w:rsidR="00C12215" w:rsidRPr="00C12215" w14:paraId="2056DBC5" w14:textId="77777777" w:rsidTr="00F7452C">
        <w:tc>
          <w:tcPr>
            <w:tcW w:w="7020" w:type="dxa"/>
            <w:tcBorders>
              <w:top w:val="single" w:sz="4" w:space="0" w:color="auto"/>
              <w:bottom w:val="single" w:sz="4" w:space="0" w:color="auto"/>
              <w:right w:val="single" w:sz="4" w:space="0" w:color="auto"/>
            </w:tcBorders>
          </w:tcPr>
          <w:p w14:paraId="14E9EDC2"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Подготовка к обеду, обед</w:t>
            </w:r>
          </w:p>
        </w:tc>
        <w:tc>
          <w:tcPr>
            <w:tcW w:w="2619" w:type="dxa"/>
            <w:tcBorders>
              <w:top w:val="single" w:sz="4" w:space="0" w:color="auto"/>
              <w:left w:val="single" w:sz="4" w:space="0" w:color="auto"/>
              <w:bottom w:val="single" w:sz="4" w:space="0" w:color="auto"/>
            </w:tcBorders>
          </w:tcPr>
          <w:p w14:paraId="6D52E638"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12.00-12.30</w:t>
            </w:r>
          </w:p>
        </w:tc>
      </w:tr>
      <w:tr w:rsidR="00C12215" w:rsidRPr="00C12215" w14:paraId="62688495" w14:textId="77777777" w:rsidTr="00F7452C">
        <w:tc>
          <w:tcPr>
            <w:tcW w:w="7020" w:type="dxa"/>
            <w:tcBorders>
              <w:top w:val="single" w:sz="4" w:space="0" w:color="auto"/>
              <w:bottom w:val="single" w:sz="4" w:space="0" w:color="auto"/>
              <w:right w:val="single" w:sz="4" w:space="0" w:color="auto"/>
            </w:tcBorders>
          </w:tcPr>
          <w:p w14:paraId="3F39DDEC"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Подготовка ко сну, дневной сон, постепенный подъем, оздоровительные и гигиенические процедуры</w:t>
            </w:r>
          </w:p>
        </w:tc>
        <w:tc>
          <w:tcPr>
            <w:tcW w:w="2619" w:type="dxa"/>
            <w:tcBorders>
              <w:top w:val="single" w:sz="4" w:space="0" w:color="auto"/>
              <w:left w:val="single" w:sz="4" w:space="0" w:color="auto"/>
              <w:bottom w:val="single" w:sz="4" w:space="0" w:color="auto"/>
            </w:tcBorders>
          </w:tcPr>
          <w:p w14:paraId="2A0379E8"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12.30-15.30</w:t>
            </w:r>
          </w:p>
        </w:tc>
      </w:tr>
      <w:tr w:rsidR="00C12215" w:rsidRPr="00C12215" w14:paraId="2BE08BDF" w14:textId="77777777" w:rsidTr="00F7452C">
        <w:tc>
          <w:tcPr>
            <w:tcW w:w="7020" w:type="dxa"/>
            <w:tcBorders>
              <w:top w:val="single" w:sz="4" w:space="0" w:color="auto"/>
              <w:bottom w:val="single" w:sz="4" w:space="0" w:color="auto"/>
              <w:right w:val="single" w:sz="4" w:space="0" w:color="auto"/>
            </w:tcBorders>
          </w:tcPr>
          <w:p w14:paraId="5EB33705"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Подготовка к полднику, полдник</w:t>
            </w:r>
          </w:p>
        </w:tc>
        <w:tc>
          <w:tcPr>
            <w:tcW w:w="2619" w:type="dxa"/>
            <w:tcBorders>
              <w:top w:val="single" w:sz="4" w:space="0" w:color="auto"/>
              <w:left w:val="single" w:sz="4" w:space="0" w:color="auto"/>
              <w:bottom w:val="single" w:sz="4" w:space="0" w:color="auto"/>
            </w:tcBorders>
          </w:tcPr>
          <w:p w14:paraId="1C52B46D"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15.30-16.00</w:t>
            </w:r>
          </w:p>
        </w:tc>
      </w:tr>
      <w:tr w:rsidR="00C12215" w:rsidRPr="00C12215" w14:paraId="1CF3F850" w14:textId="77777777" w:rsidTr="00F7452C">
        <w:tc>
          <w:tcPr>
            <w:tcW w:w="7020" w:type="dxa"/>
            <w:tcBorders>
              <w:top w:val="single" w:sz="4" w:space="0" w:color="auto"/>
              <w:bottom w:val="single" w:sz="4" w:space="0" w:color="auto"/>
              <w:right w:val="single" w:sz="4" w:space="0" w:color="auto"/>
            </w:tcBorders>
          </w:tcPr>
          <w:p w14:paraId="6062AE6B"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Игры, самостоятельная деятельность детей</w:t>
            </w:r>
          </w:p>
        </w:tc>
        <w:tc>
          <w:tcPr>
            <w:tcW w:w="2619" w:type="dxa"/>
            <w:tcBorders>
              <w:top w:val="single" w:sz="4" w:space="0" w:color="auto"/>
              <w:left w:val="single" w:sz="4" w:space="0" w:color="auto"/>
              <w:bottom w:val="single" w:sz="4" w:space="0" w:color="auto"/>
            </w:tcBorders>
          </w:tcPr>
          <w:p w14:paraId="44CA38DB"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16.00-16.30</w:t>
            </w:r>
          </w:p>
        </w:tc>
      </w:tr>
      <w:tr w:rsidR="00C12215" w:rsidRPr="00C12215" w14:paraId="4BAC9C5C" w14:textId="77777777" w:rsidTr="00F7452C">
        <w:tc>
          <w:tcPr>
            <w:tcW w:w="7020" w:type="dxa"/>
            <w:tcBorders>
              <w:top w:val="single" w:sz="4" w:space="0" w:color="auto"/>
              <w:bottom w:val="single" w:sz="4" w:space="0" w:color="auto"/>
              <w:right w:val="single" w:sz="4" w:space="0" w:color="auto"/>
            </w:tcBorders>
          </w:tcPr>
          <w:p w14:paraId="5689C4DE"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Занятия в игровой форме по подгруппам</w:t>
            </w:r>
          </w:p>
        </w:tc>
        <w:tc>
          <w:tcPr>
            <w:tcW w:w="2619" w:type="dxa"/>
            <w:tcBorders>
              <w:top w:val="single" w:sz="4" w:space="0" w:color="auto"/>
              <w:left w:val="single" w:sz="4" w:space="0" w:color="auto"/>
              <w:bottom w:val="single" w:sz="4" w:space="0" w:color="auto"/>
            </w:tcBorders>
          </w:tcPr>
          <w:p w14:paraId="7E524E23"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16.00-16.10</w:t>
            </w:r>
          </w:p>
          <w:p w14:paraId="368C9E95"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16.20-16.30</w:t>
            </w:r>
          </w:p>
        </w:tc>
      </w:tr>
      <w:tr w:rsidR="00C12215" w:rsidRPr="00C12215" w14:paraId="2AF0F628" w14:textId="77777777" w:rsidTr="00F7452C">
        <w:tc>
          <w:tcPr>
            <w:tcW w:w="7020" w:type="dxa"/>
            <w:tcBorders>
              <w:top w:val="single" w:sz="4" w:space="0" w:color="auto"/>
              <w:bottom w:val="single" w:sz="4" w:space="0" w:color="auto"/>
              <w:right w:val="single" w:sz="4" w:space="0" w:color="auto"/>
            </w:tcBorders>
          </w:tcPr>
          <w:p w14:paraId="37F75448"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Подготовка к прогулке, прогулка, самостоятельная деятельность детей</w:t>
            </w:r>
          </w:p>
        </w:tc>
        <w:tc>
          <w:tcPr>
            <w:tcW w:w="2619" w:type="dxa"/>
            <w:tcBorders>
              <w:top w:val="single" w:sz="4" w:space="0" w:color="auto"/>
              <w:left w:val="single" w:sz="4" w:space="0" w:color="auto"/>
              <w:bottom w:val="single" w:sz="4" w:space="0" w:color="auto"/>
            </w:tcBorders>
          </w:tcPr>
          <w:p w14:paraId="26692659"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16.30-18.00</w:t>
            </w:r>
          </w:p>
        </w:tc>
      </w:tr>
      <w:tr w:rsidR="00C12215" w:rsidRPr="00C12215" w14:paraId="20D30CEA" w14:textId="77777777" w:rsidTr="00F7452C">
        <w:tc>
          <w:tcPr>
            <w:tcW w:w="7020" w:type="dxa"/>
            <w:tcBorders>
              <w:top w:val="single" w:sz="4" w:space="0" w:color="auto"/>
              <w:bottom w:val="single" w:sz="4" w:space="0" w:color="auto"/>
              <w:right w:val="single" w:sz="4" w:space="0" w:color="auto"/>
            </w:tcBorders>
          </w:tcPr>
          <w:p w14:paraId="79201D7E"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Возвращение с прогулки, подготовка к ужину</w:t>
            </w:r>
          </w:p>
        </w:tc>
        <w:tc>
          <w:tcPr>
            <w:tcW w:w="2619" w:type="dxa"/>
            <w:tcBorders>
              <w:top w:val="single" w:sz="4" w:space="0" w:color="auto"/>
              <w:left w:val="single" w:sz="4" w:space="0" w:color="auto"/>
              <w:bottom w:val="single" w:sz="4" w:space="0" w:color="auto"/>
            </w:tcBorders>
          </w:tcPr>
          <w:p w14:paraId="6018571E"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18.00-18.30</w:t>
            </w:r>
          </w:p>
        </w:tc>
      </w:tr>
      <w:tr w:rsidR="00C12215" w:rsidRPr="00C12215" w14:paraId="5DA7EA6B" w14:textId="77777777" w:rsidTr="00F7452C">
        <w:tc>
          <w:tcPr>
            <w:tcW w:w="7020" w:type="dxa"/>
            <w:tcBorders>
              <w:top w:val="single" w:sz="4" w:space="0" w:color="auto"/>
              <w:bottom w:val="single" w:sz="4" w:space="0" w:color="auto"/>
              <w:right w:val="single" w:sz="4" w:space="0" w:color="auto"/>
            </w:tcBorders>
          </w:tcPr>
          <w:p w14:paraId="5BA33FE1"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Ужин</w:t>
            </w:r>
          </w:p>
        </w:tc>
        <w:tc>
          <w:tcPr>
            <w:tcW w:w="2619" w:type="dxa"/>
            <w:tcBorders>
              <w:top w:val="single" w:sz="4" w:space="0" w:color="auto"/>
              <w:left w:val="single" w:sz="4" w:space="0" w:color="auto"/>
              <w:bottom w:val="single" w:sz="4" w:space="0" w:color="auto"/>
            </w:tcBorders>
          </w:tcPr>
          <w:p w14:paraId="20D67089"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18.30-19.00</w:t>
            </w:r>
          </w:p>
        </w:tc>
      </w:tr>
      <w:tr w:rsidR="00C12215" w:rsidRPr="00C12215" w14:paraId="0EE3999A" w14:textId="77777777" w:rsidTr="00F7452C">
        <w:tc>
          <w:tcPr>
            <w:tcW w:w="7020" w:type="dxa"/>
            <w:tcBorders>
              <w:top w:val="single" w:sz="4" w:space="0" w:color="auto"/>
              <w:bottom w:val="single" w:sz="4" w:space="0" w:color="auto"/>
              <w:right w:val="single" w:sz="4" w:space="0" w:color="auto"/>
            </w:tcBorders>
          </w:tcPr>
          <w:p w14:paraId="0DD902FC"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Уход детей домой</w:t>
            </w:r>
          </w:p>
        </w:tc>
        <w:tc>
          <w:tcPr>
            <w:tcW w:w="2619" w:type="dxa"/>
            <w:tcBorders>
              <w:top w:val="single" w:sz="4" w:space="0" w:color="auto"/>
              <w:left w:val="single" w:sz="4" w:space="0" w:color="auto"/>
              <w:bottom w:val="single" w:sz="4" w:space="0" w:color="auto"/>
            </w:tcBorders>
          </w:tcPr>
          <w:p w14:paraId="5954378A"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до 19.00</w:t>
            </w:r>
          </w:p>
        </w:tc>
      </w:tr>
      <w:tr w:rsidR="00C12215" w:rsidRPr="00C12215" w14:paraId="2A00225C" w14:textId="77777777" w:rsidTr="00F7452C">
        <w:tc>
          <w:tcPr>
            <w:tcW w:w="9639" w:type="dxa"/>
            <w:gridSpan w:val="2"/>
            <w:tcBorders>
              <w:top w:val="single" w:sz="4" w:space="0" w:color="auto"/>
              <w:bottom w:val="single" w:sz="4" w:space="0" w:color="auto"/>
            </w:tcBorders>
          </w:tcPr>
          <w:p w14:paraId="4C887512"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Теплый период года</w:t>
            </w:r>
          </w:p>
        </w:tc>
      </w:tr>
      <w:tr w:rsidR="00C12215" w:rsidRPr="00C12215" w14:paraId="610BFF44" w14:textId="77777777" w:rsidTr="00F7452C">
        <w:tc>
          <w:tcPr>
            <w:tcW w:w="7020" w:type="dxa"/>
            <w:tcBorders>
              <w:top w:val="single" w:sz="4" w:space="0" w:color="auto"/>
              <w:bottom w:val="single" w:sz="4" w:space="0" w:color="auto"/>
              <w:right w:val="single" w:sz="4" w:space="0" w:color="auto"/>
            </w:tcBorders>
          </w:tcPr>
          <w:p w14:paraId="6232EFB2"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Прием детей, осмотр, самостоятельная деятельность, утренняя гимнастика</w:t>
            </w:r>
          </w:p>
        </w:tc>
        <w:tc>
          <w:tcPr>
            <w:tcW w:w="2619" w:type="dxa"/>
            <w:tcBorders>
              <w:top w:val="single" w:sz="4" w:space="0" w:color="auto"/>
              <w:left w:val="single" w:sz="4" w:space="0" w:color="auto"/>
              <w:bottom w:val="single" w:sz="4" w:space="0" w:color="auto"/>
            </w:tcBorders>
          </w:tcPr>
          <w:p w14:paraId="57227C6B"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7.00-8.30</w:t>
            </w:r>
          </w:p>
        </w:tc>
      </w:tr>
      <w:tr w:rsidR="00C12215" w:rsidRPr="00C12215" w14:paraId="2ECA51F8" w14:textId="77777777" w:rsidTr="00F7452C">
        <w:tc>
          <w:tcPr>
            <w:tcW w:w="7020" w:type="dxa"/>
            <w:tcBorders>
              <w:top w:val="single" w:sz="4" w:space="0" w:color="auto"/>
              <w:bottom w:val="single" w:sz="4" w:space="0" w:color="auto"/>
              <w:right w:val="single" w:sz="4" w:space="0" w:color="auto"/>
            </w:tcBorders>
          </w:tcPr>
          <w:p w14:paraId="244CD136"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Подготовка к завтраку, завтрак</w:t>
            </w:r>
          </w:p>
        </w:tc>
        <w:tc>
          <w:tcPr>
            <w:tcW w:w="2619" w:type="dxa"/>
            <w:tcBorders>
              <w:top w:val="single" w:sz="4" w:space="0" w:color="auto"/>
              <w:left w:val="single" w:sz="4" w:space="0" w:color="auto"/>
              <w:bottom w:val="single" w:sz="4" w:space="0" w:color="auto"/>
            </w:tcBorders>
          </w:tcPr>
          <w:p w14:paraId="3202C19C"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8.30-9.00</w:t>
            </w:r>
          </w:p>
        </w:tc>
      </w:tr>
      <w:tr w:rsidR="00C12215" w:rsidRPr="00C12215" w14:paraId="25691A28" w14:textId="77777777" w:rsidTr="00F7452C">
        <w:tc>
          <w:tcPr>
            <w:tcW w:w="7020" w:type="dxa"/>
            <w:tcBorders>
              <w:top w:val="single" w:sz="4" w:space="0" w:color="auto"/>
              <w:bottom w:val="single" w:sz="4" w:space="0" w:color="auto"/>
              <w:right w:val="single" w:sz="4" w:space="0" w:color="auto"/>
            </w:tcBorders>
          </w:tcPr>
          <w:p w14:paraId="22B757D5"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Игры, подготовка к прогулке, выход на прогулку</w:t>
            </w:r>
          </w:p>
        </w:tc>
        <w:tc>
          <w:tcPr>
            <w:tcW w:w="2619" w:type="dxa"/>
            <w:tcBorders>
              <w:top w:val="single" w:sz="4" w:space="0" w:color="auto"/>
              <w:left w:val="single" w:sz="4" w:space="0" w:color="auto"/>
              <w:bottom w:val="single" w:sz="4" w:space="0" w:color="auto"/>
            </w:tcBorders>
          </w:tcPr>
          <w:p w14:paraId="6EB15DD1"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9.00-9.30</w:t>
            </w:r>
          </w:p>
        </w:tc>
      </w:tr>
      <w:tr w:rsidR="00C12215" w:rsidRPr="00C12215" w14:paraId="61149782" w14:textId="77777777" w:rsidTr="00F7452C">
        <w:tc>
          <w:tcPr>
            <w:tcW w:w="7020" w:type="dxa"/>
            <w:tcBorders>
              <w:top w:val="single" w:sz="4" w:space="0" w:color="auto"/>
              <w:bottom w:val="single" w:sz="4" w:space="0" w:color="auto"/>
              <w:right w:val="single" w:sz="4" w:space="0" w:color="auto"/>
            </w:tcBorders>
          </w:tcPr>
          <w:p w14:paraId="4C1D347E"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Прогулка, игры, самостоятельная деятельность детей, занятия в игровой форме по подгруппам</w:t>
            </w:r>
          </w:p>
        </w:tc>
        <w:tc>
          <w:tcPr>
            <w:tcW w:w="2619" w:type="dxa"/>
            <w:tcBorders>
              <w:top w:val="single" w:sz="4" w:space="0" w:color="auto"/>
              <w:left w:val="single" w:sz="4" w:space="0" w:color="auto"/>
              <w:bottom w:val="single" w:sz="4" w:space="0" w:color="auto"/>
            </w:tcBorders>
          </w:tcPr>
          <w:p w14:paraId="177395F3"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9.30-11.30</w:t>
            </w:r>
          </w:p>
          <w:p w14:paraId="484C4C64"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9.40-9.50</w:t>
            </w:r>
          </w:p>
          <w:p w14:paraId="321B6C40"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10.00-10.10</w:t>
            </w:r>
          </w:p>
        </w:tc>
      </w:tr>
      <w:tr w:rsidR="00C12215" w:rsidRPr="00C12215" w14:paraId="6AE95ABA" w14:textId="77777777" w:rsidTr="00F7452C">
        <w:tc>
          <w:tcPr>
            <w:tcW w:w="7020" w:type="dxa"/>
            <w:tcBorders>
              <w:top w:val="single" w:sz="4" w:space="0" w:color="auto"/>
              <w:bottom w:val="single" w:sz="4" w:space="0" w:color="auto"/>
              <w:right w:val="single" w:sz="4" w:space="0" w:color="auto"/>
            </w:tcBorders>
          </w:tcPr>
          <w:p w14:paraId="6E054245"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Второй завтрак</w:t>
            </w:r>
            <w:r w:rsidRPr="00C12215">
              <w:rPr>
                <w:rFonts w:ascii="Times New Roman CYR" w:eastAsia="Times New Roman" w:hAnsi="Times New Roman CYR" w:cs="Times New Roman CYR"/>
                <w:sz w:val="24"/>
                <w:szCs w:val="24"/>
                <w:vertAlign w:val="superscript"/>
                <w:lang w:eastAsia="ru-RU"/>
              </w:rPr>
              <w:t> 16</w:t>
            </w:r>
          </w:p>
        </w:tc>
        <w:tc>
          <w:tcPr>
            <w:tcW w:w="2619" w:type="dxa"/>
            <w:tcBorders>
              <w:top w:val="single" w:sz="4" w:space="0" w:color="auto"/>
              <w:left w:val="single" w:sz="4" w:space="0" w:color="auto"/>
              <w:bottom w:val="single" w:sz="4" w:space="0" w:color="auto"/>
            </w:tcBorders>
          </w:tcPr>
          <w:p w14:paraId="5ACC4E6C"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10.30-11.00</w:t>
            </w:r>
          </w:p>
        </w:tc>
      </w:tr>
      <w:tr w:rsidR="00C12215" w:rsidRPr="00C12215" w14:paraId="4061C336" w14:textId="77777777" w:rsidTr="00F7452C">
        <w:tc>
          <w:tcPr>
            <w:tcW w:w="7020" w:type="dxa"/>
            <w:tcBorders>
              <w:top w:val="single" w:sz="4" w:space="0" w:color="auto"/>
              <w:bottom w:val="single" w:sz="4" w:space="0" w:color="auto"/>
              <w:right w:val="single" w:sz="4" w:space="0" w:color="auto"/>
            </w:tcBorders>
          </w:tcPr>
          <w:p w14:paraId="154A7514"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Возвращение с прогулки, самостоятельная деятельность</w:t>
            </w:r>
          </w:p>
        </w:tc>
        <w:tc>
          <w:tcPr>
            <w:tcW w:w="2619" w:type="dxa"/>
            <w:tcBorders>
              <w:top w:val="single" w:sz="4" w:space="0" w:color="auto"/>
              <w:left w:val="single" w:sz="4" w:space="0" w:color="auto"/>
              <w:bottom w:val="single" w:sz="4" w:space="0" w:color="auto"/>
            </w:tcBorders>
          </w:tcPr>
          <w:p w14:paraId="647A3C22"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11.30-12.00</w:t>
            </w:r>
          </w:p>
        </w:tc>
      </w:tr>
      <w:tr w:rsidR="00C12215" w:rsidRPr="00C12215" w14:paraId="60083824" w14:textId="77777777" w:rsidTr="00F7452C">
        <w:tc>
          <w:tcPr>
            <w:tcW w:w="7020" w:type="dxa"/>
            <w:tcBorders>
              <w:top w:val="single" w:sz="4" w:space="0" w:color="auto"/>
              <w:bottom w:val="single" w:sz="4" w:space="0" w:color="auto"/>
              <w:right w:val="single" w:sz="4" w:space="0" w:color="auto"/>
            </w:tcBorders>
          </w:tcPr>
          <w:p w14:paraId="018AC6D0"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Подготовка к обеду, обед</w:t>
            </w:r>
          </w:p>
        </w:tc>
        <w:tc>
          <w:tcPr>
            <w:tcW w:w="2619" w:type="dxa"/>
            <w:tcBorders>
              <w:top w:val="single" w:sz="4" w:space="0" w:color="auto"/>
              <w:left w:val="single" w:sz="4" w:space="0" w:color="auto"/>
              <w:bottom w:val="single" w:sz="4" w:space="0" w:color="auto"/>
            </w:tcBorders>
          </w:tcPr>
          <w:p w14:paraId="43F9C505"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12.00-12.30</w:t>
            </w:r>
          </w:p>
        </w:tc>
      </w:tr>
      <w:tr w:rsidR="00C12215" w:rsidRPr="00C12215" w14:paraId="59DEFEA6" w14:textId="77777777" w:rsidTr="00F7452C">
        <w:tc>
          <w:tcPr>
            <w:tcW w:w="7020" w:type="dxa"/>
            <w:tcBorders>
              <w:top w:val="single" w:sz="4" w:space="0" w:color="auto"/>
              <w:bottom w:val="single" w:sz="4" w:space="0" w:color="auto"/>
              <w:right w:val="single" w:sz="4" w:space="0" w:color="auto"/>
            </w:tcBorders>
          </w:tcPr>
          <w:p w14:paraId="365EB4E4"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Подготовка ко сну, дневной сон, постепенный подъем, оздоровительные и гигиенические процедуры</w:t>
            </w:r>
          </w:p>
        </w:tc>
        <w:tc>
          <w:tcPr>
            <w:tcW w:w="2619" w:type="dxa"/>
            <w:tcBorders>
              <w:top w:val="single" w:sz="4" w:space="0" w:color="auto"/>
              <w:left w:val="single" w:sz="4" w:space="0" w:color="auto"/>
              <w:bottom w:val="single" w:sz="4" w:space="0" w:color="auto"/>
            </w:tcBorders>
          </w:tcPr>
          <w:p w14:paraId="6A4E534F"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12.30-15.30</w:t>
            </w:r>
          </w:p>
        </w:tc>
      </w:tr>
      <w:tr w:rsidR="00C12215" w:rsidRPr="00C12215" w14:paraId="0844CB25" w14:textId="77777777" w:rsidTr="00F7452C">
        <w:tc>
          <w:tcPr>
            <w:tcW w:w="7020" w:type="dxa"/>
            <w:tcBorders>
              <w:top w:val="single" w:sz="4" w:space="0" w:color="auto"/>
              <w:bottom w:val="single" w:sz="4" w:space="0" w:color="auto"/>
              <w:right w:val="single" w:sz="4" w:space="0" w:color="auto"/>
            </w:tcBorders>
          </w:tcPr>
          <w:p w14:paraId="5ADC174C"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Полдник</w:t>
            </w:r>
          </w:p>
        </w:tc>
        <w:tc>
          <w:tcPr>
            <w:tcW w:w="2619" w:type="dxa"/>
            <w:tcBorders>
              <w:top w:val="single" w:sz="4" w:space="0" w:color="auto"/>
              <w:left w:val="single" w:sz="4" w:space="0" w:color="auto"/>
              <w:bottom w:val="single" w:sz="4" w:space="0" w:color="auto"/>
            </w:tcBorders>
          </w:tcPr>
          <w:p w14:paraId="48769527"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15.30-16.00</w:t>
            </w:r>
          </w:p>
        </w:tc>
      </w:tr>
      <w:tr w:rsidR="00C12215" w:rsidRPr="00C12215" w14:paraId="4B7354D4" w14:textId="77777777" w:rsidTr="00F7452C">
        <w:tc>
          <w:tcPr>
            <w:tcW w:w="7020" w:type="dxa"/>
            <w:tcBorders>
              <w:top w:val="single" w:sz="4" w:space="0" w:color="auto"/>
              <w:bottom w:val="single" w:sz="4" w:space="0" w:color="auto"/>
              <w:right w:val="single" w:sz="4" w:space="0" w:color="auto"/>
            </w:tcBorders>
          </w:tcPr>
          <w:p w14:paraId="5231F2FA"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Подготовка к прогулке, прогулка, самостоятельная деятельность детей, занятия в игровой форме по подгруппам</w:t>
            </w:r>
          </w:p>
        </w:tc>
        <w:tc>
          <w:tcPr>
            <w:tcW w:w="2619" w:type="dxa"/>
            <w:tcBorders>
              <w:top w:val="single" w:sz="4" w:space="0" w:color="auto"/>
              <w:left w:val="single" w:sz="4" w:space="0" w:color="auto"/>
              <w:bottom w:val="single" w:sz="4" w:space="0" w:color="auto"/>
            </w:tcBorders>
          </w:tcPr>
          <w:p w14:paraId="614344EC"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16.00-18.00</w:t>
            </w:r>
          </w:p>
          <w:p w14:paraId="6CB80559"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16.20-16.30</w:t>
            </w:r>
          </w:p>
          <w:p w14:paraId="6AB20B95"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16.40-16.50</w:t>
            </w:r>
          </w:p>
        </w:tc>
      </w:tr>
      <w:tr w:rsidR="00C12215" w:rsidRPr="00C12215" w14:paraId="558D8851" w14:textId="77777777" w:rsidTr="00F7452C">
        <w:tc>
          <w:tcPr>
            <w:tcW w:w="7020" w:type="dxa"/>
            <w:tcBorders>
              <w:top w:val="single" w:sz="4" w:space="0" w:color="auto"/>
              <w:bottom w:val="single" w:sz="4" w:space="0" w:color="auto"/>
              <w:right w:val="single" w:sz="4" w:space="0" w:color="auto"/>
            </w:tcBorders>
          </w:tcPr>
          <w:p w14:paraId="228A32F7"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lastRenderedPageBreak/>
              <w:t>Возвращение с прогулки, игры, подготовка к ужину</w:t>
            </w:r>
          </w:p>
        </w:tc>
        <w:tc>
          <w:tcPr>
            <w:tcW w:w="2619" w:type="dxa"/>
            <w:tcBorders>
              <w:top w:val="single" w:sz="4" w:space="0" w:color="auto"/>
              <w:left w:val="single" w:sz="4" w:space="0" w:color="auto"/>
              <w:bottom w:val="single" w:sz="4" w:space="0" w:color="auto"/>
            </w:tcBorders>
          </w:tcPr>
          <w:p w14:paraId="2AD2016D"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18.00-18.30</w:t>
            </w:r>
          </w:p>
        </w:tc>
      </w:tr>
      <w:tr w:rsidR="00C12215" w:rsidRPr="00C12215" w14:paraId="62933EA2" w14:textId="77777777" w:rsidTr="00F7452C">
        <w:tc>
          <w:tcPr>
            <w:tcW w:w="7020" w:type="dxa"/>
            <w:tcBorders>
              <w:top w:val="single" w:sz="4" w:space="0" w:color="auto"/>
              <w:bottom w:val="single" w:sz="4" w:space="0" w:color="auto"/>
              <w:right w:val="single" w:sz="4" w:space="0" w:color="auto"/>
            </w:tcBorders>
          </w:tcPr>
          <w:p w14:paraId="31B35D79"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Ужин</w:t>
            </w:r>
          </w:p>
        </w:tc>
        <w:tc>
          <w:tcPr>
            <w:tcW w:w="2619" w:type="dxa"/>
            <w:tcBorders>
              <w:top w:val="single" w:sz="4" w:space="0" w:color="auto"/>
              <w:left w:val="single" w:sz="4" w:space="0" w:color="auto"/>
              <w:bottom w:val="single" w:sz="4" w:space="0" w:color="auto"/>
            </w:tcBorders>
          </w:tcPr>
          <w:p w14:paraId="4915C0D3"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18.30-19.00</w:t>
            </w:r>
          </w:p>
        </w:tc>
      </w:tr>
      <w:tr w:rsidR="00C12215" w:rsidRPr="00C12215" w14:paraId="4D7B76B0" w14:textId="77777777" w:rsidTr="00F7452C">
        <w:tc>
          <w:tcPr>
            <w:tcW w:w="7020" w:type="dxa"/>
            <w:tcBorders>
              <w:top w:val="single" w:sz="4" w:space="0" w:color="auto"/>
              <w:bottom w:val="single" w:sz="4" w:space="0" w:color="auto"/>
              <w:right w:val="single" w:sz="4" w:space="0" w:color="auto"/>
            </w:tcBorders>
          </w:tcPr>
          <w:p w14:paraId="45D6C0D7"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Уход детей домой</w:t>
            </w:r>
          </w:p>
        </w:tc>
        <w:tc>
          <w:tcPr>
            <w:tcW w:w="2619" w:type="dxa"/>
            <w:tcBorders>
              <w:top w:val="single" w:sz="4" w:space="0" w:color="auto"/>
              <w:left w:val="single" w:sz="4" w:space="0" w:color="auto"/>
              <w:bottom w:val="single" w:sz="4" w:space="0" w:color="auto"/>
            </w:tcBorders>
          </w:tcPr>
          <w:p w14:paraId="5AB0D8D6"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До 19.00</w:t>
            </w:r>
          </w:p>
        </w:tc>
      </w:tr>
    </w:tbl>
    <w:p w14:paraId="14851BD3" w14:textId="77777777" w:rsidR="00C12215" w:rsidRPr="00C12215" w:rsidRDefault="00C12215" w:rsidP="00C1221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p>
    <w:p w14:paraId="518937FB" w14:textId="77777777" w:rsidR="00C12215" w:rsidRPr="00C12215" w:rsidRDefault="00C12215" w:rsidP="00C1221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C12215">
        <w:rPr>
          <w:rFonts w:ascii="Times New Roman" w:eastAsia="Times New Roman" w:hAnsi="Times New Roman" w:cs="Times New Roman"/>
          <w:b/>
          <w:i/>
          <w:sz w:val="24"/>
          <w:szCs w:val="24"/>
          <w:lang w:eastAsia="ru-RU"/>
        </w:rPr>
        <w:t>Таблица.</w:t>
      </w:r>
    </w:p>
    <w:p w14:paraId="18357938" w14:textId="77777777" w:rsidR="00C12215" w:rsidRPr="00C12215" w:rsidRDefault="00C12215" w:rsidP="00C1221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C12215">
        <w:rPr>
          <w:rFonts w:ascii="Times New Roman" w:eastAsia="Times New Roman" w:hAnsi="Times New Roman" w:cs="Times New Roman"/>
          <w:b/>
          <w:i/>
          <w:sz w:val="24"/>
          <w:szCs w:val="24"/>
          <w:lang w:eastAsia="ru-RU"/>
        </w:rPr>
        <w:t>Примерный режим дня в дошкольных группах</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18"/>
        <w:gridCol w:w="2035"/>
        <w:gridCol w:w="2036"/>
        <w:gridCol w:w="1895"/>
        <w:gridCol w:w="1455"/>
      </w:tblGrid>
      <w:tr w:rsidR="00C12215" w:rsidRPr="00C12215" w14:paraId="229619A9" w14:textId="77777777" w:rsidTr="00F7452C">
        <w:tc>
          <w:tcPr>
            <w:tcW w:w="2218" w:type="dxa"/>
            <w:tcBorders>
              <w:top w:val="single" w:sz="4" w:space="0" w:color="auto"/>
              <w:bottom w:val="single" w:sz="4" w:space="0" w:color="auto"/>
              <w:right w:val="single" w:sz="4" w:space="0" w:color="auto"/>
            </w:tcBorders>
          </w:tcPr>
          <w:p w14:paraId="5678156F"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Содержание</w:t>
            </w:r>
          </w:p>
        </w:tc>
        <w:tc>
          <w:tcPr>
            <w:tcW w:w="2035" w:type="dxa"/>
            <w:tcBorders>
              <w:top w:val="single" w:sz="4" w:space="0" w:color="auto"/>
              <w:left w:val="single" w:sz="4" w:space="0" w:color="auto"/>
              <w:bottom w:val="single" w:sz="4" w:space="0" w:color="auto"/>
              <w:right w:val="single" w:sz="4" w:space="0" w:color="auto"/>
            </w:tcBorders>
          </w:tcPr>
          <w:p w14:paraId="57DB3716"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3-4 года</w:t>
            </w:r>
          </w:p>
        </w:tc>
        <w:tc>
          <w:tcPr>
            <w:tcW w:w="2036" w:type="dxa"/>
            <w:tcBorders>
              <w:top w:val="single" w:sz="4" w:space="0" w:color="auto"/>
              <w:left w:val="single" w:sz="4" w:space="0" w:color="auto"/>
              <w:bottom w:val="single" w:sz="4" w:space="0" w:color="auto"/>
              <w:right w:val="single" w:sz="4" w:space="0" w:color="auto"/>
            </w:tcBorders>
          </w:tcPr>
          <w:p w14:paraId="0FDD3930"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4-5 лет</w:t>
            </w:r>
          </w:p>
        </w:tc>
        <w:tc>
          <w:tcPr>
            <w:tcW w:w="1895" w:type="dxa"/>
            <w:tcBorders>
              <w:top w:val="single" w:sz="4" w:space="0" w:color="auto"/>
              <w:left w:val="single" w:sz="4" w:space="0" w:color="auto"/>
              <w:bottom w:val="single" w:sz="4" w:space="0" w:color="auto"/>
              <w:right w:val="single" w:sz="4" w:space="0" w:color="auto"/>
            </w:tcBorders>
          </w:tcPr>
          <w:p w14:paraId="34E79305"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5-6 лет</w:t>
            </w:r>
          </w:p>
        </w:tc>
        <w:tc>
          <w:tcPr>
            <w:tcW w:w="1455" w:type="dxa"/>
            <w:tcBorders>
              <w:top w:val="single" w:sz="4" w:space="0" w:color="auto"/>
              <w:left w:val="single" w:sz="4" w:space="0" w:color="auto"/>
              <w:bottom w:val="single" w:sz="4" w:space="0" w:color="auto"/>
            </w:tcBorders>
          </w:tcPr>
          <w:p w14:paraId="33000394"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6-7 лет</w:t>
            </w:r>
          </w:p>
        </w:tc>
      </w:tr>
      <w:tr w:rsidR="00C12215" w:rsidRPr="00C12215" w14:paraId="40C8B6CA" w14:textId="77777777" w:rsidTr="00F7452C">
        <w:tc>
          <w:tcPr>
            <w:tcW w:w="9639" w:type="dxa"/>
            <w:gridSpan w:val="5"/>
            <w:tcBorders>
              <w:top w:val="single" w:sz="4" w:space="0" w:color="auto"/>
              <w:bottom w:val="single" w:sz="4" w:space="0" w:color="auto"/>
            </w:tcBorders>
          </w:tcPr>
          <w:p w14:paraId="73633A83"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Холодный период года</w:t>
            </w:r>
          </w:p>
        </w:tc>
      </w:tr>
      <w:tr w:rsidR="00C12215" w:rsidRPr="00C12215" w14:paraId="4835708F" w14:textId="77777777" w:rsidTr="00F7452C">
        <w:tc>
          <w:tcPr>
            <w:tcW w:w="2218" w:type="dxa"/>
            <w:tcBorders>
              <w:top w:val="single" w:sz="4" w:space="0" w:color="auto"/>
              <w:bottom w:val="single" w:sz="4" w:space="0" w:color="auto"/>
              <w:right w:val="single" w:sz="4" w:space="0" w:color="auto"/>
            </w:tcBorders>
          </w:tcPr>
          <w:p w14:paraId="6F193F51"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Утренний прием детей, игры, самостоятельная деятельность, утренняя гимнастика (не менее 10 минут)</w:t>
            </w:r>
          </w:p>
        </w:tc>
        <w:tc>
          <w:tcPr>
            <w:tcW w:w="2035" w:type="dxa"/>
            <w:tcBorders>
              <w:top w:val="single" w:sz="4" w:space="0" w:color="auto"/>
              <w:left w:val="single" w:sz="4" w:space="0" w:color="auto"/>
              <w:bottom w:val="single" w:sz="4" w:space="0" w:color="auto"/>
              <w:right w:val="single" w:sz="4" w:space="0" w:color="auto"/>
            </w:tcBorders>
          </w:tcPr>
          <w:p w14:paraId="369F01C2"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7.00-8.30</w:t>
            </w:r>
          </w:p>
        </w:tc>
        <w:tc>
          <w:tcPr>
            <w:tcW w:w="2036" w:type="dxa"/>
            <w:tcBorders>
              <w:top w:val="single" w:sz="4" w:space="0" w:color="auto"/>
              <w:left w:val="single" w:sz="4" w:space="0" w:color="auto"/>
              <w:bottom w:val="single" w:sz="4" w:space="0" w:color="auto"/>
              <w:right w:val="single" w:sz="4" w:space="0" w:color="auto"/>
            </w:tcBorders>
          </w:tcPr>
          <w:p w14:paraId="0D1348B8"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7.00-8.30</w:t>
            </w:r>
          </w:p>
        </w:tc>
        <w:tc>
          <w:tcPr>
            <w:tcW w:w="1895" w:type="dxa"/>
            <w:tcBorders>
              <w:top w:val="single" w:sz="4" w:space="0" w:color="auto"/>
              <w:left w:val="single" w:sz="4" w:space="0" w:color="auto"/>
              <w:bottom w:val="single" w:sz="4" w:space="0" w:color="auto"/>
              <w:right w:val="single" w:sz="4" w:space="0" w:color="auto"/>
            </w:tcBorders>
          </w:tcPr>
          <w:p w14:paraId="37D97B22"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7.00-8.30</w:t>
            </w:r>
          </w:p>
        </w:tc>
        <w:tc>
          <w:tcPr>
            <w:tcW w:w="1455" w:type="dxa"/>
            <w:tcBorders>
              <w:top w:val="single" w:sz="4" w:space="0" w:color="auto"/>
              <w:left w:val="single" w:sz="4" w:space="0" w:color="auto"/>
              <w:bottom w:val="single" w:sz="4" w:space="0" w:color="auto"/>
            </w:tcBorders>
          </w:tcPr>
          <w:p w14:paraId="2D559B59"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7.00-8.30</w:t>
            </w:r>
          </w:p>
        </w:tc>
      </w:tr>
      <w:tr w:rsidR="00C12215" w:rsidRPr="00C12215" w14:paraId="116DD56D" w14:textId="77777777" w:rsidTr="00F7452C">
        <w:tc>
          <w:tcPr>
            <w:tcW w:w="2218" w:type="dxa"/>
            <w:tcBorders>
              <w:top w:val="single" w:sz="4" w:space="0" w:color="auto"/>
              <w:bottom w:val="single" w:sz="4" w:space="0" w:color="auto"/>
              <w:right w:val="single" w:sz="4" w:space="0" w:color="auto"/>
            </w:tcBorders>
          </w:tcPr>
          <w:p w14:paraId="452C05E0"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Завтрак</w:t>
            </w:r>
          </w:p>
        </w:tc>
        <w:tc>
          <w:tcPr>
            <w:tcW w:w="2035" w:type="dxa"/>
            <w:tcBorders>
              <w:top w:val="single" w:sz="4" w:space="0" w:color="auto"/>
              <w:left w:val="single" w:sz="4" w:space="0" w:color="auto"/>
              <w:bottom w:val="single" w:sz="4" w:space="0" w:color="auto"/>
              <w:right w:val="single" w:sz="4" w:space="0" w:color="auto"/>
            </w:tcBorders>
          </w:tcPr>
          <w:p w14:paraId="44EA39BE"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8.30-9.00</w:t>
            </w:r>
          </w:p>
        </w:tc>
        <w:tc>
          <w:tcPr>
            <w:tcW w:w="2036" w:type="dxa"/>
            <w:tcBorders>
              <w:top w:val="single" w:sz="4" w:space="0" w:color="auto"/>
              <w:left w:val="single" w:sz="4" w:space="0" w:color="auto"/>
              <w:bottom w:val="single" w:sz="4" w:space="0" w:color="auto"/>
              <w:right w:val="single" w:sz="4" w:space="0" w:color="auto"/>
            </w:tcBorders>
          </w:tcPr>
          <w:p w14:paraId="68B5FFEB"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8.30-9.00</w:t>
            </w:r>
          </w:p>
        </w:tc>
        <w:tc>
          <w:tcPr>
            <w:tcW w:w="1895" w:type="dxa"/>
            <w:tcBorders>
              <w:top w:val="single" w:sz="4" w:space="0" w:color="auto"/>
              <w:left w:val="single" w:sz="4" w:space="0" w:color="auto"/>
              <w:bottom w:val="single" w:sz="4" w:space="0" w:color="auto"/>
              <w:right w:val="single" w:sz="4" w:space="0" w:color="auto"/>
            </w:tcBorders>
          </w:tcPr>
          <w:p w14:paraId="2927C8AB"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8.30-9.00</w:t>
            </w:r>
          </w:p>
        </w:tc>
        <w:tc>
          <w:tcPr>
            <w:tcW w:w="1455" w:type="dxa"/>
            <w:tcBorders>
              <w:top w:val="single" w:sz="4" w:space="0" w:color="auto"/>
              <w:left w:val="single" w:sz="4" w:space="0" w:color="auto"/>
              <w:bottom w:val="single" w:sz="4" w:space="0" w:color="auto"/>
            </w:tcBorders>
          </w:tcPr>
          <w:p w14:paraId="764A09FB"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8.30-9.00</w:t>
            </w:r>
          </w:p>
        </w:tc>
      </w:tr>
      <w:tr w:rsidR="00C12215" w:rsidRPr="00C12215" w14:paraId="7AFAA8E5" w14:textId="77777777" w:rsidTr="00F7452C">
        <w:tc>
          <w:tcPr>
            <w:tcW w:w="2218" w:type="dxa"/>
            <w:tcBorders>
              <w:top w:val="single" w:sz="4" w:space="0" w:color="auto"/>
              <w:bottom w:val="single" w:sz="4" w:space="0" w:color="auto"/>
              <w:right w:val="single" w:sz="4" w:space="0" w:color="auto"/>
            </w:tcBorders>
          </w:tcPr>
          <w:p w14:paraId="3DA17829"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Игры, подготовка к занятиям</w:t>
            </w:r>
          </w:p>
        </w:tc>
        <w:tc>
          <w:tcPr>
            <w:tcW w:w="2035" w:type="dxa"/>
            <w:tcBorders>
              <w:top w:val="single" w:sz="4" w:space="0" w:color="auto"/>
              <w:left w:val="single" w:sz="4" w:space="0" w:color="auto"/>
              <w:bottom w:val="single" w:sz="4" w:space="0" w:color="auto"/>
              <w:right w:val="single" w:sz="4" w:space="0" w:color="auto"/>
            </w:tcBorders>
          </w:tcPr>
          <w:p w14:paraId="768B9442"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9.00-9.20</w:t>
            </w:r>
          </w:p>
        </w:tc>
        <w:tc>
          <w:tcPr>
            <w:tcW w:w="2036" w:type="dxa"/>
            <w:tcBorders>
              <w:top w:val="single" w:sz="4" w:space="0" w:color="auto"/>
              <w:left w:val="single" w:sz="4" w:space="0" w:color="auto"/>
              <w:bottom w:val="single" w:sz="4" w:space="0" w:color="auto"/>
              <w:right w:val="single" w:sz="4" w:space="0" w:color="auto"/>
            </w:tcBorders>
          </w:tcPr>
          <w:p w14:paraId="63C3A03C"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9.00-9.15</w:t>
            </w:r>
          </w:p>
        </w:tc>
        <w:tc>
          <w:tcPr>
            <w:tcW w:w="1895" w:type="dxa"/>
            <w:tcBorders>
              <w:top w:val="single" w:sz="4" w:space="0" w:color="auto"/>
              <w:left w:val="single" w:sz="4" w:space="0" w:color="auto"/>
              <w:bottom w:val="single" w:sz="4" w:space="0" w:color="auto"/>
              <w:right w:val="single" w:sz="4" w:space="0" w:color="auto"/>
            </w:tcBorders>
          </w:tcPr>
          <w:p w14:paraId="62E70C2A"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9.00-9.15</w:t>
            </w:r>
          </w:p>
        </w:tc>
        <w:tc>
          <w:tcPr>
            <w:tcW w:w="1455" w:type="dxa"/>
            <w:tcBorders>
              <w:top w:val="single" w:sz="4" w:space="0" w:color="auto"/>
              <w:left w:val="single" w:sz="4" w:space="0" w:color="auto"/>
              <w:bottom w:val="single" w:sz="4" w:space="0" w:color="auto"/>
            </w:tcBorders>
          </w:tcPr>
          <w:p w14:paraId="54CA9673"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w:t>
            </w:r>
          </w:p>
        </w:tc>
      </w:tr>
      <w:tr w:rsidR="00C12215" w:rsidRPr="00C12215" w14:paraId="692B675F" w14:textId="77777777" w:rsidTr="00F7452C">
        <w:tc>
          <w:tcPr>
            <w:tcW w:w="2218" w:type="dxa"/>
            <w:tcBorders>
              <w:top w:val="single" w:sz="4" w:space="0" w:color="auto"/>
              <w:bottom w:val="single" w:sz="4" w:space="0" w:color="auto"/>
              <w:right w:val="single" w:sz="4" w:space="0" w:color="auto"/>
            </w:tcBorders>
          </w:tcPr>
          <w:p w14:paraId="7D2E4157"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Занятия (включая гимнастику в процессе занятия - 2 минуты, перерывы между занятиями, не менее 10 минут)</w:t>
            </w:r>
          </w:p>
        </w:tc>
        <w:tc>
          <w:tcPr>
            <w:tcW w:w="2035" w:type="dxa"/>
            <w:tcBorders>
              <w:top w:val="single" w:sz="4" w:space="0" w:color="auto"/>
              <w:left w:val="single" w:sz="4" w:space="0" w:color="auto"/>
              <w:bottom w:val="single" w:sz="4" w:space="0" w:color="auto"/>
              <w:right w:val="single" w:sz="4" w:space="0" w:color="auto"/>
            </w:tcBorders>
          </w:tcPr>
          <w:p w14:paraId="728D9306"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9.20-10.00</w:t>
            </w:r>
          </w:p>
        </w:tc>
        <w:tc>
          <w:tcPr>
            <w:tcW w:w="2036" w:type="dxa"/>
            <w:tcBorders>
              <w:top w:val="single" w:sz="4" w:space="0" w:color="auto"/>
              <w:left w:val="single" w:sz="4" w:space="0" w:color="auto"/>
              <w:bottom w:val="single" w:sz="4" w:space="0" w:color="auto"/>
              <w:right w:val="single" w:sz="4" w:space="0" w:color="auto"/>
            </w:tcBorders>
          </w:tcPr>
          <w:p w14:paraId="3C4E4717"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9.15-10.05</w:t>
            </w:r>
          </w:p>
        </w:tc>
        <w:tc>
          <w:tcPr>
            <w:tcW w:w="1895" w:type="dxa"/>
            <w:tcBorders>
              <w:top w:val="single" w:sz="4" w:space="0" w:color="auto"/>
              <w:left w:val="single" w:sz="4" w:space="0" w:color="auto"/>
              <w:bottom w:val="single" w:sz="4" w:space="0" w:color="auto"/>
              <w:right w:val="single" w:sz="4" w:space="0" w:color="auto"/>
            </w:tcBorders>
          </w:tcPr>
          <w:p w14:paraId="220A0537"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9.15-10.15</w:t>
            </w:r>
          </w:p>
        </w:tc>
        <w:tc>
          <w:tcPr>
            <w:tcW w:w="1455" w:type="dxa"/>
            <w:tcBorders>
              <w:top w:val="single" w:sz="4" w:space="0" w:color="auto"/>
              <w:left w:val="single" w:sz="4" w:space="0" w:color="auto"/>
              <w:bottom w:val="single" w:sz="4" w:space="0" w:color="auto"/>
            </w:tcBorders>
          </w:tcPr>
          <w:p w14:paraId="7576C9DF"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9.00-10.50</w:t>
            </w:r>
          </w:p>
        </w:tc>
      </w:tr>
      <w:tr w:rsidR="00C12215" w:rsidRPr="00C12215" w14:paraId="57ECC830" w14:textId="77777777" w:rsidTr="00F7452C">
        <w:tc>
          <w:tcPr>
            <w:tcW w:w="2218" w:type="dxa"/>
            <w:tcBorders>
              <w:top w:val="single" w:sz="4" w:space="0" w:color="auto"/>
              <w:bottom w:val="single" w:sz="4" w:space="0" w:color="auto"/>
              <w:right w:val="single" w:sz="4" w:space="0" w:color="auto"/>
            </w:tcBorders>
          </w:tcPr>
          <w:p w14:paraId="41298EFD"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Подготовка к прогулке, прогулка, возвращение с прогулки</w:t>
            </w:r>
          </w:p>
        </w:tc>
        <w:tc>
          <w:tcPr>
            <w:tcW w:w="2035" w:type="dxa"/>
            <w:tcBorders>
              <w:top w:val="single" w:sz="4" w:space="0" w:color="auto"/>
              <w:left w:val="single" w:sz="4" w:space="0" w:color="auto"/>
              <w:bottom w:val="single" w:sz="4" w:space="0" w:color="auto"/>
              <w:right w:val="single" w:sz="4" w:space="0" w:color="auto"/>
            </w:tcBorders>
          </w:tcPr>
          <w:p w14:paraId="725F53D4"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10.00-12.00</w:t>
            </w:r>
          </w:p>
        </w:tc>
        <w:tc>
          <w:tcPr>
            <w:tcW w:w="2036" w:type="dxa"/>
            <w:tcBorders>
              <w:top w:val="single" w:sz="4" w:space="0" w:color="auto"/>
              <w:left w:val="single" w:sz="4" w:space="0" w:color="auto"/>
              <w:bottom w:val="single" w:sz="4" w:space="0" w:color="auto"/>
              <w:right w:val="single" w:sz="4" w:space="0" w:color="auto"/>
            </w:tcBorders>
          </w:tcPr>
          <w:p w14:paraId="4E1FD6A3"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10.05-12.00</w:t>
            </w:r>
          </w:p>
        </w:tc>
        <w:tc>
          <w:tcPr>
            <w:tcW w:w="1895" w:type="dxa"/>
            <w:tcBorders>
              <w:top w:val="single" w:sz="4" w:space="0" w:color="auto"/>
              <w:left w:val="single" w:sz="4" w:space="0" w:color="auto"/>
              <w:bottom w:val="single" w:sz="4" w:space="0" w:color="auto"/>
              <w:right w:val="single" w:sz="4" w:space="0" w:color="auto"/>
            </w:tcBorders>
          </w:tcPr>
          <w:p w14:paraId="367A1756"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10.15-12.00</w:t>
            </w:r>
          </w:p>
        </w:tc>
        <w:tc>
          <w:tcPr>
            <w:tcW w:w="1455" w:type="dxa"/>
            <w:tcBorders>
              <w:top w:val="single" w:sz="4" w:space="0" w:color="auto"/>
              <w:left w:val="single" w:sz="4" w:space="0" w:color="auto"/>
              <w:bottom w:val="single" w:sz="4" w:space="0" w:color="auto"/>
            </w:tcBorders>
          </w:tcPr>
          <w:p w14:paraId="04DE1C35"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10.50-12.00</w:t>
            </w:r>
          </w:p>
        </w:tc>
      </w:tr>
      <w:tr w:rsidR="00C12215" w:rsidRPr="00C12215" w14:paraId="2E019CAF" w14:textId="77777777" w:rsidTr="00F7452C">
        <w:tc>
          <w:tcPr>
            <w:tcW w:w="2218" w:type="dxa"/>
            <w:tcBorders>
              <w:top w:val="single" w:sz="4" w:space="0" w:color="auto"/>
              <w:bottom w:val="single" w:sz="4" w:space="0" w:color="auto"/>
              <w:right w:val="single" w:sz="4" w:space="0" w:color="auto"/>
            </w:tcBorders>
          </w:tcPr>
          <w:p w14:paraId="31C8B65A"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Второй завтрак</w:t>
            </w:r>
            <w:r w:rsidRPr="00C12215">
              <w:rPr>
                <w:rFonts w:ascii="Times New Roman CYR" w:eastAsia="Times New Roman" w:hAnsi="Times New Roman CYR" w:cs="Times New Roman CYR"/>
                <w:sz w:val="24"/>
                <w:szCs w:val="24"/>
                <w:vertAlign w:val="superscript"/>
                <w:lang w:eastAsia="ru-RU"/>
              </w:rPr>
              <w:t> 17</w:t>
            </w:r>
          </w:p>
        </w:tc>
        <w:tc>
          <w:tcPr>
            <w:tcW w:w="2035" w:type="dxa"/>
            <w:tcBorders>
              <w:top w:val="single" w:sz="4" w:space="0" w:color="auto"/>
              <w:left w:val="single" w:sz="4" w:space="0" w:color="auto"/>
              <w:bottom w:val="single" w:sz="4" w:space="0" w:color="auto"/>
              <w:right w:val="single" w:sz="4" w:space="0" w:color="auto"/>
            </w:tcBorders>
          </w:tcPr>
          <w:p w14:paraId="7C085729"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10.30-11.00</w:t>
            </w:r>
          </w:p>
        </w:tc>
        <w:tc>
          <w:tcPr>
            <w:tcW w:w="2036" w:type="dxa"/>
            <w:tcBorders>
              <w:top w:val="single" w:sz="4" w:space="0" w:color="auto"/>
              <w:left w:val="single" w:sz="4" w:space="0" w:color="auto"/>
              <w:bottom w:val="single" w:sz="4" w:space="0" w:color="auto"/>
              <w:right w:val="single" w:sz="4" w:space="0" w:color="auto"/>
            </w:tcBorders>
          </w:tcPr>
          <w:p w14:paraId="6704B023"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10.30-11.00</w:t>
            </w:r>
          </w:p>
        </w:tc>
        <w:tc>
          <w:tcPr>
            <w:tcW w:w="1895" w:type="dxa"/>
            <w:tcBorders>
              <w:top w:val="single" w:sz="4" w:space="0" w:color="auto"/>
              <w:left w:val="single" w:sz="4" w:space="0" w:color="auto"/>
              <w:bottom w:val="single" w:sz="4" w:space="0" w:color="auto"/>
              <w:right w:val="single" w:sz="4" w:space="0" w:color="auto"/>
            </w:tcBorders>
          </w:tcPr>
          <w:p w14:paraId="39E60C73"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10.30-11.00</w:t>
            </w:r>
          </w:p>
        </w:tc>
        <w:tc>
          <w:tcPr>
            <w:tcW w:w="1455" w:type="dxa"/>
            <w:tcBorders>
              <w:top w:val="single" w:sz="4" w:space="0" w:color="auto"/>
              <w:left w:val="single" w:sz="4" w:space="0" w:color="auto"/>
              <w:bottom w:val="single" w:sz="4" w:space="0" w:color="auto"/>
            </w:tcBorders>
          </w:tcPr>
          <w:p w14:paraId="49787A88"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10.30-11.00</w:t>
            </w:r>
          </w:p>
        </w:tc>
      </w:tr>
      <w:tr w:rsidR="00C12215" w:rsidRPr="00C12215" w14:paraId="69BA56DE" w14:textId="77777777" w:rsidTr="00F7452C">
        <w:tc>
          <w:tcPr>
            <w:tcW w:w="2218" w:type="dxa"/>
            <w:tcBorders>
              <w:top w:val="single" w:sz="4" w:space="0" w:color="auto"/>
              <w:bottom w:val="single" w:sz="4" w:space="0" w:color="auto"/>
              <w:right w:val="single" w:sz="4" w:space="0" w:color="auto"/>
            </w:tcBorders>
          </w:tcPr>
          <w:p w14:paraId="0EE4A0EC"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Обед</w:t>
            </w:r>
          </w:p>
        </w:tc>
        <w:tc>
          <w:tcPr>
            <w:tcW w:w="2035" w:type="dxa"/>
            <w:tcBorders>
              <w:top w:val="single" w:sz="4" w:space="0" w:color="auto"/>
              <w:left w:val="single" w:sz="4" w:space="0" w:color="auto"/>
              <w:bottom w:val="single" w:sz="4" w:space="0" w:color="auto"/>
              <w:right w:val="single" w:sz="4" w:space="0" w:color="auto"/>
            </w:tcBorders>
          </w:tcPr>
          <w:p w14:paraId="73FE2BD0"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12.00-13.00</w:t>
            </w:r>
          </w:p>
        </w:tc>
        <w:tc>
          <w:tcPr>
            <w:tcW w:w="2036" w:type="dxa"/>
            <w:tcBorders>
              <w:top w:val="single" w:sz="4" w:space="0" w:color="auto"/>
              <w:left w:val="single" w:sz="4" w:space="0" w:color="auto"/>
              <w:bottom w:val="single" w:sz="4" w:space="0" w:color="auto"/>
              <w:right w:val="single" w:sz="4" w:space="0" w:color="auto"/>
            </w:tcBorders>
          </w:tcPr>
          <w:p w14:paraId="78E3BF99"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12.00-13.00</w:t>
            </w:r>
          </w:p>
        </w:tc>
        <w:tc>
          <w:tcPr>
            <w:tcW w:w="1895" w:type="dxa"/>
            <w:tcBorders>
              <w:top w:val="single" w:sz="4" w:space="0" w:color="auto"/>
              <w:left w:val="single" w:sz="4" w:space="0" w:color="auto"/>
              <w:bottom w:val="single" w:sz="4" w:space="0" w:color="auto"/>
              <w:right w:val="single" w:sz="4" w:space="0" w:color="auto"/>
            </w:tcBorders>
          </w:tcPr>
          <w:p w14:paraId="543A464B"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12.00-13.00</w:t>
            </w:r>
          </w:p>
        </w:tc>
        <w:tc>
          <w:tcPr>
            <w:tcW w:w="1455" w:type="dxa"/>
            <w:tcBorders>
              <w:top w:val="single" w:sz="4" w:space="0" w:color="auto"/>
              <w:left w:val="single" w:sz="4" w:space="0" w:color="auto"/>
              <w:bottom w:val="single" w:sz="4" w:space="0" w:color="auto"/>
            </w:tcBorders>
          </w:tcPr>
          <w:p w14:paraId="5AA792DF"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12.00-13.00</w:t>
            </w:r>
          </w:p>
        </w:tc>
      </w:tr>
      <w:tr w:rsidR="00C12215" w:rsidRPr="00C12215" w14:paraId="00042C11" w14:textId="77777777" w:rsidTr="00F7452C">
        <w:tc>
          <w:tcPr>
            <w:tcW w:w="2218" w:type="dxa"/>
            <w:tcBorders>
              <w:top w:val="single" w:sz="4" w:space="0" w:color="auto"/>
              <w:bottom w:val="single" w:sz="4" w:space="0" w:color="auto"/>
              <w:right w:val="single" w:sz="4" w:space="0" w:color="auto"/>
            </w:tcBorders>
          </w:tcPr>
          <w:p w14:paraId="2CA36508"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Подготовка ко сну, сон, постепенный подъем детей, закаливающие процедуры</w:t>
            </w:r>
          </w:p>
        </w:tc>
        <w:tc>
          <w:tcPr>
            <w:tcW w:w="2035" w:type="dxa"/>
            <w:tcBorders>
              <w:top w:val="single" w:sz="4" w:space="0" w:color="auto"/>
              <w:left w:val="single" w:sz="4" w:space="0" w:color="auto"/>
              <w:bottom w:val="single" w:sz="4" w:space="0" w:color="auto"/>
              <w:right w:val="single" w:sz="4" w:space="0" w:color="auto"/>
            </w:tcBorders>
          </w:tcPr>
          <w:p w14:paraId="1367AA58"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13.00-15.30</w:t>
            </w:r>
          </w:p>
        </w:tc>
        <w:tc>
          <w:tcPr>
            <w:tcW w:w="2036" w:type="dxa"/>
            <w:tcBorders>
              <w:top w:val="single" w:sz="4" w:space="0" w:color="auto"/>
              <w:left w:val="single" w:sz="4" w:space="0" w:color="auto"/>
              <w:bottom w:val="single" w:sz="4" w:space="0" w:color="auto"/>
              <w:right w:val="single" w:sz="4" w:space="0" w:color="auto"/>
            </w:tcBorders>
          </w:tcPr>
          <w:p w14:paraId="0AFE9B8F"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13.00-15.30</w:t>
            </w:r>
          </w:p>
        </w:tc>
        <w:tc>
          <w:tcPr>
            <w:tcW w:w="1895" w:type="dxa"/>
            <w:tcBorders>
              <w:top w:val="single" w:sz="4" w:space="0" w:color="auto"/>
              <w:left w:val="single" w:sz="4" w:space="0" w:color="auto"/>
              <w:bottom w:val="single" w:sz="4" w:space="0" w:color="auto"/>
              <w:right w:val="single" w:sz="4" w:space="0" w:color="auto"/>
            </w:tcBorders>
          </w:tcPr>
          <w:p w14:paraId="64A26928"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13.00-15.30</w:t>
            </w:r>
          </w:p>
        </w:tc>
        <w:tc>
          <w:tcPr>
            <w:tcW w:w="1455" w:type="dxa"/>
            <w:tcBorders>
              <w:top w:val="single" w:sz="4" w:space="0" w:color="auto"/>
              <w:left w:val="single" w:sz="4" w:space="0" w:color="auto"/>
              <w:bottom w:val="single" w:sz="4" w:space="0" w:color="auto"/>
            </w:tcBorders>
          </w:tcPr>
          <w:p w14:paraId="45A903D0"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13.00-15.30</w:t>
            </w:r>
          </w:p>
        </w:tc>
      </w:tr>
      <w:tr w:rsidR="00C12215" w:rsidRPr="00C12215" w14:paraId="36EA33F8" w14:textId="77777777" w:rsidTr="00F7452C">
        <w:tc>
          <w:tcPr>
            <w:tcW w:w="2218" w:type="dxa"/>
            <w:tcBorders>
              <w:top w:val="single" w:sz="4" w:space="0" w:color="auto"/>
              <w:bottom w:val="single" w:sz="4" w:space="0" w:color="auto"/>
              <w:right w:val="single" w:sz="4" w:space="0" w:color="auto"/>
            </w:tcBorders>
          </w:tcPr>
          <w:p w14:paraId="3B1B3210"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Полдник</w:t>
            </w:r>
          </w:p>
        </w:tc>
        <w:tc>
          <w:tcPr>
            <w:tcW w:w="2035" w:type="dxa"/>
            <w:tcBorders>
              <w:top w:val="single" w:sz="4" w:space="0" w:color="auto"/>
              <w:left w:val="single" w:sz="4" w:space="0" w:color="auto"/>
              <w:bottom w:val="single" w:sz="4" w:space="0" w:color="auto"/>
              <w:right w:val="single" w:sz="4" w:space="0" w:color="auto"/>
            </w:tcBorders>
          </w:tcPr>
          <w:p w14:paraId="1D5C57E6"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15.30-16.00</w:t>
            </w:r>
          </w:p>
        </w:tc>
        <w:tc>
          <w:tcPr>
            <w:tcW w:w="2036" w:type="dxa"/>
            <w:tcBorders>
              <w:top w:val="single" w:sz="4" w:space="0" w:color="auto"/>
              <w:left w:val="single" w:sz="4" w:space="0" w:color="auto"/>
              <w:bottom w:val="single" w:sz="4" w:space="0" w:color="auto"/>
              <w:right w:val="single" w:sz="4" w:space="0" w:color="auto"/>
            </w:tcBorders>
          </w:tcPr>
          <w:p w14:paraId="7AA4C9D9"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15.30-16.00</w:t>
            </w:r>
          </w:p>
        </w:tc>
        <w:tc>
          <w:tcPr>
            <w:tcW w:w="1895" w:type="dxa"/>
            <w:tcBorders>
              <w:top w:val="single" w:sz="4" w:space="0" w:color="auto"/>
              <w:left w:val="single" w:sz="4" w:space="0" w:color="auto"/>
              <w:bottom w:val="single" w:sz="4" w:space="0" w:color="auto"/>
              <w:right w:val="single" w:sz="4" w:space="0" w:color="auto"/>
            </w:tcBorders>
          </w:tcPr>
          <w:p w14:paraId="1EE08BFC"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15.30-16.00</w:t>
            </w:r>
          </w:p>
        </w:tc>
        <w:tc>
          <w:tcPr>
            <w:tcW w:w="1455" w:type="dxa"/>
            <w:tcBorders>
              <w:top w:val="single" w:sz="4" w:space="0" w:color="auto"/>
              <w:left w:val="single" w:sz="4" w:space="0" w:color="auto"/>
              <w:bottom w:val="single" w:sz="4" w:space="0" w:color="auto"/>
            </w:tcBorders>
          </w:tcPr>
          <w:p w14:paraId="276709A8"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15.30-16.00</w:t>
            </w:r>
          </w:p>
        </w:tc>
      </w:tr>
      <w:tr w:rsidR="00C12215" w:rsidRPr="00C12215" w14:paraId="149F99A5" w14:textId="77777777" w:rsidTr="00F7452C">
        <w:tc>
          <w:tcPr>
            <w:tcW w:w="2218" w:type="dxa"/>
            <w:tcBorders>
              <w:top w:val="single" w:sz="4" w:space="0" w:color="auto"/>
              <w:bottom w:val="single" w:sz="4" w:space="0" w:color="auto"/>
              <w:right w:val="single" w:sz="4" w:space="0" w:color="auto"/>
            </w:tcBorders>
          </w:tcPr>
          <w:p w14:paraId="51D884F0"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Занятия (при необходимости)</w:t>
            </w:r>
          </w:p>
        </w:tc>
        <w:tc>
          <w:tcPr>
            <w:tcW w:w="2035" w:type="dxa"/>
            <w:tcBorders>
              <w:top w:val="single" w:sz="4" w:space="0" w:color="auto"/>
              <w:left w:val="single" w:sz="4" w:space="0" w:color="auto"/>
              <w:bottom w:val="single" w:sz="4" w:space="0" w:color="auto"/>
              <w:right w:val="single" w:sz="4" w:space="0" w:color="auto"/>
            </w:tcBorders>
          </w:tcPr>
          <w:p w14:paraId="7A70CED7"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w:t>
            </w:r>
          </w:p>
        </w:tc>
        <w:tc>
          <w:tcPr>
            <w:tcW w:w="2036" w:type="dxa"/>
            <w:tcBorders>
              <w:top w:val="single" w:sz="4" w:space="0" w:color="auto"/>
              <w:left w:val="single" w:sz="4" w:space="0" w:color="auto"/>
              <w:bottom w:val="single" w:sz="4" w:space="0" w:color="auto"/>
              <w:right w:val="single" w:sz="4" w:space="0" w:color="auto"/>
            </w:tcBorders>
          </w:tcPr>
          <w:p w14:paraId="54BBFE46"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w:t>
            </w:r>
          </w:p>
        </w:tc>
        <w:tc>
          <w:tcPr>
            <w:tcW w:w="1895" w:type="dxa"/>
            <w:tcBorders>
              <w:top w:val="single" w:sz="4" w:space="0" w:color="auto"/>
              <w:left w:val="single" w:sz="4" w:space="0" w:color="auto"/>
              <w:bottom w:val="single" w:sz="4" w:space="0" w:color="auto"/>
              <w:right w:val="single" w:sz="4" w:space="0" w:color="auto"/>
            </w:tcBorders>
          </w:tcPr>
          <w:p w14:paraId="4B169A1F"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16.00-16.25</w:t>
            </w:r>
          </w:p>
        </w:tc>
        <w:tc>
          <w:tcPr>
            <w:tcW w:w="1455" w:type="dxa"/>
            <w:tcBorders>
              <w:top w:val="single" w:sz="4" w:space="0" w:color="auto"/>
              <w:left w:val="single" w:sz="4" w:space="0" w:color="auto"/>
              <w:bottom w:val="single" w:sz="4" w:space="0" w:color="auto"/>
            </w:tcBorders>
          </w:tcPr>
          <w:p w14:paraId="3D23772C"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w:t>
            </w:r>
          </w:p>
        </w:tc>
      </w:tr>
      <w:tr w:rsidR="00C12215" w:rsidRPr="00C12215" w14:paraId="44B5314F" w14:textId="77777777" w:rsidTr="00F7452C">
        <w:tc>
          <w:tcPr>
            <w:tcW w:w="2218" w:type="dxa"/>
            <w:tcBorders>
              <w:top w:val="single" w:sz="4" w:space="0" w:color="auto"/>
              <w:bottom w:val="single" w:sz="4" w:space="0" w:color="auto"/>
              <w:right w:val="single" w:sz="4" w:space="0" w:color="auto"/>
            </w:tcBorders>
          </w:tcPr>
          <w:p w14:paraId="49D60D6E"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Игры, самостоятельная деятельность детей</w:t>
            </w:r>
          </w:p>
        </w:tc>
        <w:tc>
          <w:tcPr>
            <w:tcW w:w="2035" w:type="dxa"/>
            <w:tcBorders>
              <w:top w:val="single" w:sz="4" w:space="0" w:color="auto"/>
              <w:left w:val="single" w:sz="4" w:space="0" w:color="auto"/>
              <w:bottom w:val="single" w:sz="4" w:space="0" w:color="auto"/>
              <w:right w:val="single" w:sz="4" w:space="0" w:color="auto"/>
            </w:tcBorders>
          </w:tcPr>
          <w:p w14:paraId="33CE2188"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16.00-17.00</w:t>
            </w:r>
          </w:p>
        </w:tc>
        <w:tc>
          <w:tcPr>
            <w:tcW w:w="2036" w:type="dxa"/>
            <w:tcBorders>
              <w:top w:val="single" w:sz="4" w:space="0" w:color="auto"/>
              <w:left w:val="single" w:sz="4" w:space="0" w:color="auto"/>
              <w:bottom w:val="single" w:sz="4" w:space="0" w:color="auto"/>
              <w:right w:val="single" w:sz="4" w:space="0" w:color="auto"/>
            </w:tcBorders>
          </w:tcPr>
          <w:p w14:paraId="05E93FD1"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16.00-17.00</w:t>
            </w:r>
          </w:p>
        </w:tc>
        <w:tc>
          <w:tcPr>
            <w:tcW w:w="1895" w:type="dxa"/>
            <w:tcBorders>
              <w:top w:val="single" w:sz="4" w:space="0" w:color="auto"/>
              <w:left w:val="single" w:sz="4" w:space="0" w:color="auto"/>
              <w:bottom w:val="single" w:sz="4" w:space="0" w:color="auto"/>
              <w:right w:val="single" w:sz="4" w:space="0" w:color="auto"/>
            </w:tcBorders>
          </w:tcPr>
          <w:p w14:paraId="6041ED7F"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16.25-17.00</w:t>
            </w:r>
          </w:p>
        </w:tc>
        <w:tc>
          <w:tcPr>
            <w:tcW w:w="1455" w:type="dxa"/>
            <w:tcBorders>
              <w:top w:val="single" w:sz="4" w:space="0" w:color="auto"/>
              <w:left w:val="single" w:sz="4" w:space="0" w:color="auto"/>
              <w:bottom w:val="single" w:sz="4" w:space="0" w:color="auto"/>
            </w:tcBorders>
          </w:tcPr>
          <w:p w14:paraId="5C41004B"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16.00-16.40</w:t>
            </w:r>
          </w:p>
        </w:tc>
      </w:tr>
      <w:tr w:rsidR="00C12215" w:rsidRPr="00C12215" w14:paraId="545D2FA8" w14:textId="77777777" w:rsidTr="00F7452C">
        <w:tc>
          <w:tcPr>
            <w:tcW w:w="2218" w:type="dxa"/>
            <w:tcBorders>
              <w:top w:val="single" w:sz="4" w:space="0" w:color="auto"/>
              <w:bottom w:val="single" w:sz="4" w:space="0" w:color="auto"/>
              <w:right w:val="single" w:sz="4" w:space="0" w:color="auto"/>
            </w:tcBorders>
          </w:tcPr>
          <w:p w14:paraId="76318B66"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Подготовка к прогулке, прогулка, самостоятельная деятельность детей, возвращение с прогулки</w:t>
            </w:r>
          </w:p>
        </w:tc>
        <w:tc>
          <w:tcPr>
            <w:tcW w:w="2035" w:type="dxa"/>
            <w:tcBorders>
              <w:top w:val="single" w:sz="4" w:space="0" w:color="auto"/>
              <w:left w:val="single" w:sz="4" w:space="0" w:color="auto"/>
              <w:bottom w:val="single" w:sz="4" w:space="0" w:color="auto"/>
              <w:right w:val="single" w:sz="4" w:space="0" w:color="auto"/>
            </w:tcBorders>
          </w:tcPr>
          <w:p w14:paraId="65BDB0E1"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17.00-18.30</w:t>
            </w:r>
          </w:p>
        </w:tc>
        <w:tc>
          <w:tcPr>
            <w:tcW w:w="2036" w:type="dxa"/>
            <w:tcBorders>
              <w:top w:val="single" w:sz="4" w:space="0" w:color="auto"/>
              <w:left w:val="single" w:sz="4" w:space="0" w:color="auto"/>
              <w:bottom w:val="single" w:sz="4" w:space="0" w:color="auto"/>
              <w:right w:val="single" w:sz="4" w:space="0" w:color="auto"/>
            </w:tcBorders>
          </w:tcPr>
          <w:p w14:paraId="39378613"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17.00-18.30</w:t>
            </w:r>
          </w:p>
        </w:tc>
        <w:tc>
          <w:tcPr>
            <w:tcW w:w="1895" w:type="dxa"/>
            <w:tcBorders>
              <w:top w:val="single" w:sz="4" w:space="0" w:color="auto"/>
              <w:left w:val="single" w:sz="4" w:space="0" w:color="auto"/>
              <w:bottom w:val="single" w:sz="4" w:space="0" w:color="auto"/>
              <w:right w:val="single" w:sz="4" w:space="0" w:color="auto"/>
            </w:tcBorders>
          </w:tcPr>
          <w:p w14:paraId="221F54AE"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17.00-18.30</w:t>
            </w:r>
          </w:p>
        </w:tc>
        <w:tc>
          <w:tcPr>
            <w:tcW w:w="1455" w:type="dxa"/>
            <w:tcBorders>
              <w:top w:val="single" w:sz="4" w:space="0" w:color="auto"/>
              <w:left w:val="single" w:sz="4" w:space="0" w:color="auto"/>
              <w:bottom w:val="single" w:sz="4" w:space="0" w:color="auto"/>
            </w:tcBorders>
          </w:tcPr>
          <w:p w14:paraId="27005F85"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16.40-18.30</w:t>
            </w:r>
          </w:p>
        </w:tc>
      </w:tr>
      <w:tr w:rsidR="00C12215" w:rsidRPr="00C12215" w14:paraId="2F086678" w14:textId="77777777" w:rsidTr="00F7452C">
        <w:tc>
          <w:tcPr>
            <w:tcW w:w="2218" w:type="dxa"/>
            <w:tcBorders>
              <w:top w:val="single" w:sz="4" w:space="0" w:color="auto"/>
              <w:bottom w:val="single" w:sz="4" w:space="0" w:color="auto"/>
              <w:right w:val="single" w:sz="4" w:space="0" w:color="auto"/>
            </w:tcBorders>
          </w:tcPr>
          <w:p w14:paraId="15FA1EAB"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lastRenderedPageBreak/>
              <w:t>Ужин</w:t>
            </w:r>
          </w:p>
        </w:tc>
        <w:tc>
          <w:tcPr>
            <w:tcW w:w="2035" w:type="dxa"/>
            <w:tcBorders>
              <w:top w:val="single" w:sz="4" w:space="0" w:color="auto"/>
              <w:left w:val="single" w:sz="4" w:space="0" w:color="auto"/>
              <w:bottom w:val="single" w:sz="4" w:space="0" w:color="auto"/>
              <w:right w:val="single" w:sz="4" w:space="0" w:color="auto"/>
            </w:tcBorders>
          </w:tcPr>
          <w:p w14:paraId="37774968"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18.30</w:t>
            </w:r>
          </w:p>
        </w:tc>
        <w:tc>
          <w:tcPr>
            <w:tcW w:w="2036" w:type="dxa"/>
            <w:tcBorders>
              <w:top w:val="single" w:sz="4" w:space="0" w:color="auto"/>
              <w:left w:val="single" w:sz="4" w:space="0" w:color="auto"/>
              <w:bottom w:val="single" w:sz="4" w:space="0" w:color="auto"/>
              <w:right w:val="single" w:sz="4" w:space="0" w:color="auto"/>
            </w:tcBorders>
          </w:tcPr>
          <w:p w14:paraId="7647F8F7"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18.30</w:t>
            </w:r>
          </w:p>
        </w:tc>
        <w:tc>
          <w:tcPr>
            <w:tcW w:w="1895" w:type="dxa"/>
            <w:tcBorders>
              <w:top w:val="single" w:sz="4" w:space="0" w:color="auto"/>
              <w:left w:val="single" w:sz="4" w:space="0" w:color="auto"/>
              <w:bottom w:val="single" w:sz="4" w:space="0" w:color="auto"/>
              <w:right w:val="single" w:sz="4" w:space="0" w:color="auto"/>
            </w:tcBorders>
          </w:tcPr>
          <w:p w14:paraId="422701EF"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18.30</w:t>
            </w:r>
          </w:p>
        </w:tc>
        <w:tc>
          <w:tcPr>
            <w:tcW w:w="1455" w:type="dxa"/>
            <w:tcBorders>
              <w:top w:val="single" w:sz="4" w:space="0" w:color="auto"/>
              <w:left w:val="single" w:sz="4" w:space="0" w:color="auto"/>
              <w:bottom w:val="single" w:sz="4" w:space="0" w:color="auto"/>
            </w:tcBorders>
          </w:tcPr>
          <w:p w14:paraId="6D81FE5F"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18.30</w:t>
            </w:r>
          </w:p>
        </w:tc>
      </w:tr>
      <w:tr w:rsidR="00C12215" w:rsidRPr="00C12215" w14:paraId="40C5A81B" w14:textId="77777777" w:rsidTr="00F7452C">
        <w:tc>
          <w:tcPr>
            <w:tcW w:w="2218" w:type="dxa"/>
            <w:tcBorders>
              <w:top w:val="single" w:sz="4" w:space="0" w:color="auto"/>
              <w:bottom w:val="single" w:sz="4" w:space="0" w:color="auto"/>
              <w:right w:val="single" w:sz="4" w:space="0" w:color="auto"/>
            </w:tcBorders>
          </w:tcPr>
          <w:p w14:paraId="704FC90E"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Уход домой</w:t>
            </w:r>
          </w:p>
        </w:tc>
        <w:tc>
          <w:tcPr>
            <w:tcW w:w="2035" w:type="dxa"/>
            <w:tcBorders>
              <w:top w:val="single" w:sz="4" w:space="0" w:color="auto"/>
              <w:left w:val="single" w:sz="4" w:space="0" w:color="auto"/>
              <w:bottom w:val="single" w:sz="4" w:space="0" w:color="auto"/>
              <w:right w:val="single" w:sz="4" w:space="0" w:color="auto"/>
            </w:tcBorders>
          </w:tcPr>
          <w:p w14:paraId="3FE11885"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до 19.00</w:t>
            </w:r>
          </w:p>
        </w:tc>
        <w:tc>
          <w:tcPr>
            <w:tcW w:w="2036" w:type="dxa"/>
            <w:tcBorders>
              <w:top w:val="single" w:sz="4" w:space="0" w:color="auto"/>
              <w:left w:val="single" w:sz="4" w:space="0" w:color="auto"/>
              <w:bottom w:val="single" w:sz="4" w:space="0" w:color="auto"/>
              <w:right w:val="single" w:sz="4" w:space="0" w:color="auto"/>
            </w:tcBorders>
          </w:tcPr>
          <w:p w14:paraId="397678AA"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до 19.00</w:t>
            </w:r>
          </w:p>
        </w:tc>
        <w:tc>
          <w:tcPr>
            <w:tcW w:w="1895" w:type="dxa"/>
            <w:tcBorders>
              <w:top w:val="single" w:sz="4" w:space="0" w:color="auto"/>
              <w:left w:val="single" w:sz="4" w:space="0" w:color="auto"/>
              <w:bottom w:val="single" w:sz="4" w:space="0" w:color="auto"/>
              <w:right w:val="single" w:sz="4" w:space="0" w:color="auto"/>
            </w:tcBorders>
          </w:tcPr>
          <w:p w14:paraId="10FFDD24"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до 19.00</w:t>
            </w:r>
          </w:p>
        </w:tc>
        <w:tc>
          <w:tcPr>
            <w:tcW w:w="1455" w:type="dxa"/>
            <w:tcBorders>
              <w:top w:val="single" w:sz="4" w:space="0" w:color="auto"/>
              <w:left w:val="single" w:sz="4" w:space="0" w:color="auto"/>
              <w:bottom w:val="single" w:sz="4" w:space="0" w:color="auto"/>
            </w:tcBorders>
          </w:tcPr>
          <w:p w14:paraId="42D35737"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до 19.00</w:t>
            </w:r>
          </w:p>
        </w:tc>
      </w:tr>
      <w:tr w:rsidR="00C12215" w:rsidRPr="00C12215" w14:paraId="116BD765" w14:textId="77777777" w:rsidTr="00F7452C">
        <w:tc>
          <w:tcPr>
            <w:tcW w:w="9639" w:type="dxa"/>
            <w:gridSpan w:val="5"/>
            <w:tcBorders>
              <w:top w:val="single" w:sz="4" w:space="0" w:color="auto"/>
              <w:bottom w:val="single" w:sz="4" w:space="0" w:color="auto"/>
            </w:tcBorders>
          </w:tcPr>
          <w:p w14:paraId="79CEE674"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Теплый период года</w:t>
            </w:r>
          </w:p>
        </w:tc>
      </w:tr>
      <w:tr w:rsidR="00C12215" w:rsidRPr="00C12215" w14:paraId="0DC433A0" w14:textId="77777777" w:rsidTr="00F7452C">
        <w:tc>
          <w:tcPr>
            <w:tcW w:w="2218" w:type="dxa"/>
            <w:tcBorders>
              <w:top w:val="single" w:sz="4" w:space="0" w:color="auto"/>
              <w:bottom w:val="single" w:sz="4" w:space="0" w:color="auto"/>
              <w:right w:val="single" w:sz="4" w:space="0" w:color="auto"/>
            </w:tcBorders>
          </w:tcPr>
          <w:p w14:paraId="7132FCDA"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Утренний прием детей, игры, самостоятельная деятельность, утренняя гимнастика (не менее 10 минут)</w:t>
            </w:r>
          </w:p>
        </w:tc>
        <w:tc>
          <w:tcPr>
            <w:tcW w:w="2035" w:type="dxa"/>
            <w:tcBorders>
              <w:top w:val="single" w:sz="4" w:space="0" w:color="auto"/>
              <w:left w:val="single" w:sz="4" w:space="0" w:color="auto"/>
              <w:bottom w:val="single" w:sz="4" w:space="0" w:color="auto"/>
              <w:right w:val="single" w:sz="4" w:space="0" w:color="auto"/>
            </w:tcBorders>
          </w:tcPr>
          <w:p w14:paraId="4C1B3C1E"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7.00-8.30</w:t>
            </w:r>
          </w:p>
        </w:tc>
        <w:tc>
          <w:tcPr>
            <w:tcW w:w="2036" w:type="dxa"/>
            <w:tcBorders>
              <w:top w:val="single" w:sz="4" w:space="0" w:color="auto"/>
              <w:left w:val="single" w:sz="4" w:space="0" w:color="auto"/>
              <w:bottom w:val="single" w:sz="4" w:space="0" w:color="auto"/>
              <w:right w:val="single" w:sz="4" w:space="0" w:color="auto"/>
            </w:tcBorders>
          </w:tcPr>
          <w:p w14:paraId="4BDE2DBA"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7.00-8.30</w:t>
            </w:r>
          </w:p>
        </w:tc>
        <w:tc>
          <w:tcPr>
            <w:tcW w:w="1895" w:type="dxa"/>
            <w:tcBorders>
              <w:top w:val="single" w:sz="4" w:space="0" w:color="auto"/>
              <w:left w:val="single" w:sz="4" w:space="0" w:color="auto"/>
              <w:bottom w:val="single" w:sz="4" w:space="0" w:color="auto"/>
              <w:right w:val="single" w:sz="4" w:space="0" w:color="auto"/>
            </w:tcBorders>
          </w:tcPr>
          <w:p w14:paraId="258D28D1"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7.00-8.30</w:t>
            </w:r>
          </w:p>
        </w:tc>
        <w:tc>
          <w:tcPr>
            <w:tcW w:w="1455" w:type="dxa"/>
            <w:tcBorders>
              <w:top w:val="single" w:sz="4" w:space="0" w:color="auto"/>
              <w:left w:val="single" w:sz="4" w:space="0" w:color="auto"/>
              <w:bottom w:val="single" w:sz="4" w:space="0" w:color="auto"/>
            </w:tcBorders>
          </w:tcPr>
          <w:p w14:paraId="33639126"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7.00-8.30</w:t>
            </w:r>
          </w:p>
        </w:tc>
      </w:tr>
      <w:tr w:rsidR="00C12215" w:rsidRPr="00C12215" w14:paraId="254D5616" w14:textId="77777777" w:rsidTr="00F7452C">
        <w:tc>
          <w:tcPr>
            <w:tcW w:w="2218" w:type="dxa"/>
            <w:tcBorders>
              <w:top w:val="single" w:sz="4" w:space="0" w:color="auto"/>
              <w:bottom w:val="single" w:sz="4" w:space="0" w:color="auto"/>
              <w:right w:val="single" w:sz="4" w:space="0" w:color="auto"/>
            </w:tcBorders>
          </w:tcPr>
          <w:p w14:paraId="3AFD4C47"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Завтрак</w:t>
            </w:r>
          </w:p>
        </w:tc>
        <w:tc>
          <w:tcPr>
            <w:tcW w:w="2035" w:type="dxa"/>
            <w:tcBorders>
              <w:top w:val="single" w:sz="4" w:space="0" w:color="auto"/>
              <w:left w:val="single" w:sz="4" w:space="0" w:color="auto"/>
              <w:bottom w:val="single" w:sz="4" w:space="0" w:color="auto"/>
              <w:right w:val="single" w:sz="4" w:space="0" w:color="auto"/>
            </w:tcBorders>
          </w:tcPr>
          <w:p w14:paraId="226420C1"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8.30-9.00</w:t>
            </w:r>
          </w:p>
        </w:tc>
        <w:tc>
          <w:tcPr>
            <w:tcW w:w="2036" w:type="dxa"/>
            <w:tcBorders>
              <w:top w:val="single" w:sz="4" w:space="0" w:color="auto"/>
              <w:left w:val="single" w:sz="4" w:space="0" w:color="auto"/>
              <w:bottom w:val="single" w:sz="4" w:space="0" w:color="auto"/>
              <w:right w:val="single" w:sz="4" w:space="0" w:color="auto"/>
            </w:tcBorders>
          </w:tcPr>
          <w:p w14:paraId="7649413C"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8.30-9.00</w:t>
            </w:r>
          </w:p>
        </w:tc>
        <w:tc>
          <w:tcPr>
            <w:tcW w:w="1895" w:type="dxa"/>
            <w:tcBorders>
              <w:top w:val="single" w:sz="4" w:space="0" w:color="auto"/>
              <w:left w:val="single" w:sz="4" w:space="0" w:color="auto"/>
              <w:bottom w:val="single" w:sz="4" w:space="0" w:color="auto"/>
              <w:right w:val="single" w:sz="4" w:space="0" w:color="auto"/>
            </w:tcBorders>
          </w:tcPr>
          <w:p w14:paraId="735892AE"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8.30-9.00</w:t>
            </w:r>
          </w:p>
        </w:tc>
        <w:tc>
          <w:tcPr>
            <w:tcW w:w="1455" w:type="dxa"/>
            <w:tcBorders>
              <w:top w:val="single" w:sz="4" w:space="0" w:color="auto"/>
              <w:left w:val="single" w:sz="4" w:space="0" w:color="auto"/>
              <w:bottom w:val="single" w:sz="4" w:space="0" w:color="auto"/>
            </w:tcBorders>
          </w:tcPr>
          <w:p w14:paraId="28000F07"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8.30-9.00</w:t>
            </w:r>
          </w:p>
        </w:tc>
      </w:tr>
      <w:tr w:rsidR="00C12215" w:rsidRPr="00C12215" w14:paraId="09595C06" w14:textId="77777777" w:rsidTr="00F7452C">
        <w:tc>
          <w:tcPr>
            <w:tcW w:w="2218" w:type="dxa"/>
            <w:tcBorders>
              <w:top w:val="single" w:sz="4" w:space="0" w:color="auto"/>
              <w:bottom w:val="single" w:sz="4" w:space="0" w:color="auto"/>
              <w:right w:val="single" w:sz="4" w:space="0" w:color="auto"/>
            </w:tcBorders>
          </w:tcPr>
          <w:p w14:paraId="22EC5BF7"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Игры, самостоятельная деятельность</w:t>
            </w:r>
          </w:p>
        </w:tc>
        <w:tc>
          <w:tcPr>
            <w:tcW w:w="2035" w:type="dxa"/>
            <w:tcBorders>
              <w:top w:val="single" w:sz="4" w:space="0" w:color="auto"/>
              <w:left w:val="single" w:sz="4" w:space="0" w:color="auto"/>
              <w:bottom w:val="single" w:sz="4" w:space="0" w:color="auto"/>
              <w:right w:val="single" w:sz="4" w:space="0" w:color="auto"/>
            </w:tcBorders>
          </w:tcPr>
          <w:p w14:paraId="6090E1A1"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9.00-9.20</w:t>
            </w:r>
          </w:p>
        </w:tc>
        <w:tc>
          <w:tcPr>
            <w:tcW w:w="2036" w:type="dxa"/>
            <w:tcBorders>
              <w:top w:val="single" w:sz="4" w:space="0" w:color="auto"/>
              <w:left w:val="single" w:sz="4" w:space="0" w:color="auto"/>
              <w:bottom w:val="single" w:sz="4" w:space="0" w:color="auto"/>
              <w:right w:val="single" w:sz="4" w:space="0" w:color="auto"/>
            </w:tcBorders>
          </w:tcPr>
          <w:p w14:paraId="312CC198"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9.00-9.15</w:t>
            </w:r>
          </w:p>
        </w:tc>
        <w:tc>
          <w:tcPr>
            <w:tcW w:w="1895" w:type="dxa"/>
            <w:tcBorders>
              <w:top w:val="single" w:sz="4" w:space="0" w:color="auto"/>
              <w:left w:val="single" w:sz="4" w:space="0" w:color="auto"/>
              <w:bottom w:val="single" w:sz="4" w:space="0" w:color="auto"/>
              <w:right w:val="single" w:sz="4" w:space="0" w:color="auto"/>
            </w:tcBorders>
          </w:tcPr>
          <w:p w14:paraId="1D0BB179"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9.00-9.15</w:t>
            </w:r>
          </w:p>
        </w:tc>
        <w:tc>
          <w:tcPr>
            <w:tcW w:w="1455" w:type="dxa"/>
            <w:tcBorders>
              <w:top w:val="single" w:sz="4" w:space="0" w:color="auto"/>
              <w:left w:val="single" w:sz="4" w:space="0" w:color="auto"/>
              <w:bottom w:val="single" w:sz="4" w:space="0" w:color="auto"/>
            </w:tcBorders>
          </w:tcPr>
          <w:p w14:paraId="64A42CD9"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w:t>
            </w:r>
          </w:p>
        </w:tc>
      </w:tr>
      <w:tr w:rsidR="00C12215" w:rsidRPr="00C12215" w14:paraId="020A25D4" w14:textId="77777777" w:rsidTr="00F7452C">
        <w:tc>
          <w:tcPr>
            <w:tcW w:w="2218" w:type="dxa"/>
            <w:tcBorders>
              <w:top w:val="single" w:sz="4" w:space="0" w:color="auto"/>
              <w:bottom w:val="single" w:sz="4" w:space="0" w:color="auto"/>
              <w:right w:val="single" w:sz="4" w:space="0" w:color="auto"/>
            </w:tcBorders>
          </w:tcPr>
          <w:p w14:paraId="442C07D4"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Второй завтрак</w:t>
            </w:r>
            <w:r w:rsidRPr="00C12215">
              <w:rPr>
                <w:rFonts w:ascii="Times New Roman CYR" w:eastAsia="Times New Roman" w:hAnsi="Times New Roman CYR" w:cs="Times New Roman CYR"/>
                <w:sz w:val="24"/>
                <w:szCs w:val="24"/>
                <w:vertAlign w:val="superscript"/>
                <w:lang w:eastAsia="ru-RU"/>
              </w:rPr>
              <w:t> 18</w:t>
            </w:r>
          </w:p>
        </w:tc>
        <w:tc>
          <w:tcPr>
            <w:tcW w:w="2035" w:type="dxa"/>
            <w:tcBorders>
              <w:top w:val="single" w:sz="4" w:space="0" w:color="auto"/>
              <w:left w:val="single" w:sz="4" w:space="0" w:color="auto"/>
              <w:bottom w:val="single" w:sz="4" w:space="0" w:color="auto"/>
              <w:right w:val="single" w:sz="4" w:space="0" w:color="auto"/>
            </w:tcBorders>
          </w:tcPr>
          <w:p w14:paraId="68352BF3"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10.30-11.00</w:t>
            </w:r>
          </w:p>
        </w:tc>
        <w:tc>
          <w:tcPr>
            <w:tcW w:w="2036" w:type="dxa"/>
            <w:tcBorders>
              <w:top w:val="single" w:sz="4" w:space="0" w:color="auto"/>
              <w:left w:val="single" w:sz="4" w:space="0" w:color="auto"/>
              <w:bottom w:val="single" w:sz="4" w:space="0" w:color="auto"/>
              <w:right w:val="single" w:sz="4" w:space="0" w:color="auto"/>
            </w:tcBorders>
          </w:tcPr>
          <w:p w14:paraId="5AE4049C"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10.30-11.00</w:t>
            </w:r>
          </w:p>
        </w:tc>
        <w:tc>
          <w:tcPr>
            <w:tcW w:w="1895" w:type="dxa"/>
            <w:tcBorders>
              <w:top w:val="single" w:sz="4" w:space="0" w:color="auto"/>
              <w:left w:val="single" w:sz="4" w:space="0" w:color="auto"/>
              <w:bottom w:val="single" w:sz="4" w:space="0" w:color="auto"/>
              <w:right w:val="single" w:sz="4" w:space="0" w:color="auto"/>
            </w:tcBorders>
          </w:tcPr>
          <w:p w14:paraId="7891ADC2"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10.30-11.00</w:t>
            </w:r>
          </w:p>
        </w:tc>
        <w:tc>
          <w:tcPr>
            <w:tcW w:w="1455" w:type="dxa"/>
            <w:tcBorders>
              <w:top w:val="single" w:sz="4" w:space="0" w:color="auto"/>
              <w:left w:val="single" w:sz="4" w:space="0" w:color="auto"/>
              <w:bottom w:val="single" w:sz="4" w:space="0" w:color="auto"/>
            </w:tcBorders>
          </w:tcPr>
          <w:p w14:paraId="07C3EA8F"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10.30-11.00</w:t>
            </w:r>
          </w:p>
        </w:tc>
      </w:tr>
      <w:tr w:rsidR="00C12215" w:rsidRPr="00C12215" w14:paraId="36564115" w14:textId="77777777" w:rsidTr="00F7452C">
        <w:tc>
          <w:tcPr>
            <w:tcW w:w="2218" w:type="dxa"/>
            <w:tcBorders>
              <w:top w:val="single" w:sz="4" w:space="0" w:color="auto"/>
              <w:bottom w:val="single" w:sz="4" w:space="0" w:color="auto"/>
              <w:right w:val="single" w:sz="4" w:space="0" w:color="auto"/>
            </w:tcBorders>
          </w:tcPr>
          <w:p w14:paraId="5A59DA21"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Подготовка к прогулке, прогулка, занятия на прогулке, возвращение с прогулки</w:t>
            </w:r>
          </w:p>
        </w:tc>
        <w:tc>
          <w:tcPr>
            <w:tcW w:w="2035" w:type="dxa"/>
            <w:tcBorders>
              <w:top w:val="single" w:sz="4" w:space="0" w:color="auto"/>
              <w:left w:val="single" w:sz="4" w:space="0" w:color="auto"/>
              <w:bottom w:val="single" w:sz="4" w:space="0" w:color="auto"/>
              <w:right w:val="single" w:sz="4" w:space="0" w:color="auto"/>
            </w:tcBorders>
          </w:tcPr>
          <w:p w14:paraId="441212F6"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9.20-12.00</w:t>
            </w:r>
          </w:p>
        </w:tc>
        <w:tc>
          <w:tcPr>
            <w:tcW w:w="2036" w:type="dxa"/>
            <w:tcBorders>
              <w:top w:val="single" w:sz="4" w:space="0" w:color="auto"/>
              <w:left w:val="single" w:sz="4" w:space="0" w:color="auto"/>
              <w:bottom w:val="single" w:sz="4" w:space="0" w:color="auto"/>
              <w:right w:val="single" w:sz="4" w:space="0" w:color="auto"/>
            </w:tcBorders>
          </w:tcPr>
          <w:p w14:paraId="046E3239"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9.15-12.00</w:t>
            </w:r>
          </w:p>
        </w:tc>
        <w:tc>
          <w:tcPr>
            <w:tcW w:w="1895" w:type="dxa"/>
            <w:tcBorders>
              <w:top w:val="single" w:sz="4" w:space="0" w:color="auto"/>
              <w:left w:val="single" w:sz="4" w:space="0" w:color="auto"/>
              <w:bottom w:val="single" w:sz="4" w:space="0" w:color="auto"/>
              <w:right w:val="single" w:sz="4" w:space="0" w:color="auto"/>
            </w:tcBorders>
          </w:tcPr>
          <w:p w14:paraId="128979CB"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9.15-12.00</w:t>
            </w:r>
          </w:p>
        </w:tc>
        <w:tc>
          <w:tcPr>
            <w:tcW w:w="1455" w:type="dxa"/>
            <w:tcBorders>
              <w:top w:val="single" w:sz="4" w:space="0" w:color="auto"/>
              <w:left w:val="single" w:sz="4" w:space="0" w:color="auto"/>
              <w:bottom w:val="single" w:sz="4" w:space="0" w:color="auto"/>
            </w:tcBorders>
          </w:tcPr>
          <w:p w14:paraId="3F12265B"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9.00-12.00</w:t>
            </w:r>
          </w:p>
        </w:tc>
      </w:tr>
      <w:tr w:rsidR="00C12215" w:rsidRPr="00C12215" w14:paraId="4CFAE479" w14:textId="77777777" w:rsidTr="00F7452C">
        <w:tc>
          <w:tcPr>
            <w:tcW w:w="2218" w:type="dxa"/>
            <w:tcBorders>
              <w:top w:val="single" w:sz="4" w:space="0" w:color="auto"/>
              <w:bottom w:val="single" w:sz="4" w:space="0" w:color="auto"/>
              <w:right w:val="single" w:sz="4" w:space="0" w:color="auto"/>
            </w:tcBorders>
          </w:tcPr>
          <w:p w14:paraId="260B9C2C"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Обед</w:t>
            </w:r>
          </w:p>
        </w:tc>
        <w:tc>
          <w:tcPr>
            <w:tcW w:w="2035" w:type="dxa"/>
            <w:tcBorders>
              <w:top w:val="single" w:sz="4" w:space="0" w:color="auto"/>
              <w:left w:val="single" w:sz="4" w:space="0" w:color="auto"/>
              <w:bottom w:val="single" w:sz="4" w:space="0" w:color="auto"/>
              <w:right w:val="single" w:sz="4" w:space="0" w:color="auto"/>
            </w:tcBorders>
          </w:tcPr>
          <w:p w14:paraId="2672F9C9"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12.00-13.00</w:t>
            </w:r>
          </w:p>
        </w:tc>
        <w:tc>
          <w:tcPr>
            <w:tcW w:w="2036" w:type="dxa"/>
            <w:tcBorders>
              <w:top w:val="single" w:sz="4" w:space="0" w:color="auto"/>
              <w:left w:val="single" w:sz="4" w:space="0" w:color="auto"/>
              <w:bottom w:val="single" w:sz="4" w:space="0" w:color="auto"/>
              <w:right w:val="single" w:sz="4" w:space="0" w:color="auto"/>
            </w:tcBorders>
          </w:tcPr>
          <w:p w14:paraId="23E55788"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12.00-13.00</w:t>
            </w:r>
          </w:p>
        </w:tc>
        <w:tc>
          <w:tcPr>
            <w:tcW w:w="1895" w:type="dxa"/>
            <w:tcBorders>
              <w:top w:val="single" w:sz="4" w:space="0" w:color="auto"/>
              <w:left w:val="single" w:sz="4" w:space="0" w:color="auto"/>
              <w:bottom w:val="single" w:sz="4" w:space="0" w:color="auto"/>
              <w:right w:val="single" w:sz="4" w:space="0" w:color="auto"/>
            </w:tcBorders>
          </w:tcPr>
          <w:p w14:paraId="305BC922"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12.00-13.00</w:t>
            </w:r>
          </w:p>
        </w:tc>
        <w:tc>
          <w:tcPr>
            <w:tcW w:w="1455" w:type="dxa"/>
            <w:tcBorders>
              <w:top w:val="single" w:sz="4" w:space="0" w:color="auto"/>
              <w:left w:val="single" w:sz="4" w:space="0" w:color="auto"/>
              <w:bottom w:val="single" w:sz="4" w:space="0" w:color="auto"/>
            </w:tcBorders>
          </w:tcPr>
          <w:p w14:paraId="4C3FF731"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12.00-13.00</w:t>
            </w:r>
          </w:p>
        </w:tc>
      </w:tr>
      <w:tr w:rsidR="00C12215" w:rsidRPr="00C12215" w14:paraId="49F7936D" w14:textId="77777777" w:rsidTr="00F7452C">
        <w:tc>
          <w:tcPr>
            <w:tcW w:w="2218" w:type="dxa"/>
            <w:tcBorders>
              <w:top w:val="single" w:sz="4" w:space="0" w:color="auto"/>
              <w:bottom w:val="single" w:sz="4" w:space="0" w:color="auto"/>
              <w:right w:val="single" w:sz="4" w:space="0" w:color="auto"/>
            </w:tcBorders>
          </w:tcPr>
          <w:p w14:paraId="501BCF59"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Подготовка ко сну, сон, постепенный подъем детей, закаливающие процедуры</w:t>
            </w:r>
          </w:p>
        </w:tc>
        <w:tc>
          <w:tcPr>
            <w:tcW w:w="2035" w:type="dxa"/>
            <w:tcBorders>
              <w:top w:val="single" w:sz="4" w:space="0" w:color="auto"/>
              <w:left w:val="single" w:sz="4" w:space="0" w:color="auto"/>
              <w:bottom w:val="single" w:sz="4" w:space="0" w:color="auto"/>
              <w:right w:val="single" w:sz="4" w:space="0" w:color="auto"/>
            </w:tcBorders>
          </w:tcPr>
          <w:p w14:paraId="55EE578E"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13.00-15.30</w:t>
            </w:r>
          </w:p>
        </w:tc>
        <w:tc>
          <w:tcPr>
            <w:tcW w:w="2036" w:type="dxa"/>
            <w:tcBorders>
              <w:top w:val="single" w:sz="4" w:space="0" w:color="auto"/>
              <w:left w:val="single" w:sz="4" w:space="0" w:color="auto"/>
              <w:bottom w:val="single" w:sz="4" w:space="0" w:color="auto"/>
              <w:right w:val="single" w:sz="4" w:space="0" w:color="auto"/>
            </w:tcBorders>
          </w:tcPr>
          <w:p w14:paraId="33A1D4B4"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13.00-15.30</w:t>
            </w:r>
          </w:p>
        </w:tc>
        <w:tc>
          <w:tcPr>
            <w:tcW w:w="1895" w:type="dxa"/>
            <w:tcBorders>
              <w:top w:val="single" w:sz="4" w:space="0" w:color="auto"/>
              <w:left w:val="single" w:sz="4" w:space="0" w:color="auto"/>
              <w:bottom w:val="single" w:sz="4" w:space="0" w:color="auto"/>
              <w:right w:val="single" w:sz="4" w:space="0" w:color="auto"/>
            </w:tcBorders>
          </w:tcPr>
          <w:p w14:paraId="6269C95E"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13.00-15.30</w:t>
            </w:r>
          </w:p>
        </w:tc>
        <w:tc>
          <w:tcPr>
            <w:tcW w:w="1455" w:type="dxa"/>
            <w:tcBorders>
              <w:top w:val="single" w:sz="4" w:space="0" w:color="auto"/>
              <w:left w:val="single" w:sz="4" w:space="0" w:color="auto"/>
              <w:bottom w:val="single" w:sz="4" w:space="0" w:color="auto"/>
            </w:tcBorders>
          </w:tcPr>
          <w:p w14:paraId="0F5EFC09"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13.00-15.30</w:t>
            </w:r>
          </w:p>
        </w:tc>
      </w:tr>
      <w:tr w:rsidR="00C12215" w:rsidRPr="00C12215" w14:paraId="7D95D7EE" w14:textId="77777777" w:rsidTr="00F7452C">
        <w:tc>
          <w:tcPr>
            <w:tcW w:w="2218" w:type="dxa"/>
            <w:tcBorders>
              <w:top w:val="single" w:sz="4" w:space="0" w:color="auto"/>
              <w:bottom w:val="single" w:sz="4" w:space="0" w:color="auto"/>
              <w:right w:val="single" w:sz="4" w:space="0" w:color="auto"/>
            </w:tcBorders>
          </w:tcPr>
          <w:p w14:paraId="39DF923E"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Полдник</w:t>
            </w:r>
          </w:p>
        </w:tc>
        <w:tc>
          <w:tcPr>
            <w:tcW w:w="2035" w:type="dxa"/>
            <w:tcBorders>
              <w:top w:val="single" w:sz="4" w:space="0" w:color="auto"/>
              <w:left w:val="single" w:sz="4" w:space="0" w:color="auto"/>
              <w:bottom w:val="single" w:sz="4" w:space="0" w:color="auto"/>
              <w:right w:val="single" w:sz="4" w:space="0" w:color="auto"/>
            </w:tcBorders>
          </w:tcPr>
          <w:p w14:paraId="50FA1F9A"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15.30-16.00</w:t>
            </w:r>
          </w:p>
        </w:tc>
        <w:tc>
          <w:tcPr>
            <w:tcW w:w="2036" w:type="dxa"/>
            <w:tcBorders>
              <w:top w:val="single" w:sz="4" w:space="0" w:color="auto"/>
              <w:left w:val="single" w:sz="4" w:space="0" w:color="auto"/>
              <w:bottom w:val="single" w:sz="4" w:space="0" w:color="auto"/>
              <w:right w:val="single" w:sz="4" w:space="0" w:color="auto"/>
            </w:tcBorders>
          </w:tcPr>
          <w:p w14:paraId="269B30F0"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15.30-16.00</w:t>
            </w:r>
          </w:p>
        </w:tc>
        <w:tc>
          <w:tcPr>
            <w:tcW w:w="1895" w:type="dxa"/>
            <w:tcBorders>
              <w:top w:val="single" w:sz="4" w:space="0" w:color="auto"/>
              <w:left w:val="single" w:sz="4" w:space="0" w:color="auto"/>
              <w:bottom w:val="single" w:sz="4" w:space="0" w:color="auto"/>
              <w:right w:val="single" w:sz="4" w:space="0" w:color="auto"/>
            </w:tcBorders>
          </w:tcPr>
          <w:p w14:paraId="2AB1206F"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15.30-16.00</w:t>
            </w:r>
          </w:p>
        </w:tc>
        <w:tc>
          <w:tcPr>
            <w:tcW w:w="1455" w:type="dxa"/>
            <w:tcBorders>
              <w:top w:val="single" w:sz="4" w:space="0" w:color="auto"/>
              <w:left w:val="single" w:sz="4" w:space="0" w:color="auto"/>
              <w:bottom w:val="single" w:sz="4" w:space="0" w:color="auto"/>
            </w:tcBorders>
          </w:tcPr>
          <w:p w14:paraId="68361378"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15.30-16.00</w:t>
            </w:r>
          </w:p>
        </w:tc>
      </w:tr>
      <w:tr w:rsidR="00C12215" w:rsidRPr="00C12215" w14:paraId="6EE45657" w14:textId="77777777" w:rsidTr="00F7452C">
        <w:tc>
          <w:tcPr>
            <w:tcW w:w="2218" w:type="dxa"/>
            <w:tcBorders>
              <w:top w:val="single" w:sz="4" w:space="0" w:color="auto"/>
              <w:bottom w:val="single" w:sz="4" w:space="0" w:color="auto"/>
              <w:right w:val="single" w:sz="4" w:space="0" w:color="auto"/>
            </w:tcBorders>
          </w:tcPr>
          <w:p w14:paraId="7889B088"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Игры, самостоятельная деятельность детей</w:t>
            </w:r>
          </w:p>
        </w:tc>
        <w:tc>
          <w:tcPr>
            <w:tcW w:w="2035" w:type="dxa"/>
            <w:tcBorders>
              <w:top w:val="single" w:sz="4" w:space="0" w:color="auto"/>
              <w:left w:val="single" w:sz="4" w:space="0" w:color="auto"/>
              <w:bottom w:val="single" w:sz="4" w:space="0" w:color="auto"/>
              <w:right w:val="single" w:sz="4" w:space="0" w:color="auto"/>
            </w:tcBorders>
          </w:tcPr>
          <w:p w14:paraId="554640F9"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16.00-17.00</w:t>
            </w:r>
          </w:p>
        </w:tc>
        <w:tc>
          <w:tcPr>
            <w:tcW w:w="2036" w:type="dxa"/>
            <w:tcBorders>
              <w:top w:val="single" w:sz="4" w:space="0" w:color="auto"/>
              <w:left w:val="single" w:sz="4" w:space="0" w:color="auto"/>
              <w:bottom w:val="single" w:sz="4" w:space="0" w:color="auto"/>
              <w:right w:val="single" w:sz="4" w:space="0" w:color="auto"/>
            </w:tcBorders>
          </w:tcPr>
          <w:p w14:paraId="03377C22"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16.00-17.00</w:t>
            </w:r>
          </w:p>
        </w:tc>
        <w:tc>
          <w:tcPr>
            <w:tcW w:w="1895" w:type="dxa"/>
            <w:tcBorders>
              <w:top w:val="single" w:sz="4" w:space="0" w:color="auto"/>
              <w:left w:val="single" w:sz="4" w:space="0" w:color="auto"/>
              <w:bottom w:val="single" w:sz="4" w:space="0" w:color="auto"/>
              <w:right w:val="single" w:sz="4" w:space="0" w:color="auto"/>
            </w:tcBorders>
          </w:tcPr>
          <w:p w14:paraId="02A1D881"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16.00-17.00</w:t>
            </w:r>
          </w:p>
        </w:tc>
        <w:tc>
          <w:tcPr>
            <w:tcW w:w="1455" w:type="dxa"/>
            <w:tcBorders>
              <w:top w:val="single" w:sz="4" w:space="0" w:color="auto"/>
              <w:left w:val="single" w:sz="4" w:space="0" w:color="auto"/>
              <w:bottom w:val="single" w:sz="4" w:space="0" w:color="auto"/>
            </w:tcBorders>
          </w:tcPr>
          <w:p w14:paraId="15FB9087"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16.00-17.00</w:t>
            </w:r>
          </w:p>
        </w:tc>
      </w:tr>
      <w:tr w:rsidR="00C12215" w:rsidRPr="00C12215" w14:paraId="3F969E0D" w14:textId="77777777" w:rsidTr="00F7452C">
        <w:tc>
          <w:tcPr>
            <w:tcW w:w="2218" w:type="dxa"/>
            <w:tcBorders>
              <w:top w:val="single" w:sz="4" w:space="0" w:color="auto"/>
              <w:bottom w:val="single" w:sz="4" w:space="0" w:color="auto"/>
              <w:right w:val="single" w:sz="4" w:space="0" w:color="auto"/>
            </w:tcBorders>
          </w:tcPr>
          <w:p w14:paraId="48D12EE0"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Подготовка к прогулке, прогулка, самостоятельная деятельность детей</w:t>
            </w:r>
          </w:p>
        </w:tc>
        <w:tc>
          <w:tcPr>
            <w:tcW w:w="2035" w:type="dxa"/>
            <w:tcBorders>
              <w:top w:val="single" w:sz="4" w:space="0" w:color="auto"/>
              <w:left w:val="single" w:sz="4" w:space="0" w:color="auto"/>
              <w:bottom w:val="single" w:sz="4" w:space="0" w:color="auto"/>
              <w:right w:val="single" w:sz="4" w:space="0" w:color="auto"/>
            </w:tcBorders>
          </w:tcPr>
          <w:p w14:paraId="1C0024F7"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17.00-18.30</w:t>
            </w:r>
          </w:p>
        </w:tc>
        <w:tc>
          <w:tcPr>
            <w:tcW w:w="2036" w:type="dxa"/>
            <w:tcBorders>
              <w:top w:val="single" w:sz="4" w:space="0" w:color="auto"/>
              <w:left w:val="single" w:sz="4" w:space="0" w:color="auto"/>
              <w:bottom w:val="single" w:sz="4" w:space="0" w:color="auto"/>
              <w:right w:val="single" w:sz="4" w:space="0" w:color="auto"/>
            </w:tcBorders>
          </w:tcPr>
          <w:p w14:paraId="4C96C630"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17.00-18.30</w:t>
            </w:r>
          </w:p>
        </w:tc>
        <w:tc>
          <w:tcPr>
            <w:tcW w:w="1895" w:type="dxa"/>
            <w:tcBorders>
              <w:top w:val="single" w:sz="4" w:space="0" w:color="auto"/>
              <w:left w:val="single" w:sz="4" w:space="0" w:color="auto"/>
              <w:bottom w:val="single" w:sz="4" w:space="0" w:color="auto"/>
              <w:right w:val="single" w:sz="4" w:space="0" w:color="auto"/>
            </w:tcBorders>
          </w:tcPr>
          <w:p w14:paraId="4F3DEA97"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17.00-18.30</w:t>
            </w:r>
          </w:p>
        </w:tc>
        <w:tc>
          <w:tcPr>
            <w:tcW w:w="1455" w:type="dxa"/>
            <w:tcBorders>
              <w:top w:val="single" w:sz="4" w:space="0" w:color="auto"/>
              <w:left w:val="single" w:sz="4" w:space="0" w:color="auto"/>
              <w:bottom w:val="single" w:sz="4" w:space="0" w:color="auto"/>
            </w:tcBorders>
          </w:tcPr>
          <w:p w14:paraId="155D83D1"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17.00-18.30</w:t>
            </w:r>
          </w:p>
        </w:tc>
      </w:tr>
      <w:tr w:rsidR="00C12215" w:rsidRPr="00C12215" w14:paraId="29E781B4" w14:textId="77777777" w:rsidTr="00F7452C">
        <w:tc>
          <w:tcPr>
            <w:tcW w:w="2218" w:type="dxa"/>
            <w:tcBorders>
              <w:top w:val="single" w:sz="4" w:space="0" w:color="auto"/>
              <w:bottom w:val="single" w:sz="4" w:space="0" w:color="auto"/>
              <w:right w:val="single" w:sz="4" w:space="0" w:color="auto"/>
            </w:tcBorders>
          </w:tcPr>
          <w:p w14:paraId="103A2A3F"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Ужин</w:t>
            </w:r>
          </w:p>
        </w:tc>
        <w:tc>
          <w:tcPr>
            <w:tcW w:w="2035" w:type="dxa"/>
            <w:tcBorders>
              <w:top w:val="single" w:sz="4" w:space="0" w:color="auto"/>
              <w:left w:val="single" w:sz="4" w:space="0" w:color="auto"/>
              <w:bottom w:val="single" w:sz="4" w:space="0" w:color="auto"/>
              <w:right w:val="single" w:sz="4" w:space="0" w:color="auto"/>
            </w:tcBorders>
          </w:tcPr>
          <w:p w14:paraId="22737E57"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18.30</w:t>
            </w:r>
          </w:p>
        </w:tc>
        <w:tc>
          <w:tcPr>
            <w:tcW w:w="2036" w:type="dxa"/>
            <w:tcBorders>
              <w:top w:val="single" w:sz="4" w:space="0" w:color="auto"/>
              <w:left w:val="single" w:sz="4" w:space="0" w:color="auto"/>
              <w:bottom w:val="single" w:sz="4" w:space="0" w:color="auto"/>
              <w:right w:val="single" w:sz="4" w:space="0" w:color="auto"/>
            </w:tcBorders>
          </w:tcPr>
          <w:p w14:paraId="43C2A613"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18.30</w:t>
            </w:r>
          </w:p>
        </w:tc>
        <w:tc>
          <w:tcPr>
            <w:tcW w:w="1895" w:type="dxa"/>
            <w:tcBorders>
              <w:top w:val="single" w:sz="4" w:space="0" w:color="auto"/>
              <w:left w:val="single" w:sz="4" w:space="0" w:color="auto"/>
              <w:bottom w:val="single" w:sz="4" w:space="0" w:color="auto"/>
              <w:right w:val="single" w:sz="4" w:space="0" w:color="auto"/>
            </w:tcBorders>
          </w:tcPr>
          <w:p w14:paraId="1D69F1E8"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18.30</w:t>
            </w:r>
          </w:p>
        </w:tc>
        <w:tc>
          <w:tcPr>
            <w:tcW w:w="1455" w:type="dxa"/>
            <w:tcBorders>
              <w:top w:val="single" w:sz="4" w:space="0" w:color="auto"/>
              <w:left w:val="single" w:sz="4" w:space="0" w:color="auto"/>
              <w:bottom w:val="single" w:sz="4" w:space="0" w:color="auto"/>
            </w:tcBorders>
          </w:tcPr>
          <w:p w14:paraId="0472244E"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18.30</w:t>
            </w:r>
          </w:p>
        </w:tc>
      </w:tr>
      <w:tr w:rsidR="00C12215" w:rsidRPr="00C12215" w14:paraId="4A89CFF2" w14:textId="77777777" w:rsidTr="00F7452C">
        <w:tc>
          <w:tcPr>
            <w:tcW w:w="2218" w:type="dxa"/>
            <w:tcBorders>
              <w:top w:val="single" w:sz="4" w:space="0" w:color="auto"/>
              <w:bottom w:val="single" w:sz="4" w:space="0" w:color="auto"/>
              <w:right w:val="single" w:sz="4" w:space="0" w:color="auto"/>
            </w:tcBorders>
          </w:tcPr>
          <w:p w14:paraId="3167A72A"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Уход домой</w:t>
            </w:r>
          </w:p>
        </w:tc>
        <w:tc>
          <w:tcPr>
            <w:tcW w:w="2035" w:type="dxa"/>
            <w:tcBorders>
              <w:top w:val="single" w:sz="4" w:space="0" w:color="auto"/>
              <w:left w:val="single" w:sz="4" w:space="0" w:color="auto"/>
              <w:bottom w:val="single" w:sz="4" w:space="0" w:color="auto"/>
              <w:right w:val="single" w:sz="4" w:space="0" w:color="auto"/>
            </w:tcBorders>
          </w:tcPr>
          <w:p w14:paraId="7084C8C0"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до 19.00</w:t>
            </w:r>
          </w:p>
        </w:tc>
        <w:tc>
          <w:tcPr>
            <w:tcW w:w="2036" w:type="dxa"/>
            <w:tcBorders>
              <w:top w:val="single" w:sz="4" w:space="0" w:color="auto"/>
              <w:left w:val="single" w:sz="4" w:space="0" w:color="auto"/>
              <w:bottom w:val="single" w:sz="4" w:space="0" w:color="auto"/>
              <w:right w:val="single" w:sz="4" w:space="0" w:color="auto"/>
            </w:tcBorders>
          </w:tcPr>
          <w:p w14:paraId="31166D6E"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до 19.00</w:t>
            </w:r>
          </w:p>
        </w:tc>
        <w:tc>
          <w:tcPr>
            <w:tcW w:w="1895" w:type="dxa"/>
            <w:tcBorders>
              <w:top w:val="single" w:sz="4" w:space="0" w:color="auto"/>
              <w:left w:val="single" w:sz="4" w:space="0" w:color="auto"/>
              <w:bottom w:val="single" w:sz="4" w:space="0" w:color="auto"/>
              <w:right w:val="single" w:sz="4" w:space="0" w:color="auto"/>
            </w:tcBorders>
          </w:tcPr>
          <w:p w14:paraId="4470DC38"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до 19.00</w:t>
            </w:r>
          </w:p>
        </w:tc>
        <w:tc>
          <w:tcPr>
            <w:tcW w:w="1455" w:type="dxa"/>
            <w:tcBorders>
              <w:top w:val="single" w:sz="4" w:space="0" w:color="auto"/>
              <w:left w:val="single" w:sz="4" w:space="0" w:color="auto"/>
              <w:bottom w:val="single" w:sz="4" w:space="0" w:color="auto"/>
            </w:tcBorders>
          </w:tcPr>
          <w:p w14:paraId="38BD2038"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до 19.00</w:t>
            </w:r>
          </w:p>
        </w:tc>
      </w:tr>
    </w:tbl>
    <w:p w14:paraId="23FB5B52" w14:textId="77777777" w:rsidR="00C12215" w:rsidRPr="00C12215" w:rsidRDefault="00C12215" w:rsidP="00C122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7CEB1B8C" w14:textId="77777777" w:rsidR="00C12215" w:rsidRPr="00C12215" w:rsidRDefault="00C12215" w:rsidP="00C1221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C12215">
        <w:rPr>
          <w:rFonts w:ascii="Times New Roman" w:eastAsia="Times New Roman" w:hAnsi="Times New Roman" w:cs="Times New Roman"/>
          <w:b/>
          <w:i/>
          <w:sz w:val="24"/>
          <w:szCs w:val="24"/>
          <w:lang w:eastAsia="ru-RU"/>
        </w:rPr>
        <w:t>Таблица.</w:t>
      </w:r>
    </w:p>
    <w:p w14:paraId="628CC3FE" w14:textId="77777777" w:rsidR="00C12215" w:rsidRPr="00C12215" w:rsidRDefault="00C12215" w:rsidP="00C1221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C12215">
        <w:rPr>
          <w:rFonts w:ascii="Times New Roman" w:eastAsia="Times New Roman" w:hAnsi="Times New Roman" w:cs="Times New Roman"/>
          <w:b/>
          <w:i/>
          <w:sz w:val="24"/>
          <w:szCs w:val="24"/>
          <w:lang w:eastAsia="ru-RU"/>
        </w:rPr>
        <w:t>Режим дня в группе кратковременного пребывания детей от 1,5 до 2 лет</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17"/>
        <w:gridCol w:w="2722"/>
      </w:tblGrid>
      <w:tr w:rsidR="00C12215" w:rsidRPr="00C12215" w14:paraId="5D612145" w14:textId="77777777" w:rsidTr="00F7452C">
        <w:tc>
          <w:tcPr>
            <w:tcW w:w="6917" w:type="dxa"/>
            <w:tcBorders>
              <w:top w:val="single" w:sz="4" w:space="0" w:color="auto"/>
              <w:bottom w:val="single" w:sz="4" w:space="0" w:color="auto"/>
              <w:right w:val="single" w:sz="4" w:space="0" w:color="auto"/>
            </w:tcBorders>
          </w:tcPr>
          <w:p w14:paraId="4D47C41C"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Содержание</w:t>
            </w:r>
          </w:p>
        </w:tc>
        <w:tc>
          <w:tcPr>
            <w:tcW w:w="2722" w:type="dxa"/>
            <w:tcBorders>
              <w:top w:val="single" w:sz="4" w:space="0" w:color="auto"/>
              <w:left w:val="single" w:sz="4" w:space="0" w:color="auto"/>
              <w:bottom w:val="single" w:sz="4" w:space="0" w:color="auto"/>
            </w:tcBorders>
          </w:tcPr>
          <w:p w14:paraId="553B4208"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Время</w:t>
            </w:r>
          </w:p>
        </w:tc>
      </w:tr>
      <w:tr w:rsidR="00C12215" w:rsidRPr="00C12215" w14:paraId="094B7D30" w14:textId="77777777" w:rsidTr="00F7452C">
        <w:tc>
          <w:tcPr>
            <w:tcW w:w="6917" w:type="dxa"/>
            <w:tcBorders>
              <w:top w:val="single" w:sz="4" w:space="0" w:color="auto"/>
              <w:bottom w:val="single" w:sz="4" w:space="0" w:color="auto"/>
              <w:right w:val="single" w:sz="4" w:space="0" w:color="auto"/>
            </w:tcBorders>
          </w:tcPr>
          <w:p w14:paraId="72463146"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Прием детей, осмотр, игры, утренняя гимнастика</w:t>
            </w:r>
          </w:p>
        </w:tc>
        <w:tc>
          <w:tcPr>
            <w:tcW w:w="2722" w:type="dxa"/>
            <w:tcBorders>
              <w:top w:val="single" w:sz="4" w:space="0" w:color="auto"/>
              <w:left w:val="single" w:sz="4" w:space="0" w:color="auto"/>
              <w:bottom w:val="single" w:sz="4" w:space="0" w:color="auto"/>
            </w:tcBorders>
          </w:tcPr>
          <w:p w14:paraId="09DD4923"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7.00-8.30</w:t>
            </w:r>
          </w:p>
        </w:tc>
      </w:tr>
      <w:tr w:rsidR="00C12215" w:rsidRPr="00C12215" w14:paraId="0B00E7C8" w14:textId="77777777" w:rsidTr="00F7452C">
        <w:tc>
          <w:tcPr>
            <w:tcW w:w="6917" w:type="dxa"/>
            <w:tcBorders>
              <w:top w:val="single" w:sz="4" w:space="0" w:color="auto"/>
              <w:bottom w:val="single" w:sz="4" w:space="0" w:color="auto"/>
              <w:right w:val="single" w:sz="4" w:space="0" w:color="auto"/>
            </w:tcBorders>
          </w:tcPr>
          <w:p w14:paraId="300E5A21"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Подготовка к завтраку, завтрак</w:t>
            </w:r>
          </w:p>
        </w:tc>
        <w:tc>
          <w:tcPr>
            <w:tcW w:w="2722" w:type="dxa"/>
            <w:tcBorders>
              <w:top w:val="single" w:sz="4" w:space="0" w:color="auto"/>
              <w:left w:val="single" w:sz="4" w:space="0" w:color="auto"/>
              <w:bottom w:val="single" w:sz="4" w:space="0" w:color="auto"/>
            </w:tcBorders>
          </w:tcPr>
          <w:p w14:paraId="31A4669A"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8.30-9.00</w:t>
            </w:r>
          </w:p>
        </w:tc>
      </w:tr>
      <w:tr w:rsidR="00C12215" w:rsidRPr="00C12215" w14:paraId="53FA8863" w14:textId="77777777" w:rsidTr="00F7452C">
        <w:tc>
          <w:tcPr>
            <w:tcW w:w="6917" w:type="dxa"/>
            <w:tcBorders>
              <w:top w:val="single" w:sz="4" w:space="0" w:color="auto"/>
              <w:bottom w:val="single" w:sz="4" w:space="0" w:color="auto"/>
              <w:right w:val="single" w:sz="4" w:space="0" w:color="auto"/>
            </w:tcBorders>
          </w:tcPr>
          <w:p w14:paraId="3CC8A239"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Активное бодрствование детей (игры, предметная деятельность и другое)</w:t>
            </w:r>
          </w:p>
        </w:tc>
        <w:tc>
          <w:tcPr>
            <w:tcW w:w="2722" w:type="dxa"/>
            <w:tcBorders>
              <w:top w:val="single" w:sz="4" w:space="0" w:color="auto"/>
              <w:left w:val="single" w:sz="4" w:space="0" w:color="auto"/>
              <w:bottom w:val="single" w:sz="4" w:space="0" w:color="auto"/>
            </w:tcBorders>
          </w:tcPr>
          <w:p w14:paraId="780431E1"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9.00-9.30</w:t>
            </w:r>
          </w:p>
        </w:tc>
      </w:tr>
      <w:tr w:rsidR="00C12215" w:rsidRPr="00C12215" w14:paraId="5E2AD1B4" w14:textId="77777777" w:rsidTr="00F7452C">
        <w:tc>
          <w:tcPr>
            <w:tcW w:w="6917" w:type="dxa"/>
            <w:tcBorders>
              <w:top w:val="single" w:sz="4" w:space="0" w:color="auto"/>
              <w:bottom w:val="single" w:sz="4" w:space="0" w:color="auto"/>
              <w:right w:val="single" w:sz="4" w:space="0" w:color="auto"/>
            </w:tcBorders>
          </w:tcPr>
          <w:p w14:paraId="4D4F1D59"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Занятия</w:t>
            </w:r>
            <w:r w:rsidRPr="00C12215">
              <w:rPr>
                <w:rFonts w:ascii="Times New Roman CYR" w:eastAsia="Times New Roman" w:hAnsi="Times New Roman CYR" w:cs="Times New Roman CYR"/>
                <w:sz w:val="24"/>
                <w:szCs w:val="24"/>
                <w:vertAlign w:val="superscript"/>
                <w:lang w:eastAsia="ru-RU"/>
              </w:rPr>
              <w:t xml:space="preserve"> </w:t>
            </w:r>
            <w:r w:rsidRPr="00C12215">
              <w:rPr>
                <w:rFonts w:ascii="Times New Roman CYR" w:eastAsia="Times New Roman" w:hAnsi="Times New Roman CYR" w:cs="Times New Roman CYR"/>
                <w:sz w:val="24"/>
                <w:szCs w:val="24"/>
                <w:lang w:eastAsia="ru-RU"/>
              </w:rPr>
              <w:t>в игровой форме по подгруппам, активное бодрствование детей (игры, предметная деятельность и другое)</w:t>
            </w:r>
          </w:p>
        </w:tc>
        <w:tc>
          <w:tcPr>
            <w:tcW w:w="2722" w:type="dxa"/>
            <w:tcBorders>
              <w:top w:val="single" w:sz="4" w:space="0" w:color="auto"/>
              <w:left w:val="single" w:sz="4" w:space="0" w:color="auto"/>
              <w:bottom w:val="single" w:sz="4" w:space="0" w:color="auto"/>
            </w:tcBorders>
          </w:tcPr>
          <w:p w14:paraId="6F25C1EF"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9.30-9.40</w:t>
            </w:r>
          </w:p>
          <w:p w14:paraId="168DEF87"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9.50-10.00</w:t>
            </w:r>
          </w:p>
        </w:tc>
      </w:tr>
      <w:tr w:rsidR="00C12215" w:rsidRPr="00C12215" w14:paraId="193596FF" w14:textId="77777777" w:rsidTr="00F7452C">
        <w:tc>
          <w:tcPr>
            <w:tcW w:w="6917" w:type="dxa"/>
            <w:tcBorders>
              <w:top w:val="single" w:sz="4" w:space="0" w:color="auto"/>
              <w:bottom w:val="single" w:sz="4" w:space="0" w:color="auto"/>
              <w:right w:val="single" w:sz="4" w:space="0" w:color="auto"/>
            </w:tcBorders>
          </w:tcPr>
          <w:p w14:paraId="2BBBC10E"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Активное бодрствование детей (игры, предметная деятельность и другое)</w:t>
            </w:r>
          </w:p>
        </w:tc>
        <w:tc>
          <w:tcPr>
            <w:tcW w:w="2722" w:type="dxa"/>
            <w:tcBorders>
              <w:top w:val="single" w:sz="4" w:space="0" w:color="auto"/>
              <w:left w:val="single" w:sz="4" w:space="0" w:color="auto"/>
              <w:bottom w:val="single" w:sz="4" w:space="0" w:color="auto"/>
            </w:tcBorders>
          </w:tcPr>
          <w:p w14:paraId="5CEA07AE"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10.00-10.30</w:t>
            </w:r>
          </w:p>
        </w:tc>
      </w:tr>
      <w:tr w:rsidR="00C12215" w:rsidRPr="00C12215" w14:paraId="7AD71F98" w14:textId="77777777" w:rsidTr="00F7452C">
        <w:tc>
          <w:tcPr>
            <w:tcW w:w="6917" w:type="dxa"/>
            <w:tcBorders>
              <w:top w:val="single" w:sz="4" w:space="0" w:color="auto"/>
              <w:bottom w:val="single" w:sz="4" w:space="0" w:color="auto"/>
              <w:right w:val="single" w:sz="4" w:space="0" w:color="auto"/>
            </w:tcBorders>
          </w:tcPr>
          <w:p w14:paraId="37EE86FC"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Второй завтрак</w:t>
            </w:r>
          </w:p>
        </w:tc>
        <w:tc>
          <w:tcPr>
            <w:tcW w:w="2722" w:type="dxa"/>
            <w:tcBorders>
              <w:top w:val="single" w:sz="4" w:space="0" w:color="auto"/>
              <w:left w:val="single" w:sz="4" w:space="0" w:color="auto"/>
              <w:bottom w:val="single" w:sz="4" w:space="0" w:color="auto"/>
            </w:tcBorders>
          </w:tcPr>
          <w:p w14:paraId="54BD3CEC"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10.30-11.00</w:t>
            </w:r>
          </w:p>
        </w:tc>
      </w:tr>
      <w:tr w:rsidR="00C12215" w:rsidRPr="00C12215" w14:paraId="5ED1514E" w14:textId="77777777" w:rsidTr="00F7452C">
        <w:tc>
          <w:tcPr>
            <w:tcW w:w="6917" w:type="dxa"/>
            <w:tcBorders>
              <w:top w:val="single" w:sz="4" w:space="0" w:color="auto"/>
              <w:bottom w:val="single" w:sz="4" w:space="0" w:color="auto"/>
              <w:right w:val="single" w:sz="4" w:space="0" w:color="auto"/>
            </w:tcBorders>
          </w:tcPr>
          <w:p w14:paraId="29E3FFB5"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lastRenderedPageBreak/>
              <w:t>Подготовка к прогулке, прогулка, уход домой</w:t>
            </w:r>
          </w:p>
        </w:tc>
        <w:tc>
          <w:tcPr>
            <w:tcW w:w="2722" w:type="dxa"/>
            <w:tcBorders>
              <w:top w:val="single" w:sz="4" w:space="0" w:color="auto"/>
              <w:left w:val="single" w:sz="4" w:space="0" w:color="auto"/>
              <w:bottom w:val="single" w:sz="4" w:space="0" w:color="auto"/>
            </w:tcBorders>
          </w:tcPr>
          <w:p w14:paraId="2AD59567"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11.00-12.00</w:t>
            </w:r>
          </w:p>
        </w:tc>
      </w:tr>
    </w:tbl>
    <w:p w14:paraId="1F2902B7" w14:textId="77777777" w:rsidR="00C12215" w:rsidRPr="00C12215" w:rsidRDefault="00C12215" w:rsidP="00C122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0359F71B" w14:textId="77777777" w:rsidR="00C12215" w:rsidRPr="00C12215" w:rsidRDefault="00C12215" w:rsidP="00C1221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C12215">
        <w:rPr>
          <w:rFonts w:ascii="Times New Roman" w:eastAsia="Times New Roman" w:hAnsi="Times New Roman" w:cs="Times New Roman"/>
          <w:b/>
          <w:i/>
          <w:sz w:val="24"/>
          <w:szCs w:val="24"/>
          <w:lang w:eastAsia="ru-RU"/>
        </w:rPr>
        <w:t>Таблица.</w:t>
      </w:r>
    </w:p>
    <w:p w14:paraId="2D698B5F" w14:textId="77777777" w:rsidR="00C12215" w:rsidRPr="00C12215" w:rsidRDefault="00C12215" w:rsidP="00C1221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C12215">
        <w:rPr>
          <w:rFonts w:ascii="Times New Roman" w:eastAsia="Times New Roman" w:hAnsi="Times New Roman" w:cs="Times New Roman"/>
          <w:b/>
          <w:i/>
          <w:sz w:val="24"/>
          <w:szCs w:val="24"/>
          <w:lang w:eastAsia="ru-RU"/>
        </w:rPr>
        <w:t>Режим дня в группе кратковременного пребывания детей от 2 до 3 лет</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12"/>
        <w:gridCol w:w="2727"/>
      </w:tblGrid>
      <w:tr w:rsidR="00C12215" w:rsidRPr="00C12215" w14:paraId="46E81542" w14:textId="77777777" w:rsidTr="00F7452C">
        <w:tc>
          <w:tcPr>
            <w:tcW w:w="6912" w:type="dxa"/>
            <w:tcBorders>
              <w:top w:val="single" w:sz="4" w:space="0" w:color="auto"/>
              <w:bottom w:val="single" w:sz="4" w:space="0" w:color="auto"/>
              <w:right w:val="single" w:sz="4" w:space="0" w:color="auto"/>
            </w:tcBorders>
          </w:tcPr>
          <w:p w14:paraId="451476B5"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Содержание</w:t>
            </w:r>
          </w:p>
        </w:tc>
        <w:tc>
          <w:tcPr>
            <w:tcW w:w="2727" w:type="dxa"/>
            <w:tcBorders>
              <w:top w:val="single" w:sz="4" w:space="0" w:color="auto"/>
              <w:left w:val="single" w:sz="4" w:space="0" w:color="auto"/>
              <w:bottom w:val="single" w:sz="4" w:space="0" w:color="auto"/>
            </w:tcBorders>
          </w:tcPr>
          <w:p w14:paraId="3D1AC443"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Время</w:t>
            </w:r>
          </w:p>
        </w:tc>
      </w:tr>
      <w:tr w:rsidR="00C12215" w:rsidRPr="00C12215" w14:paraId="20E36C98" w14:textId="77777777" w:rsidTr="00F7452C">
        <w:tc>
          <w:tcPr>
            <w:tcW w:w="6912" w:type="dxa"/>
            <w:tcBorders>
              <w:top w:val="single" w:sz="4" w:space="0" w:color="auto"/>
              <w:bottom w:val="single" w:sz="4" w:space="0" w:color="auto"/>
              <w:right w:val="single" w:sz="4" w:space="0" w:color="auto"/>
            </w:tcBorders>
          </w:tcPr>
          <w:p w14:paraId="5084536D"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Прием детей, осмотр, самостоятельная деятельность, утренняя гимнастика</w:t>
            </w:r>
          </w:p>
        </w:tc>
        <w:tc>
          <w:tcPr>
            <w:tcW w:w="2727" w:type="dxa"/>
            <w:tcBorders>
              <w:top w:val="single" w:sz="4" w:space="0" w:color="auto"/>
              <w:left w:val="single" w:sz="4" w:space="0" w:color="auto"/>
              <w:bottom w:val="single" w:sz="4" w:space="0" w:color="auto"/>
            </w:tcBorders>
          </w:tcPr>
          <w:p w14:paraId="7F815D40"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7.00-8.30</w:t>
            </w:r>
          </w:p>
        </w:tc>
      </w:tr>
      <w:tr w:rsidR="00C12215" w:rsidRPr="00C12215" w14:paraId="1225E89C" w14:textId="77777777" w:rsidTr="00F7452C">
        <w:tc>
          <w:tcPr>
            <w:tcW w:w="6912" w:type="dxa"/>
            <w:tcBorders>
              <w:top w:val="single" w:sz="4" w:space="0" w:color="auto"/>
              <w:bottom w:val="single" w:sz="4" w:space="0" w:color="auto"/>
              <w:right w:val="single" w:sz="4" w:space="0" w:color="auto"/>
            </w:tcBorders>
          </w:tcPr>
          <w:p w14:paraId="4FC9BEF0"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Подготовка к завтраку, завтрак</w:t>
            </w:r>
          </w:p>
        </w:tc>
        <w:tc>
          <w:tcPr>
            <w:tcW w:w="2727" w:type="dxa"/>
            <w:tcBorders>
              <w:top w:val="single" w:sz="4" w:space="0" w:color="auto"/>
              <w:left w:val="single" w:sz="4" w:space="0" w:color="auto"/>
              <w:bottom w:val="single" w:sz="4" w:space="0" w:color="auto"/>
            </w:tcBorders>
          </w:tcPr>
          <w:p w14:paraId="09AECE1D"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8.30-9.00</w:t>
            </w:r>
          </w:p>
        </w:tc>
      </w:tr>
      <w:tr w:rsidR="00C12215" w:rsidRPr="00C12215" w14:paraId="58318F80" w14:textId="77777777" w:rsidTr="00F7452C">
        <w:tc>
          <w:tcPr>
            <w:tcW w:w="6912" w:type="dxa"/>
            <w:tcBorders>
              <w:top w:val="single" w:sz="4" w:space="0" w:color="auto"/>
              <w:bottom w:val="single" w:sz="4" w:space="0" w:color="auto"/>
              <w:right w:val="single" w:sz="4" w:space="0" w:color="auto"/>
            </w:tcBorders>
          </w:tcPr>
          <w:p w14:paraId="53595361"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Игры, подготовка к занятиям</w:t>
            </w:r>
          </w:p>
        </w:tc>
        <w:tc>
          <w:tcPr>
            <w:tcW w:w="2727" w:type="dxa"/>
            <w:tcBorders>
              <w:top w:val="single" w:sz="4" w:space="0" w:color="auto"/>
              <w:left w:val="single" w:sz="4" w:space="0" w:color="auto"/>
              <w:bottom w:val="single" w:sz="4" w:space="0" w:color="auto"/>
            </w:tcBorders>
          </w:tcPr>
          <w:p w14:paraId="24E09E9C"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9.00-9.30</w:t>
            </w:r>
          </w:p>
        </w:tc>
      </w:tr>
      <w:tr w:rsidR="00C12215" w:rsidRPr="00C12215" w14:paraId="51AE2445" w14:textId="77777777" w:rsidTr="00F7452C">
        <w:tc>
          <w:tcPr>
            <w:tcW w:w="6912" w:type="dxa"/>
            <w:tcBorders>
              <w:top w:val="single" w:sz="4" w:space="0" w:color="auto"/>
              <w:bottom w:val="single" w:sz="4" w:space="0" w:color="auto"/>
              <w:right w:val="single" w:sz="4" w:space="0" w:color="auto"/>
            </w:tcBorders>
          </w:tcPr>
          <w:p w14:paraId="005B109F"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Занятия в игровой форме по подгруппам</w:t>
            </w:r>
          </w:p>
        </w:tc>
        <w:tc>
          <w:tcPr>
            <w:tcW w:w="2727" w:type="dxa"/>
            <w:tcBorders>
              <w:top w:val="single" w:sz="4" w:space="0" w:color="auto"/>
              <w:left w:val="single" w:sz="4" w:space="0" w:color="auto"/>
              <w:bottom w:val="single" w:sz="4" w:space="0" w:color="auto"/>
            </w:tcBorders>
          </w:tcPr>
          <w:p w14:paraId="4099658D"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9.30-9.40</w:t>
            </w:r>
          </w:p>
          <w:p w14:paraId="57D99822"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9.50-10.00</w:t>
            </w:r>
          </w:p>
        </w:tc>
      </w:tr>
      <w:tr w:rsidR="00C12215" w:rsidRPr="00C12215" w14:paraId="0D60968B" w14:textId="77777777" w:rsidTr="00F7452C">
        <w:tc>
          <w:tcPr>
            <w:tcW w:w="6912" w:type="dxa"/>
            <w:tcBorders>
              <w:top w:val="single" w:sz="4" w:space="0" w:color="auto"/>
              <w:bottom w:val="single" w:sz="4" w:space="0" w:color="auto"/>
              <w:right w:val="single" w:sz="4" w:space="0" w:color="auto"/>
            </w:tcBorders>
          </w:tcPr>
          <w:p w14:paraId="20B255B1"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Игры</w:t>
            </w:r>
          </w:p>
        </w:tc>
        <w:tc>
          <w:tcPr>
            <w:tcW w:w="2727" w:type="dxa"/>
            <w:tcBorders>
              <w:top w:val="single" w:sz="4" w:space="0" w:color="auto"/>
              <w:left w:val="single" w:sz="4" w:space="0" w:color="auto"/>
              <w:bottom w:val="single" w:sz="4" w:space="0" w:color="auto"/>
            </w:tcBorders>
          </w:tcPr>
          <w:p w14:paraId="748E2CFB"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10.00-10.30</w:t>
            </w:r>
          </w:p>
        </w:tc>
      </w:tr>
      <w:tr w:rsidR="00C12215" w:rsidRPr="00C12215" w14:paraId="127114B9" w14:textId="77777777" w:rsidTr="00F7452C">
        <w:tc>
          <w:tcPr>
            <w:tcW w:w="6912" w:type="dxa"/>
            <w:tcBorders>
              <w:top w:val="single" w:sz="4" w:space="0" w:color="auto"/>
              <w:bottom w:val="single" w:sz="4" w:space="0" w:color="auto"/>
              <w:right w:val="single" w:sz="4" w:space="0" w:color="auto"/>
            </w:tcBorders>
          </w:tcPr>
          <w:p w14:paraId="4D7C01A0"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Второй завтрак</w:t>
            </w:r>
          </w:p>
        </w:tc>
        <w:tc>
          <w:tcPr>
            <w:tcW w:w="2727" w:type="dxa"/>
            <w:tcBorders>
              <w:top w:val="single" w:sz="4" w:space="0" w:color="auto"/>
              <w:left w:val="single" w:sz="4" w:space="0" w:color="auto"/>
              <w:bottom w:val="single" w:sz="4" w:space="0" w:color="auto"/>
            </w:tcBorders>
          </w:tcPr>
          <w:p w14:paraId="29573AA2"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10.30-11.00</w:t>
            </w:r>
          </w:p>
        </w:tc>
      </w:tr>
      <w:tr w:rsidR="00C12215" w:rsidRPr="00C12215" w14:paraId="0EA32FF4" w14:textId="77777777" w:rsidTr="00F7452C">
        <w:tc>
          <w:tcPr>
            <w:tcW w:w="6912" w:type="dxa"/>
            <w:tcBorders>
              <w:top w:val="single" w:sz="4" w:space="0" w:color="auto"/>
              <w:bottom w:val="single" w:sz="4" w:space="0" w:color="auto"/>
              <w:right w:val="single" w:sz="4" w:space="0" w:color="auto"/>
            </w:tcBorders>
          </w:tcPr>
          <w:p w14:paraId="1734B5B5"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Подготовка к прогулке, прогулка, уход детей домой</w:t>
            </w:r>
          </w:p>
        </w:tc>
        <w:tc>
          <w:tcPr>
            <w:tcW w:w="2727" w:type="dxa"/>
            <w:tcBorders>
              <w:top w:val="single" w:sz="4" w:space="0" w:color="auto"/>
              <w:left w:val="single" w:sz="4" w:space="0" w:color="auto"/>
              <w:bottom w:val="single" w:sz="4" w:space="0" w:color="auto"/>
            </w:tcBorders>
          </w:tcPr>
          <w:p w14:paraId="5C2B9294"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11.00-12.00</w:t>
            </w:r>
          </w:p>
        </w:tc>
      </w:tr>
    </w:tbl>
    <w:p w14:paraId="2573649B" w14:textId="77777777" w:rsidR="00C12215" w:rsidRPr="00C12215" w:rsidRDefault="00C12215" w:rsidP="00C1221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56E7544A" w14:textId="77777777" w:rsidR="00C12215" w:rsidRPr="00C12215" w:rsidRDefault="00C12215" w:rsidP="00C1221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p>
    <w:p w14:paraId="03998DC0" w14:textId="77777777" w:rsidR="00C12215" w:rsidRPr="00C12215" w:rsidRDefault="00C12215" w:rsidP="00C1221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p>
    <w:p w14:paraId="34DFC3AF" w14:textId="77777777" w:rsidR="00C12215" w:rsidRPr="00C12215" w:rsidRDefault="00C12215" w:rsidP="00C1221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C12215">
        <w:rPr>
          <w:rFonts w:ascii="Times New Roman" w:eastAsia="Times New Roman" w:hAnsi="Times New Roman" w:cs="Times New Roman"/>
          <w:b/>
          <w:i/>
          <w:sz w:val="24"/>
          <w:szCs w:val="24"/>
          <w:lang w:eastAsia="ru-RU"/>
        </w:rPr>
        <w:t>Таблица.</w:t>
      </w:r>
    </w:p>
    <w:p w14:paraId="0762EE9D" w14:textId="77777777" w:rsidR="00C12215" w:rsidRPr="00C12215" w:rsidRDefault="00C12215" w:rsidP="00C1221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C12215">
        <w:rPr>
          <w:rFonts w:ascii="Times New Roman" w:eastAsia="Times New Roman" w:hAnsi="Times New Roman" w:cs="Times New Roman"/>
          <w:b/>
          <w:i/>
          <w:sz w:val="24"/>
          <w:szCs w:val="24"/>
          <w:lang w:eastAsia="ru-RU"/>
        </w:rPr>
        <w:t>Режим дня в дошкольных группах кратковременного пребывания</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40"/>
        <w:gridCol w:w="1929"/>
        <w:gridCol w:w="1843"/>
        <w:gridCol w:w="1985"/>
        <w:gridCol w:w="1842"/>
      </w:tblGrid>
      <w:tr w:rsidR="00C12215" w:rsidRPr="00C12215" w14:paraId="73DA6572" w14:textId="77777777" w:rsidTr="00F7452C">
        <w:tc>
          <w:tcPr>
            <w:tcW w:w="2040" w:type="dxa"/>
            <w:tcBorders>
              <w:top w:val="single" w:sz="4" w:space="0" w:color="auto"/>
              <w:bottom w:val="single" w:sz="4" w:space="0" w:color="auto"/>
              <w:right w:val="single" w:sz="4" w:space="0" w:color="auto"/>
            </w:tcBorders>
          </w:tcPr>
          <w:p w14:paraId="7968AEEF"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Содержание</w:t>
            </w:r>
          </w:p>
        </w:tc>
        <w:tc>
          <w:tcPr>
            <w:tcW w:w="1929" w:type="dxa"/>
            <w:tcBorders>
              <w:top w:val="single" w:sz="4" w:space="0" w:color="auto"/>
              <w:left w:val="single" w:sz="4" w:space="0" w:color="auto"/>
              <w:bottom w:val="single" w:sz="4" w:space="0" w:color="auto"/>
              <w:right w:val="single" w:sz="4" w:space="0" w:color="auto"/>
            </w:tcBorders>
          </w:tcPr>
          <w:p w14:paraId="400C05FA"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3-4 года</w:t>
            </w:r>
          </w:p>
        </w:tc>
        <w:tc>
          <w:tcPr>
            <w:tcW w:w="1843" w:type="dxa"/>
            <w:tcBorders>
              <w:top w:val="single" w:sz="4" w:space="0" w:color="auto"/>
              <w:left w:val="single" w:sz="4" w:space="0" w:color="auto"/>
              <w:bottom w:val="single" w:sz="4" w:space="0" w:color="auto"/>
              <w:right w:val="single" w:sz="4" w:space="0" w:color="auto"/>
            </w:tcBorders>
          </w:tcPr>
          <w:p w14:paraId="284E2B1A"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4-5 лет</w:t>
            </w:r>
          </w:p>
        </w:tc>
        <w:tc>
          <w:tcPr>
            <w:tcW w:w="1985" w:type="dxa"/>
            <w:tcBorders>
              <w:top w:val="single" w:sz="4" w:space="0" w:color="auto"/>
              <w:left w:val="single" w:sz="4" w:space="0" w:color="auto"/>
              <w:bottom w:val="single" w:sz="4" w:space="0" w:color="auto"/>
              <w:right w:val="single" w:sz="4" w:space="0" w:color="auto"/>
            </w:tcBorders>
          </w:tcPr>
          <w:p w14:paraId="59D851C5"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5-6 лет</w:t>
            </w:r>
          </w:p>
        </w:tc>
        <w:tc>
          <w:tcPr>
            <w:tcW w:w="1842" w:type="dxa"/>
            <w:tcBorders>
              <w:top w:val="single" w:sz="4" w:space="0" w:color="auto"/>
              <w:left w:val="single" w:sz="4" w:space="0" w:color="auto"/>
              <w:bottom w:val="single" w:sz="4" w:space="0" w:color="auto"/>
            </w:tcBorders>
          </w:tcPr>
          <w:p w14:paraId="5AC5DDCA"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12215">
              <w:rPr>
                <w:rFonts w:ascii="Times New Roman CYR" w:eastAsia="Times New Roman" w:hAnsi="Times New Roman CYR" w:cs="Times New Roman CYR"/>
                <w:b/>
                <w:sz w:val="24"/>
                <w:szCs w:val="24"/>
                <w:lang w:eastAsia="ru-RU"/>
              </w:rPr>
              <w:t>6-7 лет</w:t>
            </w:r>
          </w:p>
        </w:tc>
      </w:tr>
      <w:tr w:rsidR="00C12215" w:rsidRPr="00C12215" w14:paraId="3F139777" w14:textId="77777777" w:rsidTr="00F7452C">
        <w:tc>
          <w:tcPr>
            <w:tcW w:w="2040" w:type="dxa"/>
            <w:tcBorders>
              <w:top w:val="single" w:sz="4" w:space="0" w:color="auto"/>
              <w:bottom w:val="single" w:sz="4" w:space="0" w:color="auto"/>
              <w:right w:val="single" w:sz="4" w:space="0" w:color="auto"/>
            </w:tcBorders>
          </w:tcPr>
          <w:p w14:paraId="1C72C92B"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Утренний прием детей, игры, самостоятельная деятельность, утренняя гимнастика (не менее 10 минут)</w:t>
            </w:r>
          </w:p>
        </w:tc>
        <w:tc>
          <w:tcPr>
            <w:tcW w:w="1929" w:type="dxa"/>
            <w:tcBorders>
              <w:top w:val="single" w:sz="4" w:space="0" w:color="auto"/>
              <w:left w:val="single" w:sz="4" w:space="0" w:color="auto"/>
              <w:bottom w:val="single" w:sz="4" w:space="0" w:color="auto"/>
              <w:right w:val="single" w:sz="4" w:space="0" w:color="auto"/>
            </w:tcBorders>
          </w:tcPr>
          <w:p w14:paraId="7A9C28BF"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7.00-8.30</w:t>
            </w:r>
          </w:p>
        </w:tc>
        <w:tc>
          <w:tcPr>
            <w:tcW w:w="1843" w:type="dxa"/>
            <w:tcBorders>
              <w:top w:val="single" w:sz="4" w:space="0" w:color="auto"/>
              <w:left w:val="single" w:sz="4" w:space="0" w:color="auto"/>
              <w:bottom w:val="single" w:sz="4" w:space="0" w:color="auto"/>
              <w:right w:val="single" w:sz="4" w:space="0" w:color="auto"/>
            </w:tcBorders>
          </w:tcPr>
          <w:p w14:paraId="53D41515"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7.00-8.30</w:t>
            </w:r>
          </w:p>
        </w:tc>
        <w:tc>
          <w:tcPr>
            <w:tcW w:w="1985" w:type="dxa"/>
            <w:tcBorders>
              <w:top w:val="single" w:sz="4" w:space="0" w:color="auto"/>
              <w:left w:val="single" w:sz="4" w:space="0" w:color="auto"/>
              <w:bottom w:val="single" w:sz="4" w:space="0" w:color="auto"/>
              <w:right w:val="single" w:sz="4" w:space="0" w:color="auto"/>
            </w:tcBorders>
          </w:tcPr>
          <w:p w14:paraId="0A399D79"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7.00-8.30</w:t>
            </w:r>
          </w:p>
        </w:tc>
        <w:tc>
          <w:tcPr>
            <w:tcW w:w="1842" w:type="dxa"/>
            <w:tcBorders>
              <w:top w:val="single" w:sz="4" w:space="0" w:color="auto"/>
              <w:left w:val="single" w:sz="4" w:space="0" w:color="auto"/>
              <w:bottom w:val="single" w:sz="4" w:space="0" w:color="auto"/>
            </w:tcBorders>
          </w:tcPr>
          <w:p w14:paraId="5F5AF270"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7.00-8.30</w:t>
            </w:r>
          </w:p>
        </w:tc>
      </w:tr>
      <w:tr w:rsidR="00C12215" w:rsidRPr="00C12215" w14:paraId="022E5830" w14:textId="77777777" w:rsidTr="00F7452C">
        <w:tc>
          <w:tcPr>
            <w:tcW w:w="2040" w:type="dxa"/>
            <w:tcBorders>
              <w:top w:val="single" w:sz="4" w:space="0" w:color="auto"/>
              <w:bottom w:val="single" w:sz="4" w:space="0" w:color="auto"/>
              <w:right w:val="single" w:sz="4" w:space="0" w:color="auto"/>
            </w:tcBorders>
          </w:tcPr>
          <w:p w14:paraId="6DA695D5"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Завтрак</w:t>
            </w:r>
          </w:p>
        </w:tc>
        <w:tc>
          <w:tcPr>
            <w:tcW w:w="1929" w:type="dxa"/>
            <w:tcBorders>
              <w:top w:val="single" w:sz="4" w:space="0" w:color="auto"/>
              <w:left w:val="single" w:sz="4" w:space="0" w:color="auto"/>
              <w:bottom w:val="single" w:sz="4" w:space="0" w:color="auto"/>
              <w:right w:val="single" w:sz="4" w:space="0" w:color="auto"/>
            </w:tcBorders>
          </w:tcPr>
          <w:p w14:paraId="2ACEF1E9"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8.30-9.00</w:t>
            </w:r>
          </w:p>
        </w:tc>
        <w:tc>
          <w:tcPr>
            <w:tcW w:w="1843" w:type="dxa"/>
            <w:tcBorders>
              <w:top w:val="single" w:sz="4" w:space="0" w:color="auto"/>
              <w:left w:val="single" w:sz="4" w:space="0" w:color="auto"/>
              <w:bottom w:val="single" w:sz="4" w:space="0" w:color="auto"/>
              <w:right w:val="single" w:sz="4" w:space="0" w:color="auto"/>
            </w:tcBorders>
          </w:tcPr>
          <w:p w14:paraId="60232FEA"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8.30-9.00</w:t>
            </w:r>
          </w:p>
        </w:tc>
        <w:tc>
          <w:tcPr>
            <w:tcW w:w="1985" w:type="dxa"/>
            <w:tcBorders>
              <w:top w:val="single" w:sz="4" w:space="0" w:color="auto"/>
              <w:left w:val="single" w:sz="4" w:space="0" w:color="auto"/>
              <w:bottom w:val="single" w:sz="4" w:space="0" w:color="auto"/>
              <w:right w:val="single" w:sz="4" w:space="0" w:color="auto"/>
            </w:tcBorders>
          </w:tcPr>
          <w:p w14:paraId="40F20DA8"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8.30-9.00</w:t>
            </w:r>
          </w:p>
        </w:tc>
        <w:tc>
          <w:tcPr>
            <w:tcW w:w="1842" w:type="dxa"/>
            <w:tcBorders>
              <w:top w:val="single" w:sz="4" w:space="0" w:color="auto"/>
              <w:left w:val="single" w:sz="4" w:space="0" w:color="auto"/>
              <w:bottom w:val="single" w:sz="4" w:space="0" w:color="auto"/>
            </w:tcBorders>
          </w:tcPr>
          <w:p w14:paraId="2102C438"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8.30-9.00</w:t>
            </w:r>
          </w:p>
        </w:tc>
      </w:tr>
      <w:tr w:rsidR="00C12215" w:rsidRPr="00C12215" w14:paraId="04F12E7F" w14:textId="77777777" w:rsidTr="00F7452C">
        <w:tc>
          <w:tcPr>
            <w:tcW w:w="2040" w:type="dxa"/>
            <w:tcBorders>
              <w:top w:val="single" w:sz="4" w:space="0" w:color="auto"/>
              <w:bottom w:val="single" w:sz="4" w:space="0" w:color="auto"/>
              <w:right w:val="single" w:sz="4" w:space="0" w:color="auto"/>
            </w:tcBorders>
          </w:tcPr>
          <w:p w14:paraId="46F9D39F"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Занятия (включая гимнастику в процессе занятия - 2 минуты, перерывы между занятиями, не менее 10 минут)</w:t>
            </w:r>
          </w:p>
        </w:tc>
        <w:tc>
          <w:tcPr>
            <w:tcW w:w="1929" w:type="dxa"/>
            <w:tcBorders>
              <w:top w:val="single" w:sz="4" w:space="0" w:color="auto"/>
              <w:left w:val="single" w:sz="4" w:space="0" w:color="auto"/>
              <w:bottom w:val="single" w:sz="4" w:space="0" w:color="auto"/>
              <w:right w:val="single" w:sz="4" w:space="0" w:color="auto"/>
            </w:tcBorders>
          </w:tcPr>
          <w:p w14:paraId="79385EB7"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9.00-9.40</w:t>
            </w:r>
          </w:p>
        </w:tc>
        <w:tc>
          <w:tcPr>
            <w:tcW w:w="1843" w:type="dxa"/>
            <w:tcBorders>
              <w:top w:val="single" w:sz="4" w:space="0" w:color="auto"/>
              <w:left w:val="single" w:sz="4" w:space="0" w:color="auto"/>
              <w:bottom w:val="single" w:sz="4" w:space="0" w:color="auto"/>
              <w:right w:val="single" w:sz="4" w:space="0" w:color="auto"/>
            </w:tcBorders>
          </w:tcPr>
          <w:p w14:paraId="02968F2A"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9.00-9.50</w:t>
            </w:r>
          </w:p>
        </w:tc>
        <w:tc>
          <w:tcPr>
            <w:tcW w:w="1985" w:type="dxa"/>
            <w:tcBorders>
              <w:top w:val="single" w:sz="4" w:space="0" w:color="auto"/>
              <w:left w:val="single" w:sz="4" w:space="0" w:color="auto"/>
              <w:bottom w:val="single" w:sz="4" w:space="0" w:color="auto"/>
              <w:right w:val="single" w:sz="4" w:space="0" w:color="auto"/>
            </w:tcBorders>
          </w:tcPr>
          <w:p w14:paraId="64FEFB53"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9.00-10.00</w:t>
            </w:r>
          </w:p>
        </w:tc>
        <w:tc>
          <w:tcPr>
            <w:tcW w:w="1842" w:type="dxa"/>
            <w:tcBorders>
              <w:top w:val="single" w:sz="4" w:space="0" w:color="auto"/>
              <w:left w:val="single" w:sz="4" w:space="0" w:color="auto"/>
              <w:bottom w:val="single" w:sz="4" w:space="0" w:color="auto"/>
            </w:tcBorders>
          </w:tcPr>
          <w:p w14:paraId="24FC7A6B"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9.00-10.50</w:t>
            </w:r>
          </w:p>
        </w:tc>
      </w:tr>
      <w:tr w:rsidR="00C12215" w:rsidRPr="00C12215" w14:paraId="134F2B18" w14:textId="77777777" w:rsidTr="00F7452C">
        <w:tc>
          <w:tcPr>
            <w:tcW w:w="2040" w:type="dxa"/>
            <w:tcBorders>
              <w:top w:val="single" w:sz="4" w:space="0" w:color="auto"/>
              <w:bottom w:val="single" w:sz="4" w:space="0" w:color="auto"/>
              <w:right w:val="single" w:sz="4" w:space="0" w:color="auto"/>
            </w:tcBorders>
          </w:tcPr>
          <w:p w14:paraId="33916686"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Игры</w:t>
            </w:r>
          </w:p>
        </w:tc>
        <w:tc>
          <w:tcPr>
            <w:tcW w:w="1929" w:type="dxa"/>
            <w:tcBorders>
              <w:top w:val="single" w:sz="4" w:space="0" w:color="auto"/>
              <w:left w:val="single" w:sz="4" w:space="0" w:color="auto"/>
              <w:bottom w:val="single" w:sz="4" w:space="0" w:color="auto"/>
              <w:right w:val="single" w:sz="4" w:space="0" w:color="auto"/>
            </w:tcBorders>
          </w:tcPr>
          <w:p w14:paraId="6C16F8D8"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9.40-10.30</w:t>
            </w:r>
          </w:p>
        </w:tc>
        <w:tc>
          <w:tcPr>
            <w:tcW w:w="1843" w:type="dxa"/>
            <w:tcBorders>
              <w:top w:val="single" w:sz="4" w:space="0" w:color="auto"/>
              <w:left w:val="single" w:sz="4" w:space="0" w:color="auto"/>
              <w:bottom w:val="single" w:sz="4" w:space="0" w:color="auto"/>
              <w:right w:val="single" w:sz="4" w:space="0" w:color="auto"/>
            </w:tcBorders>
          </w:tcPr>
          <w:p w14:paraId="48557253"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9.50-10.30</w:t>
            </w:r>
          </w:p>
        </w:tc>
        <w:tc>
          <w:tcPr>
            <w:tcW w:w="1985" w:type="dxa"/>
            <w:tcBorders>
              <w:top w:val="single" w:sz="4" w:space="0" w:color="auto"/>
              <w:left w:val="single" w:sz="4" w:space="0" w:color="auto"/>
              <w:bottom w:val="single" w:sz="4" w:space="0" w:color="auto"/>
              <w:right w:val="single" w:sz="4" w:space="0" w:color="auto"/>
            </w:tcBorders>
          </w:tcPr>
          <w:p w14:paraId="110FBDBC"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10.00-10.30</w:t>
            </w:r>
          </w:p>
        </w:tc>
        <w:tc>
          <w:tcPr>
            <w:tcW w:w="1842" w:type="dxa"/>
            <w:tcBorders>
              <w:top w:val="single" w:sz="4" w:space="0" w:color="auto"/>
              <w:left w:val="single" w:sz="4" w:space="0" w:color="auto"/>
              <w:bottom w:val="single" w:sz="4" w:space="0" w:color="auto"/>
            </w:tcBorders>
          </w:tcPr>
          <w:p w14:paraId="23EE9823"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w:t>
            </w:r>
          </w:p>
        </w:tc>
      </w:tr>
      <w:tr w:rsidR="00C12215" w:rsidRPr="00C12215" w14:paraId="1D43F8E3" w14:textId="77777777" w:rsidTr="00F7452C">
        <w:tc>
          <w:tcPr>
            <w:tcW w:w="2040" w:type="dxa"/>
            <w:tcBorders>
              <w:top w:val="single" w:sz="4" w:space="0" w:color="auto"/>
              <w:bottom w:val="single" w:sz="4" w:space="0" w:color="auto"/>
              <w:right w:val="single" w:sz="4" w:space="0" w:color="auto"/>
            </w:tcBorders>
          </w:tcPr>
          <w:p w14:paraId="5F34E9EB"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Второй завтрак</w:t>
            </w:r>
          </w:p>
        </w:tc>
        <w:tc>
          <w:tcPr>
            <w:tcW w:w="1929" w:type="dxa"/>
            <w:tcBorders>
              <w:top w:val="single" w:sz="4" w:space="0" w:color="auto"/>
              <w:left w:val="single" w:sz="4" w:space="0" w:color="auto"/>
              <w:bottom w:val="single" w:sz="4" w:space="0" w:color="auto"/>
              <w:right w:val="single" w:sz="4" w:space="0" w:color="auto"/>
            </w:tcBorders>
          </w:tcPr>
          <w:p w14:paraId="0BFED10A"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10.30-11.00</w:t>
            </w:r>
          </w:p>
        </w:tc>
        <w:tc>
          <w:tcPr>
            <w:tcW w:w="1843" w:type="dxa"/>
            <w:tcBorders>
              <w:top w:val="single" w:sz="4" w:space="0" w:color="auto"/>
              <w:left w:val="single" w:sz="4" w:space="0" w:color="auto"/>
              <w:bottom w:val="single" w:sz="4" w:space="0" w:color="auto"/>
              <w:right w:val="single" w:sz="4" w:space="0" w:color="auto"/>
            </w:tcBorders>
          </w:tcPr>
          <w:p w14:paraId="49A618FD"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10.30-11.00</w:t>
            </w:r>
          </w:p>
        </w:tc>
        <w:tc>
          <w:tcPr>
            <w:tcW w:w="1985" w:type="dxa"/>
            <w:tcBorders>
              <w:top w:val="single" w:sz="4" w:space="0" w:color="auto"/>
              <w:left w:val="single" w:sz="4" w:space="0" w:color="auto"/>
              <w:bottom w:val="single" w:sz="4" w:space="0" w:color="auto"/>
              <w:right w:val="single" w:sz="4" w:space="0" w:color="auto"/>
            </w:tcBorders>
          </w:tcPr>
          <w:p w14:paraId="04199022"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10.30-11.00</w:t>
            </w:r>
          </w:p>
        </w:tc>
        <w:tc>
          <w:tcPr>
            <w:tcW w:w="1842" w:type="dxa"/>
            <w:tcBorders>
              <w:top w:val="single" w:sz="4" w:space="0" w:color="auto"/>
              <w:left w:val="single" w:sz="4" w:space="0" w:color="auto"/>
              <w:bottom w:val="single" w:sz="4" w:space="0" w:color="auto"/>
            </w:tcBorders>
          </w:tcPr>
          <w:p w14:paraId="63BB233E"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10.30-11.00</w:t>
            </w:r>
          </w:p>
        </w:tc>
      </w:tr>
      <w:tr w:rsidR="00C12215" w:rsidRPr="00C12215" w14:paraId="2AEFC12F" w14:textId="77777777" w:rsidTr="00F7452C">
        <w:tc>
          <w:tcPr>
            <w:tcW w:w="2040" w:type="dxa"/>
            <w:tcBorders>
              <w:top w:val="single" w:sz="4" w:space="0" w:color="auto"/>
              <w:bottom w:val="single" w:sz="4" w:space="0" w:color="auto"/>
              <w:right w:val="single" w:sz="4" w:space="0" w:color="auto"/>
            </w:tcBorders>
          </w:tcPr>
          <w:p w14:paraId="53AFDD80" w14:textId="77777777" w:rsidR="00C12215" w:rsidRPr="00C12215" w:rsidRDefault="00C12215" w:rsidP="00C1221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Подготовка к прогулке, прогулка, уход домой</w:t>
            </w:r>
          </w:p>
        </w:tc>
        <w:tc>
          <w:tcPr>
            <w:tcW w:w="1929" w:type="dxa"/>
            <w:tcBorders>
              <w:top w:val="single" w:sz="4" w:space="0" w:color="auto"/>
              <w:left w:val="single" w:sz="4" w:space="0" w:color="auto"/>
              <w:bottom w:val="single" w:sz="4" w:space="0" w:color="auto"/>
              <w:right w:val="single" w:sz="4" w:space="0" w:color="auto"/>
            </w:tcBorders>
          </w:tcPr>
          <w:p w14:paraId="1CD16AD1"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11.00-12.00</w:t>
            </w:r>
          </w:p>
        </w:tc>
        <w:tc>
          <w:tcPr>
            <w:tcW w:w="1843" w:type="dxa"/>
            <w:tcBorders>
              <w:top w:val="single" w:sz="4" w:space="0" w:color="auto"/>
              <w:left w:val="single" w:sz="4" w:space="0" w:color="auto"/>
              <w:bottom w:val="single" w:sz="4" w:space="0" w:color="auto"/>
              <w:right w:val="single" w:sz="4" w:space="0" w:color="auto"/>
            </w:tcBorders>
          </w:tcPr>
          <w:p w14:paraId="28FB9C4F"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11.00-12.00</w:t>
            </w:r>
          </w:p>
        </w:tc>
        <w:tc>
          <w:tcPr>
            <w:tcW w:w="1985" w:type="dxa"/>
            <w:tcBorders>
              <w:top w:val="single" w:sz="4" w:space="0" w:color="auto"/>
              <w:left w:val="single" w:sz="4" w:space="0" w:color="auto"/>
              <w:bottom w:val="single" w:sz="4" w:space="0" w:color="auto"/>
              <w:right w:val="single" w:sz="4" w:space="0" w:color="auto"/>
            </w:tcBorders>
          </w:tcPr>
          <w:p w14:paraId="57A84802"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11.00-12.00</w:t>
            </w:r>
          </w:p>
        </w:tc>
        <w:tc>
          <w:tcPr>
            <w:tcW w:w="1842" w:type="dxa"/>
            <w:tcBorders>
              <w:top w:val="single" w:sz="4" w:space="0" w:color="auto"/>
              <w:left w:val="single" w:sz="4" w:space="0" w:color="auto"/>
              <w:bottom w:val="single" w:sz="4" w:space="0" w:color="auto"/>
            </w:tcBorders>
          </w:tcPr>
          <w:p w14:paraId="6DDF4F3D" w14:textId="77777777" w:rsidR="00C12215" w:rsidRPr="00C12215" w:rsidRDefault="00C12215" w:rsidP="00C1221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12215">
              <w:rPr>
                <w:rFonts w:ascii="Times New Roman CYR" w:eastAsia="Times New Roman" w:hAnsi="Times New Roman CYR" w:cs="Times New Roman CYR"/>
                <w:sz w:val="24"/>
                <w:szCs w:val="24"/>
                <w:lang w:eastAsia="ru-RU"/>
              </w:rPr>
              <w:t>11.00-12.00</w:t>
            </w:r>
          </w:p>
        </w:tc>
      </w:tr>
    </w:tbl>
    <w:p w14:paraId="4AD302D0" w14:textId="77777777" w:rsidR="00C12215" w:rsidRPr="00C12215" w:rsidRDefault="00C12215" w:rsidP="00C1221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p>
    <w:p w14:paraId="1C1FBE21"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Согласно пункту 2.10 СП 2.4.3648-20 в ДОО соблюдаются следующие требования к организации образовательного процесса и режима дня:</w:t>
      </w:r>
    </w:p>
    <w:p w14:paraId="08CDC64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режим двигательной активности детей в течение дня организуется с учётом возрастных особенностей и состояния здоровья;</w:t>
      </w:r>
    </w:p>
    <w:p w14:paraId="593CD79A"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т.ч., во время письма, рисования и использования электронных средств обучения;</w:t>
      </w:r>
    </w:p>
    <w:p w14:paraId="0E281D2B"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lastRenderedPageBreak/>
        <w:t>-</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14:paraId="33F3B58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w:t>
      </w:r>
      <w:r w:rsidRPr="00C12215">
        <w:rPr>
          <w:rFonts w:ascii="Times New Roman" w:eastAsia="Times New Roman" w:hAnsi="Times New Roman" w:cs="Times New Roman"/>
          <w:sz w:val="28"/>
          <w:szCs w:val="28"/>
          <w:lang w:val="en-US" w:eastAsia="ru-RU"/>
        </w:rPr>
        <w:t> </w:t>
      </w:r>
      <w:r w:rsidRPr="00C12215">
        <w:rPr>
          <w:rFonts w:ascii="Times New Roman" w:eastAsia="Times New Roman" w:hAnsi="Times New Roman" w:cs="Times New Roman"/>
          <w:sz w:val="28"/>
          <w:szCs w:val="28"/>
          <w:lang w:eastAsia="ru-RU"/>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278759F4"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14:paraId="0E92A6AF" w14:textId="77777777" w:rsidR="00C12215" w:rsidRPr="00C12215"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C12215">
        <w:rPr>
          <w:rFonts w:ascii="Times New Roman" w:eastAsia="Times New Roman" w:hAnsi="Times New Roman" w:cs="Times New Roman"/>
          <w:b/>
          <w:sz w:val="28"/>
          <w:szCs w:val="28"/>
          <w:lang w:eastAsia="ru-RU"/>
        </w:rPr>
        <w:t>3.8. Календарный план воспитательной работы</w:t>
      </w:r>
    </w:p>
    <w:p w14:paraId="2B112E2A"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Календарный план воспитательной работы составлен в соответствии с федеральным календарным планом воспитательной работы и рабочей программой воспитания ДОО.</w:t>
      </w:r>
    </w:p>
    <w:p w14:paraId="4D24C9A3"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В нем учтен примерный перечень основных государственных и народных праздников, памятных дат.</w:t>
      </w:r>
    </w:p>
    <w:p w14:paraId="17585DE4"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Январь:</w:t>
      </w:r>
    </w:p>
    <w:p w14:paraId="3416A7FB"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27 января: День снятия блокады Ленинграда; День освобождения Красной армией крупнейшего «лагеря смерти» Аушвиц-</w:t>
      </w:r>
      <w:proofErr w:type="spellStart"/>
      <w:r w:rsidRPr="00C12215">
        <w:rPr>
          <w:rFonts w:ascii="Times New Roman" w:eastAsia="Times New Roman" w:hAnsi="Times New Roman" w:cs="Times New Roman"/>
          <w:sz w:val="28"/>
          <w:szCs w:val="28"/>
          <w:lang w:eastAsia="ru-RU"/>
        </w:rPr>
        <w:t>Биркенау</w:t>
      </w:r>
      <w:proofErr w:type="spellEnd"/>
      <w:r w:rsidRPr="00C12215">
        <w:rPr>
          <w:rFonts w:ascii="Times New Roman" w:eastAsia="Times New Roman" w:hAnsi="Times New Roman" w:cs="Times New Roman"/>
          <w:sz w:val="28"/>
          <w:szCs w:val="28"/>
          <w:lang w:eastAsia="ru-RU"/>
        </w:rPr>
        <w:t xml:space="preserve"> (Освенцима) - День памяти жертв Холокоста (рекомендуется включать в план воспитательной работы с дошкольниками регионально и/или ситуативно).</w:t>
      </w:r>
    </w:p>
    <w:p w14:paraId="64370BD8"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Февраль:</w:t>
      </w:r>
    </w:p>
    <w:p w14:paraId="2ECE3822"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14:paraId="384C41F3"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8 февраля: День российской науки;</w:t>
      </w:r>
    </w:p>
    <w:p w14:paraId="608AD9B2"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15 февраля: День памяти о россиянах, исполнявших служебный долг за пределами Отечества;</w:t>
      </w:r>
    </w:p>
    <w:p w14:paraId="49CE7A60"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21 февраля: Международный день родного языка;</w:t>
      </w:r>
    </w:p>
    <w:p w14:paraId="11398042"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23 февраля: День защитника Отечества.</w:t>
      </w:r>
    </w:p>
    <w:p w14:paraId="65FA0D1C"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Март:</w:t>
      </w:r>
    </w:p>
    <w:p w14:paraId="44D5E0A9"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8 марта: Международный женский день;</w:t>
      </w:r>
    </w:p>
    <w:p w14:paraId="5C18860A"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14:paraId="33DB14E3"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27 марта: Всемирный день театра.</w:t>
      </w:r>
    </w:p>
    <w:p w14:paraId="76BD077A"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Апрель:</w:t>
      </w:r>
    </w:p>
    <w:p w14:paraId="4CD4CA4E"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12 апреля: День космонавтики;</w:t>
      </w:r>
    </w:p>
    <w:p w14:paraId="1A61FD43"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Май:</w:t>
      </w:r>
    </w:p>
    <w:p w14:paraId="3C3DAE89"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1 мая: Праздник Весны и Труда;</w:t>
      </w:r>
    </w:p>
    <w:p w14:paraId="255D8447"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9 мая: День Победы;</w:t>
      </w:r>
    </w:p>
    <w:p w14:paraId="0FA86EB7"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19 мая: День детских общественных организаций России;</w:t>
      </w:r>
    </w:p>
    <w:p w14:paraId="4BAC0A91"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24 мая: День славянской письменности и культуры.</w:t>
      </w:r>
    </w:p>
    <w:p w14:paraId="221E3D56"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Июнь:</w:t>
      </w:r>
    </w:p>
    <w:p w14:paraId="7D23CBDA"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lastRenderedPageBreak/>
        <w:t>1 июня: День защиты детей;</w:t>
      </w:r>
    </w:p>
    <w:p w14:paraId="61507290"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6 июня: День русского языка;</w:t>
      </w:r>
    </w:p>
    <w:p w14:paraId="6647EEA1"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12 июня: День России;</w:t>
      </w:r>
    </w:p>
    <w:p w14:paraId="709A7B0A"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22 июня: День памяти и скорби.</w:t>
      </w:r>
    </w:p>
    <w:p w14:paraId="716F25B1"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Июль:</w:t>
      </w:r>
    </w:p>
    <w:p w14:paraId="5005E944"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8 июля: День семьи, любви и верности.</w:t>
      </w:r>
    </w:p>
    <w:p w14:paraId="0DD2BA2F"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Август:</w:t>
      </w:r>
    </w:p>
    <w:p w14:paraId="683D66CD"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12 августа: День физкультурника;</w:t>
      </w:r>
    </w:p>
    <w:p w14:paraId="169DBC7D"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22 августа: День Государственного флага Российской Федерации;</w:t>
      </w:r>
    </w:p>
    <w:p w14:paraId="3C54BE1C"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27 августа: День российского кино.</w:t>
      </w:r>
    </w:p>
    <w:p w14:paraId="1A0E0294"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Сентябрь:</w:t>
      </w:r>
    </w:p>
    <w:p w14:paraId="2685A968"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1 сентября: День знаний;</w:t>
      </w:r>
    </w:p>
    <w:p w14:paraId="70C0B2C0"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3 сентября: День окончания Второй мировой войны, День солидарности в борьбе с терроризмом;</w:t>
      </w:r>
    </w:p>
    <w:p w14:paraId="2B9663E4"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8 сентября: Международный день распространения грамотности;</w:t>
      </w:r>
    </w:p>
    <w:p w14:paraId="4382EA49"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27 сентября: День воспитателя и всех дошкольных работников.</w:t>
      </w:r>
    </w:p>
    <w:p w14:paraId="1062BECD"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Октябрь:</w:t>
      </w:r>
    </w:p>
    <w:p w14:paraId="373E6E81"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1 октября: Международный день пожилых людей; Международный день музыки;</w:t>
      </w:r>
    </w:p>
    <w:p w14:paraId="71220EE5"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4 октября: День защиты животных;</w:t>
      </w:r>
    </w:p>
    <w:p w14:paraId="42A264B2"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5 октября: День учителя;</w:t>
      </w:r>
    </w:p>
    <w:p w14:paraId="6AFDE417"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Третье воскресенье октября: День отца в России.</w:t>
      </w:r>
    </w:p>
    <w:p w14:paraId="292447FC"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Ноябрь:</w:t>
      </w:r>
    </w:p>
    <w:p w14:paraId="6FEA4B50"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4 ноября: День народного единства;</w:t>
      </w:r>
    </w:p>
    <w:p w14:paraId="0A5821D2"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8 ноября: День памяти погибших при исполнении служебных обязанностей сотрудников органов внутренних дел России;</w:t>
      </w:r>
    </w:p>
    <w:p w14:paraId="72161C2D"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Последнее воскресенье ноября: День матери в России;</w:t>
      </w:r>
    </w:p>
    <w:p w14:paraId="5543CE9A"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30 ноября: День Государственного герба Российской Федерации.</w:t>
      </w:r>
    </w:p>
    <w:p w14:paraId="2559C549"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C12215">
        <w:rPr>
          <w:rFonts w:ascii="Times New Roman" w:eastAsia="Times New Roman" w:hAnsi="Times New Roman" w:cs="Times New Roman"/>
          <w:b/>
          <w:i/>
          <w:sz w:val="28"/>
          <w:szCs w:val="28"/>
          <w:lang w:eastAsia="ru-RU"/>
        </w:rPr>
        <w:t>Декабрь:</w:t>
      </w:r>
    </w:p>
    <w:p w14:paraId="7FF2451A"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14:paraId="0C51F082"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5 декабря: День добровольца (волонтера) в России;</w:t>
      </w:r>
    </w:p>
    <w:p w14:paraId="3E845AA8"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8 декабря: Международный день художника;</w:t>
      </w:r>
    </w:p>
    <w:p w14:paraId="7696B80B"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9 декабря: День Героев Отечества;</w:t>
      </w:r>
    </w:p>
    <w:p w14:paraId="0F1F761C"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 xml:space="preserve">12 декабря: День </w:t>
      </w:r>
      <w:hyperlink r:id="rId8" w:history="1">
        <w:r w:rsidRPr="00C12215">
          <w:rPr>
            <w:rFonts w:ascii="Times New Roman" w:eastAsia="Times New Roman" w:hAnsi="Times New Roman" w:cs="Times New Roman CYR"/>
            <w:sz w:val="28"/>
            <w:szCs w:val="28"/>
            <w:lang w:eastAsia="ru-RU"/>
          </w:rPr>
          <w:t>Конституции</w:t>
        </w:r>
      </w:hyperlink>
      <w:r w:rsidRPr="00C12215">
        <w:rPr>
          <w:rFonts w:ascii="Times New Roman" w:eastAsia="Times New Roman" w:hAnsi="Times New Roman" w:cs="Times New Roman"/>
          <w:sz w:val="28"/>
          <w:szCs w:val="28"/>
          <w:lang w:eastAsia="ru-RU"/>
        </w:rPr>
        <w:t xml:space="preserve"> Российской Федерации;</w:t>
      </w:r>
    </w:p>
    <w:p w14:paraId="4502CA3E" w14:textId="77777777" w:rsidR="00C12215" w:rsidRPr="00C12215" w:rsidRDefault="00C12215" w:rsidP="00C1221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12215">
        <w:rPr>
          <w:rFonts w:ascii="Times New Roman" w:eastAsia="Times New Roman" w:hAnsi="Times New Roman" w:cs="Times New Roman"/>
          <w:sz w:val="28"/>
          <w:szCs w:val="28"/>
          <w:lang w:eastAsia="ru-RU"/>
        </w:rPr>
        <w:t>31 декабря: Новый год.</w:t>
      </w:r>
    </w:p>
    <w:p w14:paraId="17157D99" w14:textId="77777777" w:rsidR="00C12215" w:rsidRPr="00C12215" w:rsidRDefault="00C12215" w:rsidP="00C12215">
      <w:pPr>
        <w:widowControl w:val="0"/>
        <w:autoSpaceDE w:val="0"/>
        <w:autoSpaceDN w:val="0"/>
        <w:adjustRightInd w:val="0"/>
        <w:spacing w:after="0" w:line="240" w:lineRule="auto"/>
        <w:ind w:firstLine="709"/>
        <w:jc w:val="right"/>
        <w:rPr>
          <w:rFonts w:ascii="Times New Roman" w:eastAsia="Times New Roman" w:hAnsi="Times New Roman" w:cs="Times New Roman"/>
          <w:b/>
          <w:i/>
          <w:sz w:val="24"/>
          <w:szCs w:val="24"/>
          <w:lang w:eastAsia="ru-RU"/>
        </w:rPr>
      </w:pPr>
    </w:p>
    <w:p w14:paraId="2E801E97" w14:textId="77777777" w:rsidR="00C12215" w:rsidRPr="00C12215" w:rsidRDefault="00C12215" w:rsidP="00C12215">
      <w:pPr>
        <w:widowControl w:val="0"/>
        <w:tabs>
          <w:tab w:val="left" w:pos="993"/>
        </w:tabs>
        <w:autoSpaceDE w:val="0"/>
        <w:autoSpaceDN w:val="0"/>
        <w:adjustRightInd w:val="0"/>
        <w:spacing w:after="0" w:line="240" w:lineRule="auto"/>
        <w:ind w:firstLine="720"/>
        <w:jc w:val="both"/>
        <w:rPr>
          <w:rFonts w:ascii="Times New Roman CYR" w:hAnsi="Times New Roman CYR" w:cs="Times New Roman CYR"/>
          <w:b/>
          <w:sz w:val="24"/>
          <w:szCs w:val="24"/>
        </w:rPr>
      </w:pPr>
    </w:p>
    <w:p w14:paraId="04224FB1" w14:textId="77777777" w:rsidR="00C12215" w:rsidRPr="00785147" w:rsidRDefault="00C12215" w:rsidP="00C12215">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785147">
        <w:rPr>
          <w:rFonts w:ascii="Times New Roman" w:hAnsi="Times New Roman" w:cs="Times New Roman"/>
          <w:sz w:val="28"/>
          <w:szCs w:val="28"/>
        </w:rPr>
        <w:t>Календарный план воспитательной работы конкретизирует содержание рабочей программы воспитания на конкретный год.</w:t>
      </w:r>
    </w:p>
    <w:p w14:paraId="3357DBB2" w14:textId="77777777" w:rsidR="00C12215" w:rsidRPr="00785147" w:rsidRDefault="00C12215" w:rsidP="00C12215">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785147">
        <w:rPr>
          <w:rFonts w:ascii="Times New Roman" w:eastAsia="Times New Roman" w:hAnsi="Times New Roman" w:cs="Times New Roman"/>
          <w:sz w:val="28"/>
          <w:szCs w:val="28"/>
          <w:lang w:eastAsia="ru-RU"/>
        </w:rPr>
        <w:t>Для примера приведено несколько мероприятий. Вам нужно вписать события, связанные как с важными датами на федеральном уровне, так и на региональном, муниципальном, а также значимые для вашего населенного пункта, детского сада и пр.</w:t>
      </w:r>
    </w:p>
    <w:p w14:paraId="4C93FD73" w14:textId="77777777" w:rsidR="00C12215" w:rsidRPr="00785147" w:rsidRDefault="00C12215" w:rsidP="00C1221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85147">
        <w:rPr>
          <w:rFonts w:ascii="Times New Roman" w:eastAsia="Times New Roman" w:hAnsi="Times New Roman" w:cs="Times New Roman"/>
          <w:sz w:val="28"/>
          <w:szCs w:val="28"/>
          <w:lang w:eastAsia="ru-RU"/>
        </w:rPr>
        <w:lastRenderedPageBreak/>
        <w:t>Все мероприятия проводятся с учётом особенностей Программы, а также возрастных, физиологических и психоэмоциональных особенностей обучающихся.</w:t>
      </w:r>
    </w:p>
    <w:p w14:paraId="646F110C" w14:textId="77777777" w:rsidR="00C12215" w:rsidRPr="00785147" w:rsidRDefault="00C12215" w:rsidP="00C12215">
      <w:pPr>
        <w:spacing w:after="0" w:line="240" w:lineRule="auto"/>
        <w:rPr>
          <w:rFonts w:ascii="Times New Roman" w:eastAsia="Times New Roman" w:hAnsi="Times New Roman" w:cs="Times New Roman"/>
          <w:b/>
          <w:sz w:val="28"/>
          <w:szCs w:val="28"/>
          <w:lang w:eastAsia="ru-RU"/>
        </w:rPr>
      </w:pPr>
    </w:p>
    <w:bookmarkEnd w:id="63"/>
    <w:p w14:paraId="13EDE542" w14:textId="77777777" w:rsidR="00F75294" w:rsidRDefault="00F75294"/>
    <w:sectPr w:rsidR="00F75294" w:rsidSect="00F7452C">
      <w:headerReference w:type="default" r:id="rId9"/>
      <w:footerReference w:type="default" r:id="rId10"/>
      <w:footerReference w:type="first" r:id="rId11"/>
      <w:pgSz w:w="11900" w:h="16800"/>
      <w:pgMar w:top="1134" w:right="1134" w:bottom="1134" w:left="113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B587D" w14:textId="77777777" w:rsidR="008C37B7" w:rsidRDefault="008C37B7">
      <w:pPr>
        <w:spacing w:after="0" w:line="240" w:lineRule="auto"/>
      </w:pPr>
      <w:r>
        <w:separator/>
      </w:r>
    </w:p>
  </w:endnote>
  <w:endnote w:type="continuationSeparator" w:id="0">
    <w:p w14:paraId="5A126D28" w14:textId="77777777" w:rsidR="008C37B7" w:rsidRDefault="008C3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ET">
    <w:charset w:val="00"/>
    <w:family w:val="auto"/>
    <w:pitch w:val="variable"/>
    <w:sig w:usb0="00000203" w:usb1="00000000" w:usb2="00000000" w:usb3="00000000" w:csb0="00000005" w:csb1="00000000"/>
  </w:font>
  <w:font w:name="TimesNewRomanPSMT">
    <w:altName w:val="MS Mincho"/>
    <w:panose1 w:val="00000000000000000000"/>
    <w:charset w:val="80"/>
    <w:family w:val="auto"/>
    <w:notTrueType/>
    <w:pitch w:val="default"/>
    <w:sig w:usb0="00000001" w:usb1="08070000" w:usb2="00000010" w:usb3="00000000" w:csb0="0002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F6D2F" w14:textId="77777777" w:rsidR="00072810" w:rsidRDefault="00072810">
    <w:pPr>
      <w:pStyle w:val="af"/>
      <w:jc w:val="center"/>
    </w:pPr>
    <w:r>
      <w:fldChar w:fldCharType="begin"/>
    </w:r>
    <w:r>
      <w:instrText>PAGE   \* MERGEFORMAT</w:instrText>
    </w:r>
    <w:r>
      <w:fldChar w:fldCharType="separate"/>
    </w:r>
    <w:r w:rsidR="00785147">
      <w:rPr>
        <w:noProof/>
      </w:rPr>
      <w:t>162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B0F82" w14:textId="77777777" w:rsidR="00072810" w:rsidRDefault="00072810">
    <w:pPr>
      <w:pStyle w:val="af"/>
      <w:jc w:val="center"/>
    </w:pPr>
    <w:r>
      <w:fldChar w:fldCharType="begin"/>
    </w:r>
    <w:r>
      <w:instrText xml:space="preserve"> PAGE   \* MERGEFORMAT </w:instrText>
    </w:r>
    <w:r>
      <w:fldChar w:fldCharType="separate"/>
    </w:r>
    <w:r>
      <w:rPr>
        <w:noProof/>
      </w:rPr>
      <w:t>1</w:t>
    </w:r>
    <w:r>
      <w:rPr>
        <w:noProof/>
      </w:rPr>
      <w:fldChar w:fldCharType="end"/>
    </w:r>
  </w:p>
  <w:p w14:paraId="7A2E97E2" w14:textId="77777777" w:rsidR="00072810" w:rsidRDefault="00072810">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C2133" w14:textId="77777777" w:rsidR="008C37B7" w:rsidRDefault="008C37B7">
      <w:pPr>
        <w:spacing w:after="0" w:line="240" w:lineRule="auto"/>
      </w:pPr>
      <w:r>
        <w:separator/>
      </w:r>
    </w:p>
  </w:footnote>
  <w:footnote w:type="continuationSeparator" w:id="0">
    <w:p w14:paraId="2F6D143C" w14:textId="77777777" w:rsidR="008C37B7" w:rsidRDefault="008C37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77E0E" w14:textId="77777777" w:rsidR="00072810" w:rsidRDefault="00072810">
    <w:pP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026E20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D2230"/>
    <w:multiLevelType w:val="multilevel"/>
    <w:tmpl w:val="7C5671BE"/>
    <w:lvl w:ilvl="0">
      <w:start w:val="1"/>
      <w:numFmt w:val="decimal"/>
      <w:lvlText w:val="%1."/>
      <w:lvlJc w:val="left"/>
      <w:pPr>
        <w:ind w:left="750" w:hanging="750"/>
      </w:pPr>
      <w:rPr>
        <w:rFonts w:hint="default"/>
      </w:rPr>
    </w:lvl>
    <w:lvl w:ilvl="1">
      <w:start w:val="1"/>
      <w:numFmt w:val="decimal"/>
      <w:lvlText w:val="%1.%2."/>
      <w:lvlJc w:val="left"/>
      <w:pPr>
        <w:ind w:left="1033" w:hanging="750"/>
      </w:pPr>
      <w:rPr>
        <w:rFonts w:hint="default"/>
      </w:rPr>
    </w:lvl>
    <w:lvl w:ilvl="2">
      <w:start w:val="1"/>
      <w:numFmt w:val="decimal"/>
      <w:lvlText w:val="%1.%2.%3."/>
      <w:lvlJc w:val="left"/>
      <w:pPr>
        <w:ind w:left="1316" w:hanging="75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 w15:restartNumberingAfterBreak="0">
    <w:nsid w:val="08F41DC7"/>
    <w:multiLevelType w:val="multilevel"/>
    <w:tmpl w:val="3586B83A"/>
    <w:lvl w:ilvl="0">
      <w:start w:val="1"/>
      <w:numFmt w:val="decimal"/>
      <w:lvlText w:val="%1."/>
      <w:lvlJc w:val="left"/>
      <w:pPr>
        <w:ind w:left="525" w:hanging="52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15:restartNumberingAfterBreak="0">
    <w:nsid w:val="3DA813EB"/>
    <w:multiLevelType w:val="hybridMultilevel"/>
    <w:tmpl w:val="5930DD18"/>
    <w:lvl w:ilvl="0" w:tplc="8B747E9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E8F"/>
    <w:rsid w:val="00072810"/>
    <w:rsid w:val="000B0B70"/>
    <w:rsid w:val="0019249B"/>
    <w:rsid w:val="002F42C8"/>
    <w:rsid w:val="00374CC1"/>
    <w:rsid w:val="003B1813"/>
    <w:rsid w:val="00444AA2"/>
    <w:rsid w:val="005442F1"/>
    <w:rsid w:val="005D5E45"/>
    <w:rsid w:val="006966B6"/>
    <w:rsid w:val="007307D7"/>
    <w:rsid w:val="00785147"/>
    <w:rsid w:val="008C37B7"/>
    <w:rsid w:val="009F2E8F"/>
    <w:rsid w:val="00B76882"/>
    <w:rsid w:val="00C12215"/>
    <w:rsid w:val="00D91E0D"/>
    <w:rsid w:val="00F7452C"/>
    <w:rsid w:val="00F75294"/>
    <w:rsid w:val="00FD2B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DF35B"/>
  <w15:chartTrackingRefBased/>
  <w15:docId w15:val="{0F25EE1A-1690-469C-8A26-E509E1E96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9"/>
    <w:qFormat/>
    <w:rsid w:val="00C12215"/>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lang w:eastAsia="ru-RU"/>
    </w:rPr>
  </w:style>
  <w:style w:type="paragraph" w:styleId="8">
    <w:name w:val="heading 8"/>
    <w:basedOn w:val="a0"/>
    <w:next w:val="a0"/>
    <w:link w:val="80"/>
    <w:uiPriority w:val="9"/>
    <w:semiHidden/>
    <w:unhideWhenUsed/>
    <w:qFormat/>
    <w:rsid w:val="00C12215"/>
    <w:pPr>
      <w:keepNext/>
      <w:keepLines/>
      <w:widowControl w:val="0"/>
      <w:autoSpaceDE w:val="0"/>
      <w:autoSpaceDN w:val="0"/>
      <w:adjustRightInd w:val="0"/>
      <w:spacing w:before="40" w:after="0" w:line="240" w:lineRule="auto"/>
      <w:ind w:firstLine="720"/>
      <w:jc w:val="both"/>
      <w:outlineLvl w:val="7"/>
    </w:pPr>
    <w:rPr>
      <w:rFonts w:asciiTheme="majorHAnsi" w:eastAsiaTheme="majorEastAsia" w:hAnsiTheme="majorHAnsi" w:cstheme="majorBidi"/>
      <w:color w:val="272727" w:themeColor="text1" w:themeTint="D8"/>
      <w:sz w:val="21"/>
      <w:szCs w:val="21"/>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C12215"/>
    <w:rPr>
      <w:rFonts w:ascii="Times New Roman CYR" w:eastAsia="Times New Roman" w:hAnsi="Times New Roman CYR" w:cs="Times New Roman CYR"/>
      <w:b/>
      <w:bCs/>
      <w:color w:val="26282F"/>
      <w:sz w:val="24"/>
      <w:szCs w:val="24"/>
      <w:lang w:eastAsia="ru-RU"/>
    </w:rPr>
  </w:style>
  <w:style w:type="character" w:customStyle="1" w:styleId="80">
    <w:name w:val="Заголовок 8 Знак"/>
    <w:basedOn w:val="a1"/>
    <w:link w:val="8"/>
    <w:uiPriority w:val="9"/>
    <w:semiHidden/>
    <w:rsid w:val="00C12215"/>
    <w:rPr>
      <w:rFonts w:asciiTheme="majorHAnsi" w:eastAsiaTheme="majorEastAsia" w:hAnsiTheme="majorHAnsi" w:cstheme="majorBidi"/>
      <w:color w:val="272727" w:themeColor="text1" w:themeTint="D8"/>
      <w:sz w:val="21"/>
      <w:szCs w:val="21"/>
      <w:lang w:eastAsia="ru-RU"/>
    </w:rPr>
  </w:style>
  <w:style w:type="numbering" w:customStyle="1" w:styleId="11">
    <w:name w:val="Нет списка1"/>
    <w:next w:val="a3"/>
    <w:uiPriority w:val="99"/>
    <w:semiHidden/>
    <w:unhideWhenUsed/>
    <w:rsid w:val="00C12215"/>
  </w:style>
  <w:style w:type="character" w:customStyle="1" w:styleId="a4">
    <w:name w:val="Цветовое выделение"/>
    <w:uiPriority w:val="99"/>
    <w:rsid w:val="00C12215"/>
    <w:rPr>
      <w:b/>
      <w:color w:val="26282F"/>
    </w:rPr>
  </w:style>
  <w:style w:type="character" w:customStyle="1" w:styleId="a5">
    <w:name w:val="Гипертекстовая ссылка"/>
    <w:uiPriority w:val="99"/>
    <w:rsid w:val="00C12215"/>
    <w:rPr>
      <w:color w:val="106BBE"/>
    </w:rPr>
  </w:style>
  <w:style w:type="paragraph" w:customStyle="1" w:styleId="a6">
    <w:name w:val="Текст (справка)"/>
    <w:basedOn w:val="a0"/>
    <w:next w:val="a0"/>
    <w:uiPriority w:val="99"/>
    <w:rsid w:val="00C12215"/>
    <w:pPr>
      <w:widowControl w:val="0"/>
      <w:autoSpaceDE w:val="0"/>
      <w:autoSpaceDN w:val="0"/>
      <w:adjustRightInd w:val="0"/>
      <w:spacing w:after="0" w:line="240" w:lineRule="auto"/>
      <w:ind w:left="170" w:right="170"/>
    </w:pPr>
    <w:rPr>
      <w:rFonts w:ascii="Times New Roman CYR" w:eastAsia="Times New Roman" w:hAnsi="Times New Roman CYR" w:cs="Times New Roman CYR"/>
      <w:sz w:val="24"/>
      <w:szCs w:val="24"/>
      <w:lang w:eastAsia="ru-RU"/>
    </w:rPr>
  </w:style>
  <w:style w:type="paragraph" w:customStyle="1" w:styleId="a7">
    <w:name w:val="Комментарий"/>
    <w:basedOn w:val="a6"/>
    <w:next w:val="a0"/>
    <w:uiPriority w:val="99"/>
    <w:rsid w:val="00C12215"/>
    <w:pPr>
      <w:spacing w:before="75"/>
      <w:ind w:right="0"/>
      <w:jc w:val="both"/>
    </w:pPr>
    <w:rPr>
      <w:color w:val="353842"/>
    </w:rPr>
  </w:style>
  <w:style w:type="paragraph" w:customStyle="1" w:styleId="a8">
    <w:name w:val="Нормальный (таблица)"/>
    <w:basedOn w:val="a0"/>
    <w:next w:val="a0"/>
    <w:uiPriority w:val="99"/>
    <w:rsid w:val="00C12215"/>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9">
    <w:name w:val="Таблицы (моноширинный)"/>
    <w:basedOn w:val="a0"/>
    <w:next w:val="a0"/>
    <w:uiPriority w:val="99"/>
    <w:rsid w:val="00C12215"/>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a">
    <w:name w:val="Прижатый влево"/>
    <w:basedOn w:val="a0"/>
    <w:next w:val="a0"/>
    <w:uiPriority w:val="99"/>
    <w:rsid w:val="00C12215"/>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ab">
    <w:name w:val="Сноска"/>
    <w:basedOn w:val="a0"/>
    <w:next w:val="a0"/>
    <w:uiPriority w:val="99"/>
    <w:rsid w:val="00C12215"/>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0"/>
      <w:szCs w:val="20"/>
      <w:lang w:eastAsia="ru-RU"/>
    </w:rPr>
  </w:style>
  <w:style w:type="character" w:customStyle="1" w:styleId="ac">
    <w:name w:val="Цветовое выделение для Текст"/>
    <w:uiPriority w:val="99"/>
    <w:rsid w:val="00C12215"/>
    <w:rPr>
      <w:rFonts w:ascii="Times New Roman CYR" w:hAnsi="Times New Roman CYR"/>
    </w:rPr>
  </w:style>
  <w:style w:type="paragraph" w:styleId="ad">
    <w:name w:val="header"/>
    <w:basedOn w:val="a0"/>
    <w:link w:val="ae"/>
    <w:uiPriority w:val="99"/>
    <w:unhideWhenUsed/>
    <w:rsid w:val="00C12215"/>
    <w:pPr>
      <w:widowControl w:val="0"/>
      <w:tabs>
        <w:tab w:val="center" w:pos="4677"/>
        <w:tab w:val="right" w:pos="9355"/>
      </w:tabs>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character" w:customStyle="1" w:styleId="ae">
    <w:name w:val="Верхний колонтитул Знак"/>
    <w:basedOn w:val="a1"/>
    <w:link w:val="ad"/>
    <w:uiPriority w:val="99"/>
    <w:rsid w:val="00C12215"/>
    <w:rPr>
      <w:rFonts w:ascii="Times New Roman CYR" w:eastAsia="Times New Roman" w:hAnsi="Times New Roman CYR" w:cs="Times New Roman CYR"/>
      <w:sz w:val="24"/>
      <w:szCs w:val="24"/>
      <w:lang w:eastAsia="ru-RU"/>
    </w:rPr>
  </w:style>
  <w:style w:type="paragraph" w:styleId="af">
    <w:name w:val="footer"/>
    <w:basedOn w:val="a0"/>
    <w:link w:val="af0"/>
    <w:uiPriority w:val="99"/>
    <w:unhideWhenUsed/>
    <w:rsid w:val="00C12215"/>
    <w:pPr>
      <w:widowControl w:val="0"/>
      <w:tabs>
        <w:tab w:val="center" w:pos="4677"/>
        <w:tab w:val="right" w:pos="9355"/>
      </w:tabs>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character" w:customStyle="1" w:styleId="af0">
    <w:name w:val="Нижний колонтитул Знак"/>
    <w:basedOn w:val="a1"/>
    <w:link w:val="af"/>
    <w:uiPriority w:val="99"/>
    <w:rsid w:val="00C12215"/>
    <w:rPr>
      <w:rFonts w:ascii="Times New Roman CYR" w:eastAsia="Times New Roman" w:hAnsi="Times New Roman CYR" w:cs="Times New Roman CYR"/>
      <w:sz w:val="24"/>
      <w:szCs w:val="24"/>
      <w:lang w:eastAsia="ru-RU"/>
    </w:rPr>
  </w:style>
  <w:style w:type="character" w:styleId="af1">
    <w:name w:val="annotation reference"/>
    <w:basedOn w:val="a1"/>
    <w:uiPriority w:val="99"/>
    <w:semiHidden/>
    <w:unhideWhenUsed/>
    <w:rsid w:val="00C12215"/>
    <w:rPr>
      <w:rFonts w:cs="Times New Roman"/>
      <w:sz w:val="16"/>
    </w:rPr>
  </w:style>
  <w:style w:type="paragraph" w:styleId="af2">
    <w:name w:val="annotation text"/>
    <w:basedOn w:val="a0"/>
    <w:link w:val="af3"/>
    <w:uiPriority w:val="99"/>
    <w:semiHidden/>
    <w:unhideWhenUsed/>
    <w:rsid w:val="00C12215"/>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0"/>
      <w:szCs w:val="20"/>
      <w:lang w:eastAsia="ru-RU"/>
    </w:rPr>
  </w:style>
  <w:style w:type="character" w:customStyle="1" w:styleId="af3">
    <w:name w:val="Текст примечания Знак"/>
    <w:basedOn w:val="a1"/>
    <w:link w:val="af2"/>
    <w:uiPriority w:val="99"/>
    <w:semiHidden/>
    <w:rsid w:val="00C12215"/>
    <w:rPr>
      <w:rFonts w:ascii="Times New Roman CYR" w:eastAsia="Times New Roman" w:hAnsi="Times New Roman CYR" w:cs="Times New Roman CYR"/>
      <w:sz w:val="20"/>
      <w:szCs w:val="20"/>
      <w:lang w:eastAsia="ru-RU"/>
    </w:rPr>
  </w:style>
  <w:style w:type="paragraph" w:styleId="af4">
    <w:name w:val="annotation subject"/>
    <w:basedOn w:val="af2"/>
    <w:next w:val="af2"/>
    <w:link w:val="af5"/>
    <w:uiPriority w:val="99"/>
    <w:semiHidden/>
    <w:unhideWhenUsed/>
    <w:rsid w:val="00C12215"/>
    <w:rPr>
      <w:b/>
      <w:bCs/>
    </w:rPr>
  </w:style>
  <w:style w:type="character" w:customStyle="1" w:styleId="af5">
    <w:name w:val="Тема примечания Знак"/>
    <w:basedOn w:val="af3"/>
    <w:link w:val="af4"/>
    <w:uiPriority w:val="99"/>
    <w:semiHidden/>
    <w:rsid w:val="00C12215"/>
    <w:rPr>
      <w:rFonts w:ascii="Times New Roman CYR" w:eastAsia="Times New Roman" w:hAnsi="Times New Roman CYR" w:cs="Times New Roman CYR"/>
      <w:b/>
      <w:bCs/>
      <w:sz w:val="20"/>
      <w:szCs w:val="20"/>
      <w:lang w:eastAsia="ru-RU"/>
    </w:rPr>
  </w:style>
  <w:style w:type="paragraph" w:styleId="af6">
    <w:name w:val="Balloon Text"/>
    <w:basedOn w:val="a0"/>
    <w:link w:val="af7"/>
    <w:uiPriority w:val="99"/>
    <w:semiHidden/>
    <w:unhideWhenUsed/>
    <w:rsid w:val="00C12215"/>
    <w:pPr>
      <w:widowControl w:val="0"/>
      <w:autoSpaceDE w:val="0"/>
      <w:autoSpaceDN w:val="0"/>
      <w:adjustRightInd w:val="0"/>
      <w:spacing w:after="0" w:line="240" w:lineRule="auto"/>
      <w:ind w:firstLine="720"/>
      <w:jc w:val="both"/>
    </w:pPr>
    <w:rPr>
      <w:rFonts w:ascii="Tahoma" w:eastAsia="Times New Roman" w:hAnsi="Tahoma" w:cs="Tahoma"/>
      <w:sz w:val="16"/>
      <w:szCs w:val="16"/>
      <w:lang w:eastAsia="ru-RU"/>
    </w:rPr>
  </w:style>
  <w:style w:type="character" w:customStyle="1" w:styleId="af7">
    <w:name w:val="Текст выноски Знак"/>
    <w:basedOn w:val="a1"/>
    <w:link w:val="af6"/>
    <w:uiPriority w:val="99"/>
    <w:semiHidden/>
    <w:rsid w:val="00C12215"/>
    <w:rPr>
      <w:rFonts w:ascii="Tahoma" w:eastAsia="Times New Roman" w:hAnsi="Tahoma" w:cs="Tahoma"/>
      <w:sz w:val="16"/>
      <w:szCs w:val="16"/>
      <w:lang w:eastAsia="ru-RU"/>
    </w:rPr>
  </w:style>
  <w:style w:type="table" w:styleId="af8">
    <w:name w:val="Table Grid"/>
    <w:basedOn w:val="a2"/>
    <w:rsid w:val="00C1221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9">
    <w:name w:val="No Spacing"/>
    <w:link w:val="afa"/>
    <w:qFormat/>
    <w:rsid w:val="00C12215"/>
    <w:pPr>
      <w:spacing w:after="0" w:line="240" w:lineRule="auto"/>
    </w:pPr>
  </w:style>
  <w:style w:type="character" w:customStyle="1" w:styleId="afa">
    <w:name w:val="Без интервала Знак"/>
    <w:link w:val="af9"/>
    <w:rsid w:val="00C12215"/>
  </w:style>
  <w:style w:type="paragraph" w:styleId="afb">
    <w:name w:val="List Paragraph"/>
    <w:basedOn w:val="a0"/>
    <w:uiPriority w:val="34"/>
    <w:qFormat/>
    <w:rsid w:val="00C12215"/>
    <w:pPr>
      <w:widowControl w:val="0"/>
      <w:autoSpaceDE w:val="0"/>
      <w:autoSpaceDN w:val="0"/>
      <w:adjustRightInd w:val="0"/>
      <w:spacing w:after="0" w:line="240" w:lineRule="auto"/>
      <w:ind w:left="720" w:firstLine="720"/>
      <w:contextualSpacing/>
      <w:jc w:val="both"/>
    </w:pPr>
    <w:rPr>
      <w:rFonts w:ascii="Times New Roman CYR" w:eastAsia="Times New Roman" w:hAnsi="Times New Roman CYR" w:cs="Times New Roman CYR"/>
      <w:sz w:val="24"/>
      <w:szCs w:val="24"/>
      <w:lang w:eastAsia="ru-RU"/>
    </w:rPr>
  </w:style>
  <w:style w:type="paragraph" w:styleId="a">
    <w:name w:val="List Bullet"/>
    <w:basedOn w:val="a0"/>
    <w:uiPriority w:val="99"/>
    <w:unhideWhenUsed/>
    <w:rsid w:val="00C12215"/>
    <w:pPr>
      <w:widowControl w:val="0"/>
      <w:numPr>
        <w:numId w:val="5"/>
      </w:numPr>
      <w:autoSpaceDE w:val="0"/>
      <w:autoSpaceDN w:val="0"/>
      <w:adjustRightInd w:val="0"/>
      <w:spacing w:after="0" w:line="240" w:lineRule="auto"/>
      <w:contextualSpacing/>
      <w:jc w:val="both"/>
    </w:pPr>
    <w:rPr>
      <w:rFonts w:ascii="Times New Roman CYR" w:eastAsia="Times New Roman" w:hAnsi="Times New Roman CYR" w:cs="Times New Roman CYR"/>
      <w:sz w:val="24"/>
      <w:szCs w:val="24"/>
      <w:lang w:eastAsia="ru-RU"/>
    </w:rPr>
  </w:style>
  <w:style w:type="paragraph" w:styleId="afc">
    <w:name w:val="Normal (Web)"/>
    <w:aliases w:val="Обычный (Web)"/>
    <w:basedOn w:val="a0"/>
    <w:link w:val="afd"/>
    <w:unhideWhenUsed/>
    <w:rsid w:val="00C12215"/>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afd">
    <w:name w:val="Обычный (Интернет) Знак"/>
    <w:aliases w:val="Обычный (Web) Знак"/>
    <w:basedOn w:val="a1"/>
    <w:link w:val="afc"/>
    <w:locked/>
    <w:rsid w:val="00C12215"/>
    <w:rPr>
      <w:rFonts w:ascii="Times New Roman" w:eastAsiaTheme="minorEastAsia" w:hAnsi="Times New Roman" w:cs="Times New Roman"/>
      <w:sz w:val="24"/>
      <w:szCs w:val="24"/>
      <w:lang w:eastAsia="ru-RU"/>
    </w:rPr>
  </w:style>
  <w:style w:type="character" w:styleId="afe">
    <w:name w:val="Hyperlink"/>
    <w:basedOn w:val="a1"/>
    <w:uiPriority w:val="99"/>
    <w:unhideWhenUsed/>
    <w:rsid w:val="00C12215"/>
    <w:rPr>
      <w:color w:val="0563C1" w:themeColor="hyperlink"/>
      <w:u w:val="single"/>
    </w:rPr>
  </w:style>
  <w:style w:type="paragraph" w:customStyle="1" w:styleId="p3">
    <w:name w:val="p3"/>
    <w:basedOn w:val="a0"/>
    <w:link w:val="p30"/>
    <w:uiPriority w:val="99"/>
    <w:rsid w:val="00C12215"/>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p30">
    <w:name w:val="p3 Знак"/>
    <w:basedOn w:val="a1"/>
    <w:link w:val="p3"/>
    <w:uiPriority w:val="99"/>
    <w:rsid w:val="00C12215"/>
    <w:rPr>
      <w:rFonts w:ascii="Times New Roman" w:eastAsia="Batang" w:hAnsi="Times New Roman" w:cs="Times New Roman"/>
      <w:sz w:val="24"/>
      <w:szCs w:val="24"/>
      <w:lang w:eastAsia="ko-KR"/>
    </w:rPr>
  </w:style>
  <w:style w:type="paragraph" w:styleId="aff">
    <w:name w:val="Body Text"/>
    <w:basedOn w:val="a0"/>
    <w:link w:val="aff0"/>
    <w:uiPriority w:val="99"/>
    <w:unhideWhenUsed/>
    <w:rsid w:val="00C12215"/>
    <w:pPr>
      <w:spacing w:after="120" w:line="276" w:lineRule="auto"/>
    </w:pPr>
  </w:style>
  <w:style w:type="character" w:customStyle="1" w:styleId="aff0">
    <w:name w:val="Основной текст Знак"/>
    <w:basedOn w:val="a1"/>
    <w:link w:val="aff"/>
    <w:uiPriority w:val="99"/>
    <w:rsid w:val="00C12215"/>
  </w:style>
  <w:style w:type="paragraph" w:customStyle="1" w:styleId="aff1">
    <w:name w:val="Основной"/>
    <w:uiPriority w:val="99"/>
    <w:rsid w:val="00C12215"/>
    <w:pPr>
      <w:autoSpaceDE w:val="0"/>
      <w:autoSpaceDN w:val="0"/>
      <w:adjustRightInd w:val="0"/>
      <w:spacing w:after="0" w:line="240" w:lineRule="auto"/>
      <w:ind w:firstLine="283"/>
      <w:jc w:val="both"/>
    </w:pPr>
    <w:rPr>
      <w:rFonts w:ascii="TimesET" w:eastAsia="Times New Roman" w:hAnsi="TimesET" w:cs="TimesET"/>
      <w:color w:val="000000"/>
      <w:sz w:val="20"/>
      <w:szCs w:val="20"/>
    </w:rPr>
  </w:style>
  <w:style w:type="paragraph" w:customStyle="1" w:styleId="aff2">
    <w:name w:val="Узкий"/>
    <w:basedOn w:val="aff1"/>
    <w:uiPriority w:val="99"/>
    <w:rsid w:val="00C12215"/>
    <w:rPr>
      <w:color w:val="auto"/>
      <w:spacing w:val="-15"/>
    </w:rPr>
  </w:style>
  <w:style w:type="table" w:customStyle="1" w:styleId="12">
    <w:name w:val="Сетка таблицы1"/>
    <w:basedOn w:val="a2"/>
    <w:next w:val="af8"/>
    <w:rsid w:val="00C1221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0">
    <w:name w:val="Сетка таблицы11"/>
    <w:basedOn w:val="a2"/>
    <w:next w:val="af8"/>
    <w:rsid w:val="00C122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10103000/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56808</Words>
  <Characters>323812</Characters>
  <Application>Microsoft Office Word</Application>
  <DocSecurity>0</DocSecurity>
  <Lines>2698</Lines>
  <Paragraphs>759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PCS</dc:creator>
  <cp:keywords/>
  <dc:description/>
  <cp:lastModifiedBy>Ира</cp:lastModifiedBy>
  <cp:revision>15</cp:revision>
  <dcterms:created xsi:type="dcterms:W3CDTF">2023-09-08T08:46:00Z</dcterms:created>
  <dcterms:modified xsi:type="dcterms:W3CDTF">2026-05-07T06:47:00Z</dcterms:modified>
</cp:coreProperties>
</file>